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Founding Engineer at MLabs</w:t>
      </w:r>
    </w:p>
    <w:p>
      <w:pPr>
        <w:spacing w:after="240"/>
      </w:pPr>
      <w:r>
        <w:t>About The Role</w:t>
      </w:r>
    </w:p>
    <w:p>
      <w:pPr>
        <w:spacing w:after="240"/>
      </w:pPr>
      <w:r>
        <w:t>We're building the clean data layer for everyone, starting with financial firms. Our platform leverages AI and expert human review to solve data cleaning, delivering accurate, clean data in just a few lines of code. As a Founding Engineer, you'll have the opportun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