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Dev Ops at AirezIQ</w:t>
      </w:r>
    </w:p>
    <w:p>
      <w:pPr>
        <w:spacing w:after="240"/>
      </w:pPr>
      <w:r>
        <w:t>Dev Ops for the airez platform (Huvr, Inc.)</w:t>
      </w:r>
    </w:p>
    <w:p>
      <w:pPr>
        <w:spacing w:after="240"/>
      </w:pPr>
      <w:r>
        <w:t>Core Responsibilities</w:t>
      </w:r>
    </w:p>
    <w:p>
      <w:pPr>
        <w:spacing w:after="240"/>
      </w:pPr>
      <w:r>
        <w:t>1. CI/CD Pipeline Management</w:t>
      </w:r>
    </w:p>
    <w:p>
      <w:pPr>
        <w:spacing w:after="240"/>
      </w:pPr>
      <w:r>
        <w:t>* Design, implement, and maintain Continuous Integration (CI) and Continuous Deployment (CD) pipelines.</w:t>
        <w:br/>
        <w:t xml:space="preserve"> * Automate build, test, and deployment processes using tools like Jenkins, G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