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Anything</w:t>
      </w:r>
    </w:p>
    <w:p>
      <w:pPr>
        <w:spacing w:after="240"/>
      </w:pPr>
      <w:r>
        <w:t>We're hiring engineers to join the founding team - and push the frontier of how software is created with LLMs (large language models). You'll ship at the cutting edge of AI, product, and infra.</w:t>
      </w:r>
    </w:p>
    <w:p>
      <w:pPr>
        <w:spacing w:after="240"/>
      </w:pPr>
      <w:r>
        <w:t>We look for eng who spike in:</w:t>
      </w:r>
    </w:p>
    <w:p>
      <w:pPr>
        <w:spacing w:after="240"/>
      </w:pPr>
      <w:r>
        <w:t>* Product &amp; Design. You have strong taste and a bias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