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Developer at Snowrelic Inc</w:t>
      </w:r>
    </w:p>
    <w:p>
      <w:pPr>
        <w:spacing w:after="240"/>
      </w:pPr>
      <w:r>
        <w:t>Position: Python Developer</w:t>
      </w:r>
    </w:p>
    <w:p>
      <w:pPr>
        <w:spacing w:after="240"/>
      </w:pPr>
      <w:r>
        <w:t>Location: Houston , TX</w:t>
      </w:r>
    </w:p>
    <w:p>
      <w:pPr>
        <w:spacing w:after="240"/>
      </w:pPr>
      <w:r>
        <w:t>Roles And Responsibilities</w:t>
      </w:r>
    </w:p>
    <w:p>
      <w:pPr>
        <w:spacing w:after="240"/>
      </w:pPr>
      <w:r>
        <w:t>* Must be able to work independently within defined projects/work streams and is checked on at the end for results.</w:t>
        <w:br/>
        <w:t xml:space="preserve"> * Possesses a strong understanding of large-scale application architecture and de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