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Unisys</w:t>
      </w:r>
    </w:p>
    <w:p>
      <w:pPr>
        <w:spacing w:after="240"/>
      </w:pPr>
      <w:r>
        <w:t>Job Description:</w:t>
      </w:r>
    </w:p>
    <w:p>
      <w:pPr>
        <w:spacing w:after="240"/>
      </w:pPr>
      <w:r>
        <w:t>Python Developer to work on automation projects with hands-on AWS skills.</w:t>
      </w:r>
    </w:p>
    <w:p>
      <w:pPr>
        <w:spacing w:after="240"/>
      </w:pPr>
      <w:r>
        <w:t>Python Developer with AWS, Strong AWS knowledge particularly Python, Step functions, ECS, EMR, Lambda, Redshift, Glue ETL, DMS, SQS/SNS, Postgres RDS, S3.</w:t>
      </w:r>
    </w:p>
    <w:p>
      <w:pPr>
        <w:spacing w:after="240"/>
      </w:pPr>
      <w:r>
        <w:t>Job Responsibilities:</w:t>
      </w:r>
    </w:p>
    <w:p>
      <w:pPr>
        <w:spacing w:after="240"/>
      </w:pPr>
      <w:r>
        <w:t>* Analy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