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Developer - Python/Django Focus at FranklinCovey]</w:t>
        <w:br/>
        <w:t>“We enable greatness in people and organizations everywhere. ” FranklinCovey (NYSE: FC) is the workplace of choice for Achievers with Heart . We are one of the largest and most trusted leadership companies in the world, with directly owned and licensee partner offices in over 160 countries and territories. With more than 2,000 global associates, FranklinCovey transforms organizations by partnering with clients to build leaders, teams, and cultures that get breakthrough results through collective action. Our services and products are primarily delivered through our subscription offerings, which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