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(Remote Position) at HRC Global Services]</w:t>
        <w:br/>
        <w:t>Python Developer We are seeking a Python Developer with strong expertise in scripting and experience working with older versions of Python. The ideal candidate will support our network and application monitoring initiatives, automate operational tasks, and help maintain legacy codebases while ensuring system stability and reliability. Candidates will strong experience in Federal projects will be preferred.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