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The Dignify Solutions, LLC]</w:t>
        <w:br/>
        <w:t>* Strong Python Programming Skills * Python developer skills with * Work experience of IDE (any) PyCharm, visual source code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