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Unity Developer at Qualitest</w:t>
      </w:r>
    </w:p>
    <w:p>
      <w:pPr>
        <w:spacing w:after="240"/>
      </w:pPr>
      <w:r>
        <w:t>Are you interested in working with the World’s leading AI-powered Quality Engineering Company? Ready to advance your career, team up with global thought leaders across industries and make a difference every day? Join us at Qualitest!</w:t>
      </w:r>
    </w:p>
    <w:p>
      <w:pPr>
        <w:spacing w:after="240"/>
      </w:pPr>
      <w:r>
        <w:t>Role - Unity Developer</w:t>
      </w:r>
    </w:p>
    <w:p>
      <w:pPr>
        <w:spacing w:after="240"/>
      </w:pPr>
      <w:r>
        <w:t>Location - Seattle, 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