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Developer for Gaming Website - Bansen Labs at Innovation Works</w:t>
      </w:r>
    </w:p>
    <w:p>
      <w:pPr>
        <w:spacing w:after="240"/>
      </w:pPr>
      <w:r>
        <w:t>Full-stack developer for gaming website (Next.js/Supabase/Cloudflare)</w:t>
      </w:r>
    </w:p>
    <w:p>
      <w:pPr>
        <w:spacing w:after="240"/>
      </w:pPr>
      <w:r>
        <w:t>Bansen Labs</w:t>
      </w:r>
    </w:p>
    <w:p>
      <w:pPr>
        <w:spacing w:after="240"/>
      </w:pPr>
      <w:r>
        <w:t>Location: Remote</w:t>
      </w:r>
    </w:p>
    <w:p>
      <w:pPr>
        <w:spacing w:after="240"/>
      </w:pPr>
      <w:r>
        <w:t>About us:</w:t>
      </w:r>
    </w:p>
    <w:p>
      <w:pPr>
        <w:spacing w:after="240"/>
      </w:pPr>
      <w:r>
        <w:t>Bansen Labs is dedicated to making learning and rehabilitation more accessible for people with disabilities through technology. We're searching for an experienced deve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