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QA Engineer at RSAC</w:t>
      </w:r>
    </w:p>
    <w:p>
      <w:pPr>
        <w:spacing w:after="240"/>
      </w:pPr>
      <w:r>
        <w:t>RSAC is the premier series of global events and year-round learning for the cybersecurity community. RSAC is where the security industry converges to discuss current and future concerns and have access to the experts, unbiased content and ideas that help enable individuals and co</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