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Remote Cybersecurity Analyst (Future Opportunities)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