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I at Ahold Delhaize USA</w:t>
      </w:r>
    </w:p>
    <w:p>
      <w:pPr>
        <w:spacing w:after="240"/>
      </w:pPr>
      <w:r>
        <w:t>Category/Area of Expertise: Data-Science &amp; Analytics</w:t>
      </w:r>
    </w:p>
    <w:p>
      <w:pPr>
        <w:spacing w:after="240"/>
      </w:pPr>
      <w:r>
        <w:t>Job Requisition: 447723</w:t>
      </w:r>
    </w:p>
    <w:p>
      <w:pPr>
        <w:spacing w:after="240"/>
      </w:pPr>
      <w:r>
        <w:t>Address: USA-MA-Quincy-1385 Hancock Street</w:t>
      </w:r>
    </w:p>
    <w:p>
      <w:pPr>
        <w:spacing w:after="240"/>
      </w:pPr>
      <w:r>
        <w:t>Store Code: Arch/Data - Business Intell &amp; Analy (5119291)</w:t>
      </w:r>
    </w:p>
    <w:p>
      <w:pPr>
        <w:spacing w:after="240"/>
      </w:pPr>
      <w:r>
        <w:t>Ahold Delhaize USA, a division of global food retailer Ahold Delhaize, is part of the U.S. family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