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Quality Assurance Analyst at Robert Half</w:t>
      </w:r>
    </w:p>
    <w:p>
      <w:pPr>
        <w:spacing w:after="240"/>
      </w:pPr>
      <w:r>
        <w:t>Primary Responsibilities:</w:t>
        <w:br/>
        <w:t>• Develop and maintain detailed test scripts and test cases based on new and evolving website functionality.</w:t>
        <w:br/>
        <w:t>• Execute test cases including end-to-end testing to validate functionality, usability, integration, and cross-browser compatibility.</w:t>
        <w:br/>
        <w:t>• Log bugs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