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Core JAVA (backend) Developer at Veracity Software Inc</w:t>
      </w:r>
    </w:p>
    <w:p>
      <w:pPr>
        <w:spacing w:after="240"/>
      </w:pPr>
      <w:r>
        <w:t>Core JAVA Developer</w:t>
      </w:r>
    </w:p>
    <w:p>
      <w:pPr>
        <w:spacing w:after="240"/>
      </w:pPr>
      <w:r>
        <w:t>New York City, New York</w:t>
      </w:r>
    </w:p>
    <w:p>
      <w:pPr>
        <w:spacing w:after="240"/>
      </w:pPr>
      <w:r>
        <w:t>Employment Type: Full-Time</w:t>
      </w:r>
    </w:p>
    <w:p>
      <w:pPr>
        <w:spacing w:after="240"/>
      </w:pPr>
      <w:r>
        <w:t>This is Hybrid position and 3 days in person mandatory</w:t>
      </w:r>
    </w:p>
    <w:p>
      <w:pPr>
        <w:spacing w:after="240"/>
      </w:pPr>
      <w:r>
        <w:t>We are seeking a highly skilled and experienced Core Java Developer to join our technology team. The ideal candidate will bring a strong background in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