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Infrastructure, Early Career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