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Qualcomm</w:t>
      </w:r>
    </w:p>
    <w:p>
      <w:pPr>
        <w:spacing w:after="240"/>
      </w:pPr>
      <w:r>
        <w:t>Company</w:t>
      </w:r>
    </w:p>
    <w:p>
      <w:pPr>
        <w:spacing w:after="240"/>
      </w:pPr>
      <w:r>
        <w:t>Qualcomm Technologies, Inc.</w:t>
      </w:r>
    </w:p>
    <w:p>
      <w:pPr>
        <w:spacing w:after="240"/>
      </w:pPr>
      <w:r>
        <w:t>Job Area</w:t>
      </w:r>
    </w:p>
    <w:p>
      <w:pPr>
        <w:spacing w:after="240"/>
      </w:pPr>
      <w:r>
        <w:t>Engineering Group, Engineering Group &gt; DSP Architecture and Design</w:t>
      </w:r>
    </w:p>
    <w:p>
      <w:pPr>
        <w:spacing w:after="240"/>
      </w:pPr>
      <w:r>
        <w:t>General Summary</w:t>
      </w:r>
    </w:p>
    <w:p>
      <w:pPr>
        <w:spacing w:after="240"/>
      </w:pPr>
      <w:r>
        <w:t>Bring your verification skills to a fast-moving, high-value team within Qualcomm. Qualcomm's Hexagon DSP AI team has a hardware Design Verification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