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- Python/Java at Engtal</w:t>
      </w:r>
    </w:p>
    <w:p>
      <w:pPr>
        <w:spacing w:after="240"/>
      </w:pPr>
      <w:r>
        <w:t>Our client is a global trading firm that thrives on advanced research, sophisticated technology, and collaborative innovation. For over three decades, they’ve played a key role in maintaining stability within financial markets by offering vital liquidity. Their offices span the U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