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Java Developer - 100% Remote at VGreen Technology Solutions (VGreenTEK)</w:t>
      </w:r>
    </w:p>
    <w:p>
      <w:pPr>
        <w:spacing w:after="240"/>
      </w:pPr>
      <w:r>
        <w:t>Job Role: Java Developer</w:t>
      </w:r>
    </w:p>
    <w:p>
      <w:pPr>
        <w:spacing w:after="240"/>
      </w:pPr>
      <w:r>
        <w:t>Years of Experience: 5-7 years</w:t>
      </w:r>
    </w:p>
    <w:p>
      <w:pPr>
        <w:spacing w:after="240"/>
      </w:pPr>
      <w:r>
        <w:t>Location: 100% Remote</w:t>
      </w:r>
    </w:p>
    <w:p>
      <w:pPr>
        <w:spacing w:after="240"/>
      </w:pPr>
      <w:r>
        <w:t>Job Type: Contract</w:t>
      </w:r>
    </w:p>
    <w:p>
      <w:pPr>
        <w:spacing w:after="240"/>
      </w:pPr>
      <w:r>
        <w:t>Contract Duration: 6months</w:t>
      </w:r>
    </w:p>
    <w:p>
      <w:pPr>
        <w:spacing w:after="240"/>
      </w:pPr>
      <w:r>
        <w:t>Budget: Upto 1L per month</w:t>
      </w:r>
    </w:p>
    <w:p>
      <w:pPr>
        <w:spacing w:after="240"/>
      </w:pPr>
      <w:r>
        <w:t>Time: General shift</w:t>
      </w:r>
    </w:p>
    <w:p>
      <w:pPr>
        <w:spacing w:after="240"/>
      </w:pPr>
      <w:r>
        <w:t>Mandatory Skill:</w:t>
      </w:r>
    </w:p>
    <w:p>
      <w:pPr>
        <w:spacing w:after="240"/>
      </w:pPr>
      <w:r>
        <w:t>Experience in Core Java, Java 6</w:t>
      </w:r>
    </w:p>
    <w:p>
      <w:pPr>
        <w:spacing w:after="240"/>
      </w:pPr>
      <w:r>
        <w:t>Must have experience in Google Web ToolKit (GWT)</w:t>
      </w:r>
    </w:p>
    <w:p>
      <w:pPr>
        <w:spacing w:after="240"/>
      </w:pPr>
      <w:r>
        <w:t>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