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Full Stack Developer at DTI</w:t>
      </w:r>
    </w:p>
    <w:p>
      <w:pPr>
        <w:spacing w:after="240"/>
      </w:pPr>
      <w:r>
        <w:t>Who We Are</w:t>
      </w:r>
    </w:p>
    <w:p>
      <w:pPr>
        <w:spacing w:after="240"/>
      </w:pPr>
      <w:r>
        <w:t>Founded in 2007, DTI (Diversified Technology, Inc.) is a successful African American owned IT Consulting/Staffing firm based in Chicago's Loop.</w:t>
      </w:r>
    </w:p>
    <w:p>
      <w:pPr>
        <w:spacing w:after="240"/>
      </w:pPr>
      <w:r>
        <w:t>What We Do</w:t>
      </w:r>
    </w:p>
    <w:p>
      <w:pPr>
        <w:spacing w:after="240"/>
      </w:pPr>
      <w:r>
        <w:t>We focus on providing delivery, staffing, and supported services such as enterprise integration/implementations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