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The Dignify Solutions, LLC]</w:t>
        <w:br/>
        <w:t>* Java, Spring, Spring boot, JPA, caching techniques. * Backend applications using Java, Spring bootWrite effective APIsCreate and maintain database objects likes Tables, Index, Sequence etc.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