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Virtusa]</w:t>
        <w:br/>
        <w:t>Strong knowledge of core Python (including OOP, decorators, generators). Experience with Python frameworks like Django, Flask, or FastAPI. Familiarity with ORMs like SQLAlchemy or Django ORM.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