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2025 Recent Graduate at Duolingo</w:t>
      </w:r>
    </w:p>
    <w:p>
      <w:pPr>
        <w:spacing w:after="240"/>
      </w:pPr>
      <w:r>
        <w:t>Our mission at Duolingo is to develop the best education in the world and make it universally available. It’s a big mission, and that’s where you come in!</w:t>
      </w:r>
    </w:p>
    <w:p>
      <w:pPr>
        <w:spacing w:after="240"/>
      </w:pPr>
      <w:r>
        <w:t>At Duolingo, you’ll join a team that cares about educating our users, experimenting with big ideas, making fact-based decisi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