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Jr DevOps Engineer at Leidos</w:t>
      </w:r>
    </w:p>
    <w:p>
      <w:pPr>
        <w:spacing w:after="240"/>
      </w:pPr>
      <w:r>
        <w:t>Description</w:t>
      </w:r>
    </w:p>
    <w:p>
      <w:pPr>
        <w:spacing w:after="240"/>
      </w:pPr>
      <w:r>
        <w:t>Leidos has an exciting opportunity to hire a clearable DevOps Engineer supporting the USAF Next Generation Mission Planning program. You’ll be joining a dynamic team taking Azure Cloud solutions for the DoD to the next level. In this opportunity you’ll help manage an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