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Join Our MedTech Talent Pool - Engineers, Scientists, Clinical, and R&amp;D Experts at T45 Labs]</w:t>
        <w:br/>
        <w:t>Are you a talented professional with experience in medical devices, diagnostics, or biotech? Even if we don't have an open role that matches your background right now, we'd love to stay connected for future opportunities. We're always looking for passionate individuals to join our mission of advancing health through innovation. By joining our Talent Pool, you'll be among the first we contact when new roles open up in your area of expertise. We're especially interested in connecting with professionals in the following areas: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