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DevOps Engineer at Giggle Finance</w:t>
      </w:r>
    </w:p>
    <w:p>
      <w:pPr>
        <w:spacing w:after="240"/>
      </w:pPr>
      <w:r>
        <w:t>Company Description</w:t>
      </w:r>
    </w:p>
    <w:p>
      <w:pPr>
        <w:spacing w:after="240"/>
      </w:pPr>
      <w:r>
        <w:t>Giggle Finance is dedicated to financially empowering the gig economy, which now represents 32 percent of the U.S. labor force. By leveraging technology, exceptional customer service, and transparency, we provide rapid access to funds for gig workers. Whether</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