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4" type="tile"/>
    </v:background>
  </w:background>
  <w:body>
    <w:p w14:paraId="19FA4E18" w14:textId="47E46F42" w:rsidR="00391515" w:rsidRPr="002C5FA2" w:rsidRDefault="00A539D9">
      <w:pPr>
        <w:pStyle w:val="Kop1"/>
        <w:keepNext/>
        <w:rPr>
          <w:rStyle w:val="Titelvanboek"/>
          <w:rFonts w:ascii="Lato Light" w:eastAsia="Times New Roman" w:hAnsi="Lato Light" w:cs="Calibri"/>
          <w:caps/>
          <w:sz w:val="32"/>
          <w:lang w:val="nl-BE"/>
        </w:rPr>
      </w:pPr>
      <w:r w:rsidRPr="002C5FA2">
        <w:rPr>
          <w:rStyle w:val="Titelvanboek"/>
          <w:rFonts w:ascii="Lato Light" w:eastAsia="Times New Roman" w:hAnsi="Lato Light" w:cs="Calibri"/>
          <w:caps/>
          <w:sz w:val="32"/>
          <w:lang w:val="nl-BE"/>
        </w:rPr>
        <w:t xml:space="preserve">Reglement Herfstcompetitie </w:t>
      </w:r>
      <w:r w:rsidR="00264BD8" w:rsidRPr="002C5FA2">
        <w:rPr>
          <w:rStyle w:val="Titelvanboek"/>
          <w:rFonts w:ascii="Lato Light" w:eastAsia="Times New Roman" w:hAnsi="Lato Light" w:cs="Calibri"/>
          <w:caps/>
          <w:sz w:val="32"/>
          <w:lang w:val="nl-BE"/>
        </w:rPr>
        <w:t>2021</w:t>
      </w:r>
    </w:p>
    <w:p w14:paraId="3292A5B8" w14:textId="77777777" w:rsidR="00391515" w:rsidRPr="002C5FA2" w:rsidRDefault="00391515">
      <w:pPr>
        <w:pStyle w:val="Plattetekst"/>
        <w:jc w:val="both"/>
        <w:rPr>
          <w:rFonts w:ascii="Lato Light" w:hAnsi="Lato Light"/>
          <w:sz w:val="24"/>
        </w:rPr>
      </w:pPr>
    </w:p>
    <w:p w14:paraId="3EEC43C2" w14:textId="007B9628" w:rsidR="00391515" w:rsidRPr="002C5FA2" w:rsidRDefault="00A539D9">
      <w:pPr>
        <w:pStyle w:val="Ondertitel"/>
        <w:spacing w:after="60"/>
        <w:outlineLvl w:val="1"/>
        <w:rPr>
          <w:rStyle w:val="Subtielebenadrukking"/>
          <w:rFonts w:ascii="Lato Light" w:hAnsi="Lato Light"/>
          <w:color w:val="C00000"/>
          <w:szCs w:val="24"/>
        </w:rPr>
      </w:pPr>
      <w:r w:rsidRPr="002C5FA2">
        <w:rPr>
          <w:rStyle w:val="Subtielebenadrukking"/>
          <w:rFonts w:ascii="Lato Light" w:hAnsi="Lato Light" w:cs="Calibri"/>
          <w:color w:val="auto"/>
          <w:sz w:val="24"/>
          <w:szCs w:val="24"/>
          <w:lang w:val="nl-BE"/>
        </w:rPr>
        <w:t>De herfstcompetitie bestaat uit een open competitie volgens het Zwitserse paring</w:t>
      </w:r>
      <w:r w:rsidR="002C5FA2">
        <w:rPr>
          <w:rStyle w:val="Subtielebenadrukking"/>
          <w:rFonts w:ascii="Lato Light" w:hAnsi="Lato Light" w:cs="Calibri"/>
          <w:color w:val="auto"/>
          <w:sz w:val="24"/>
          <w:szCs w:val="24"/>
          <w:lang w:val="nl-BE"/>
        </w:rPr>
        <w:t>s</w:t>
      </w:r>
      <w:r w:rsidRPr="002C5FA2">
        <w:rPr>
          <w:rStyle w:val="Subtielebenadrukking"/>
          <w:rFonts w:ascii="Lato Light" w:hAnsi="Lato Light" w:cs="Calibri"/>
          <w:color w:val="auto"/>
          <w:sz w:val="24"/>
          <w:szCs w:val="24"/>
          <w:lang w:val="nl-BE"/>
        </w:rPr>
        <w:t xml:space="preserve">systeem. </w:t>
      </w:r>
      <w:r w:rsidR="00264BD8" w:rsidRPr="002C5FA2">
        <w:rPr>
          <w:rStyle w:val="Subtielebenadrukking"/>
          <w:rFonts w:ascii="Lato Light" w:hAnsi="Lato Light" w:cs="Calibri"/>
          <w:color w:val="auto"/>
          <w:sz w:val="24"/>
          <w:szCs w:val="24"/>
          <w:lang w:val="nl-BE"/>
        </w:rPr>
        <w:t>Het toernooi bestaat</w:t>
      </w:r>
      <w:r w:rsidR="005374AC" w:rsidRPr="002C5FA2">
        <w:rPr>
          <w:rStyle w:val="Subtielebenadrukking"/>
          <w:rFonts w:ascii="Lato Light" w:hAnsi="Lato Light" w:cs="Calibri"/>
          <w:color w:val="auto"/>
          <w:sz w:val="24"/>
          <w:szCs w:val="24"/>
          <w:lang w:val="nl-BE"/>
        </w:rPr>
        <w:t xml:space="preserve"> uit 7 rondes, elke ronde wordt opgedeeld in twee groepen verspreid over twee speeldagen.</w:t>
      </w:r>
      <w:r w:rsidRPr="002C5FA2">
        <w:rPr>
          <w:rStyle w:val="Subtielebenadrukking"/>
          <w:rFonts w:ascii="Lato Light" w:hAnsi="Lato Light" w:cs="Calibri"/>
          <w:color w:val="auto"/>
          <w:sz w:val="24"/>
          <w:szCs w:val="24"/>
          <w:lang w:val="nl-BE"/>
        </w:rPr>
        <w:t xml:space="preserve">. </w:t>
      </w:r>
    </w:p>
    <w:p w14:paraId="08F040FF" w14:textId="77777777" w:rsidR="00391515" w:rsidRPr="002C5FA2" w:rsidRDefault="00391515">
      <w:pPr>
        <w:rPr>
          <w:rFonts w:ascii="Lato Light" w:hAnsi="Lato Light"/>
        </w:rPr>
      </w:pPr>
    </w:p>
    <w:p w14:paraId="03FA301C" w14:textId="77777777" w:rsidR="00391515" w:rsidRPr="002C5FA2" w:rsidRDefault="00A539D9">
      <w:pPr>
        <w:pStyle w:val="Plattetekst"/>
        <w:numPr>
          <w:ilvl w:val="0"/>
          <w:numId w:val="2"/>
        </w:numPr>
        <w:ind w:left="426" w:hanging="426"/>
        <w:jc w:val="both"/>
        <w:rPr>
          <w:rStyle w:val="Intensieveverwijzing"/>
          <w:rFonts w:ascii="Lato Light" w:hAnsi="Lato Light"/>
          <w:caps/>
        </w:rPr>
      </w:pPr>
      <w:r w:rsidRPr="002C5FA2">
        <w:rPr>
          <w:rStyle w:val="Intensieveverwijzing"/>
          <w:rFonts w:ascii="Lato Light" w:hAnsi="Lato Light" w:cs="Calibri"/>
          <w:caps/>
        </w:rPr>
        <w:t>Algemeen</w:t>
      </w:r>
    </w:p>
    <w:p w14:paraId="301461DD" w14:textId="77777777" w:rsidR="00391515" w:rsidRPr="002C5FA2" w:rsidRDefault="00A539D9">
      <w:pPr>
        <w:pStyle w:val="Duidelijkcitaat"/>
        <w:pBdr>
          <w:bottom w:val="single" w:sz="4" w:space="4" w:color="4F81BD"/>
        </w:pBdr>
        <w:spacing w:before="200" w:after="280"/>
        <w:ind w:left="454" w:right="936"/>
        <w:rPr>
          <w:rFonts w:ascii="Lato Light" w:hAnsi="Lato Light"/>
          <w:i/>
          <w:iCs/>
          <w:color w:val="4F81BD"/>
          <w:sz w:val="24"/>
        </w:rPr>
      </w:pPr>
      <w:r w:rsidRPr="002C5FA2">
        <w:rPr>
          <w:rFonts w:ascii="Lato Light" w:hAnsi="Lato Light" w:cs="Calibri"/>
          <w:b/>
          <w:bCs/>
          <w:i/>
          <w:iCs/>
          <w:color w:val="4F81BD"/>
          <w:sz w:val="24"/>
        </w:rPr>
        <w:t>Reglementen</w:t>
      </w:r>
    </w:p>
    <w:p w14:paraId="18FB1DE6" w14:textId="77777777" w:rsidR="00391515" w:rsidRPr="002C5FA2" w:rsidRDefault="00A539D9">
      <w:pPr>
        <w:numPr>
          <w:ilvl w:val="0"/>
          <w:numId w:val="4"/>
        </w:numPr>
        <w:ind w:left="709"/>
        <w:jc w:val="both"/>
        <w:rPr>
          <w:rFonts w:ascii="Lato Light" w:hAnsi="Lato Light" w:cs="Calibri"/>
          <w:lang w:val="nl-BE"/>
        </w:rPr>
      </w:pPr>
      <w:r w:rsidRPr="002C5FA2">
        <w:rPr>
          <w:rFonts w:ascii="Lato Light" w:hAnsi="Lato Light" w:cs="Calibri"/>
          <w:lang w:val="nl-BE"/>
        </w:rPr>
        <w:t>De partijen worden gespeeld volgens de FIDE reglementen.</w:t>
      </w:r>
    </w:p>
    <w:p w14:paraId="74B6C663" w14:textId="77777777" w:rsidR="00391515" w:rsidRPr="002C5FA2" w:rsidRDefault="00A539D9">
      <w:pPr>
        <w:numPr>
          <w:ilvl w:val="0"/>
          <w:numId w:val="4"/>
        </w:numPr>
        <w:ind w:left="709"/>
        <w:jc w:val="both"/>
        <w:rPr>
          <w:rFonts w:ascii="Lato Light" w:hAnsi="Lato Light" w:cs="Calibri"/>
          <w:lang w:val="nl-BE"/>
        </w:rPr>
      </w:pPr>
      <w:r w:rsidRPr="002C5FA2">
        <w:rPr>
          <w:rFonts w:ascii="Lato Light" w:hAnsi="Lato Light" w:cs="Calibri"/>
          <w:lang w:val="nl-BE"/>
        </w:rPr>
        <w:t>Partijen tussen bondsleden worden doorgegeven voor ELO verwerking</w:t>
      </w:r>
    </w:p>
    <w:p w14:paraId="22E5A8E5" w14:textId="37178FC0" w:rsidR="00391515" w:rsidRPr="002C5FA2" w:rsidRDefault="00A539D9">
      <w:pPr>
        <w:numPr>
          <w:ilvl w:val="0"/>
          <w:numId w:val="4"/>
        </w:numPr>
        <w:ind w:left="709"/>
        <w:jc w:val="both"/>
        <w:rPr>
          <w:rFonts w:ascii="Lato Light" w:hAnsi="Lato Light" w:cs="Calibri"/>
          <w:lang w:val="nl-BE"/>
        </w:rPr>
      </w:pPr>
      <w:r w:rsidRPr="002C5FA2">
        <w:rPr>
          <w:rFonts w:ascii="Lato Light" w:hAnsi="Lato Light" w:cs="Calibri"/>
          <w:lang w:val="nl-BE"/>
        </w:rPr>
        <w:t>KSK Colle staat toe dat spelers elektronische communicatiemiddelen (GSM) op zich dragen tijdens partijen die onder haar bevoegdheid worden georganiseerd. Misbruik zal worden bestraft door de scheidsrechter met de sancties conform de FIDE regels.</w:t>
      </w:r>
    </w:p>
    <w:p w14:paraId="5F8D2671" w14:textId="77777777" w:rsidR="00391515" w:rsidRPr="002C5FA2" w:rsidRDefault="00A539D9">
      <w:pPr>
        <w:pStyle w:val="Duidelijkcitaat"/>
        <w:pBdr>
          <w:bottom w:val="single" w:sz="4" w:space="4" w:color="4F81BD"/>
        </w:pBdr>
        <w:spacing w:before="200" w:after="280"/>
        <w:ind w:left="454" w:right="936"/>
        <w:rPr>
          <w:rFonts w:ascii="Lato Light" w:hAnsi="Lato Light"/>
          <w:b/>
          <w:bCs/>
          <w:i/>
          <w:iCs/>
          <w:color w:val="4F81BD"/>
          <w:sz w:val="24"/>
        </w:rPr>
      </w:pPr>
      <w:r w:rsidRPr="002C5FA2">
        <w:rPr>
          <w:rFonts w:ascii="Lato Light" w:hAnsi="Lato Light"/>
          <w:b/>
          <w:bCs/>
          <w:i/>
          <w:iCs/>
          <w:color w:val="4F81BD"/>
          <w:sz w:val="24"/>
        </w:rPr>
        <w:t>Speelduur der partijen</w:t>
      </w:r>
    </w:p>
    <w:p w14:paraId="4508A14E" w14:textId="77777777" w:rsidR="00391515" w:rsidRPr="002C5FA2" w:rsidRDefault="00A539D9">
      <w:pPr>
        <w:numPr>
          <w:ilvl w:val="0"/>
          <w:numId w:val="6"/>
        </w:numPr>
        <w:tabs>
          <w:tab w:val="clear" w:pos="360"/>
          <w:tab w:val="num" w:pos="720"/>
        </w:tabs>
        <w:ind w:left="720"/>
        <w:jc w:val="both"/>
        <w:rPr>
          <w:rFonts w:ascii="Lato Light" w:hAnsi="Lato Light" w:cs="Calibri"/>
          <w:lang w:val="nl-BE"/>
        </w:rPr>
      </w:pPr>
      <w:r w:rsidRPr="002C5FA2">
        <w:rPr>
          <w:rFonts w:ascii="Lato Light" w:hAnsi="Lato Light" w:cs="Calibri"/>
          <w:lang w:val="nl-NL"/>
        </w:rPr>
        <w:t xml:space="preserve">De partijen vangen aan om </w:t>
      </w:r>
      <w:r w:rsidRPr="002C5FA2">
        <w:rPr>
          <w:rFonts w:ascii="Lato Light" w:hAnsi="Lato Light" w:cs="Calibri"/>
          <w:b/>
          <w:lang w:val="nl-NL"/>
        </w:rPr>
        <w:t>20.00u</w:t>
      </w:r>
      <w:r w:rsidRPr="002C5FA2">
        <w:rPr>
          <w:rFonts w:ascii="Lato Light" w:hAnsi="Lato Light" w:cs="Calibri"/>
          <w:lang w:val="nl-NL"/>
        </w:rPr>
        <w:t xml:space="preserve">. </w:t>
      </w:r>
    </w:p>
    <w:p w14:paraId="77210885" w14:textId="77777777" w:rsidR="00391515" w:rsidRPr="002C5FA2" w:rsidRDefault="00A539D9">
      <w:pPr>
        <w:numPr>
          <w:ilvl w:val="0"/>
          <w:numId w:val="6"/>
        </w:numPr>
        <w:tabs>
          <w:tab w:val="clear" w:pos="360"/>
          <w:tab w:val="num" w:pos="720"/>
        </w:tabs>
        <w:ind w:left="720"/>
        <w:jc w:val="both"/>
        <w:rPr>
          <w:rFonts w:ascii="Lato Light" w:hAnsi="Lato Light" w:cs="Calibri"/>
          <w:lang w:val="nl-NL"/>
        </w:rPr>
      </w:pPr>
      <w:r w:rsidRPr="002C5FA2">
        <w:rPr>
          <w:rFonts w:ascii="Lato Light" w:hAnsi="Lato Light" w:cs="Calibri"/>
          <w:lang w:val="nl-NL"/>
        </w:rPr>
        <w:t xml:space="preserve">Het speeltempo bedraagt 1:30u met 30 seconden increment per zet. </w:t>
      </w:r>
    </w:p>
    <w:p w14:paraId="4950D8B1" w14:textId="77777777" w:rsidR="00391515" w:rsidRPr="002C5FA2" w:rsidRDefault="00A539D9">
      <w:pPr>
        <w:pStyle w:val="Duidelijkcitaat"/>
        <w:pBdr>
          <w:bottom w:val="single" w:sz="4" w:space="4" w:color="4F81BD"/>
        </w:pBdr>
        <w:spacing w:before="200" w:after="280"/>
        <w:ind w:left="454" w:right="936"/>
        <w:rPr>
          <w:rFonts w:ascii="Lato Light" w:hAnsi="Lato Light"/>
          <w:b/>
          <w:bCs/>
          <w:i/>
          <w:iCs/>
          <w:color w:val="4F81BD"/>
          <w:sz w:val="24"/>
        </w:rPr>
      </w:pPr>
      <w:r w:rsidRPr="002C5FA2">
        <w:rPr>
          <w:rFonts w:ascii="Lato Light" w:hAnsi="Lato Light"/>
          <w:b/>
          <w:bCs/>
          <w:i/>
          <w:iCs/>
          <w:color w:val="4F81BD"/>
          <w:sz w:val="24"/>
        </w:rPr>
        <w:t>Roken in de speelzaal</w:t>
      </w:r>
    </w:p>
    <w:p w14:paraId="3D95DA3D" w14:textId="77777777" w:rsidR="00391515" w:rsidRPr="002C5FA2" w:rsidRDefault="00A539D9">
      <w:pPr>
        <w:pStyle w:val="Plattetekstinspringen2"/>
        <w:ind w:left="360"/>
        <w:jc w:val="both"/>
        <w:rPr>
          <w:rFonts w:ascii="Lato Light" w:hAnsi="Lato Light" w:cs="Calibri"/>
          <w:lang w:val="nl-NL"/>
        </w:rPr>
      </w:pPr>
      <w:r w:rsidRPr="002C5FA2">
        <w:rPr>
          <w:rFonts w:ascii="Lato Light" w:hAnsi="Lato Light" w:cs="Calibri"/>
          <w:lang w:val="nl-NL"/>
        </w:rPr>
        <w:t xml:space="preserve">In de speelzaal mag niet worden gerookt, </w:t>
      </w:r>
      <w:r w:rsidRPr="002C5FA2">
        <w:rPr>
          <w:rFonts w:ascii="Lato Light" w:hAnsi="Lato Light" w:cs="Calibri"/>
          <w:color w:val="C00000"/>
          <w:lang w:val="nl-NL"/>
        </w:rPr>
        <w:t>ook niet elektronisch</w:t>
      </w:r>
      <w:r w:rsidRPr="002C5FA2">
        <w:rPr>
          <w:rFonts w:ascii="Lato Light" w:hAnsi="Lato Light" w:cs="Calibri"/>
          <w:lang w:val="nl-NL"/>
        </w:rPr>
        <w:t>.</w:t>
      </w:r>
    </w:p>
    <w:p w14:paraId="38E22B21" w14:textId="77777777" w:rsidR="00391515" w:rsidRPr="002C5FA2" w:rsidRDefault="00391515">
      <w:pPr>
        <w:pStyle w:val="Plattetekst"/>
        <w:jc w:val="both"/>
        <w:rPr>
          <w:rFonts w:ascii="Lato Light" w:hAnsi="Lato Light" w:cs="Calibri"/>
          <w:b/>
          <w:lang w:val="nl-NL"/>
        </w:rPr>
      </w:pPr>
    </w:p>
    <w:p w14:paraId="579D6A14" w14:textId="77777777" w:rsidR="00391515" w:rsidRPr="002C5FA2" w:rsidRDefault="00391515">
      <w:pPr>
        <w:pStyle w:val="Plattetekst"/>
        <w:jc w:val="both"/>
        <w:rPr>
          <w:rFonts w:ascii="Lato Light" w:hAnsi="Lato Light" w:cs="Calibri"/>
          <w:b/>
          <w:lang w:val="nl-NL"/>
        </w:rPr>
      </w:pPr>
    </w:p>
    <w:p w14:paraId="4CFB59FB" w14:textId="77777777" w:rsidR="00391515" w:rsidRPr="002C5FA2" w:rsidRDefault="00A539D9">
      <w:pPr>
        <w:pStyle w:val="Plattetekst"/>
        <w:jc w:val="both"/>
        <w:rPr>
          <w:rStyle w:val="Intensieveverwijzing"/>
          <w:rFonts w:ascii="Lato Light" w:hAnsi="Lato Light"/>
          <w:caps/>
          <w:lang w:val="nl-BE"/>
        </w:rPr>
      </w:pPr>
      <w:r w:rsidRPr="002C5FA2">
        <w:rPr>
          <w:rStyle w:val="Intensieveverwijzing"/>
          <w:rFonts w:ascii="Lato Light" w:hAnsi="Lato Light" w:cs="Calibri"/>
          <w:caps/>
          <w:lang w:val="nl-BE"/>
        </w:rPr>
        <w:t>2.  Speelkalender</w:t>
      </w:r>
    </w:p>
    <w:p w14:paraId="61B7CE6B" w14:textId="77777777" w:rsidR="00391515" w:rsidRPr="002C5FA2" w:rsidRDefault="00A539D9">
      <w:pPr>
        <w:pStyle w:val="Duidelijkcitaat"/>
        <w:pBdr>
          <w:bottom w:val="single" w:sz="4" w:space="4" w:color="4F81BD"/>
        </w:pBdr>
        <w:spacing w:before="200" w:after="280"/>
        <w:ind w:left="454" w:right="936"/>
        <w:rPr>
          <w:rFonts w:ascii="Lato Light" w:hAnsi="Lato Light"/>
          <w:i/>
          <w:iCs/>
          <w:color w:val="4F81BD"/>
          <w:sz w:val="24"/>
        </w:rPr>
      </w:pPr>
      <w:r w:rsidRPr="002C5FA2">
        <w:rPr>
          <w:rFonts w:ascii="Lato Light" w:hAnsi="Lato Light"/>
          <w:b/>
          <w:bCs/>
          <w:i/>
          <w:iCs/>
          <w:color w:val="4F81BD"/>
          <w:sz w:val="24"/>
          <w:lang w:val="nl-BE"/>
        </w:rPr>
        <w:t>Tweewekelijks</w:t>
      </w:r>
    </w:p>
    <w:p w14:paraId="6376CFB6" w14:textId="77777777" w:rsidR="00391515" w:rsidRPr="002C5FA2" w:rsidRDefault="00A539D9">
      <w:pPr>
        <w:pStyle w:val="Plattetekstinspringen"/>
        <w:ind w:left="360"/>
        <w:jc w:val="both"/>
        <w:rPr>
          <w:rFonts w:ascii="Lato Light" w:hAnsi="Lato Light" w:cs="Calibri"/>
          <w:lang w:val="nl-NL"/>
        </w:rPr>
      </w:pPr>
      <w:r w:rsidRPr="002C5FA2">
        <w:rPr>
          <w:rFonts w:ascii="Lato Light" w:hAnsi="Lato Light" w:cs="Calibri"/>
          <w:lang w:val="nl-NL"/>
        </w:rPr>
        <w:t xml:space="preserve">Men heeft telkens 2 weken tijd om zijn partij af te werken. </w:t>
      </w:r>
    </w:p>
    <w:p w14:paraId="600B6816" w14:textId="77777777" w:rsidR="00391515" w:rsidRPr="002C5FA2" w:rsidRDefault="00A539D9">
      <w:pPr>
        <w:pStyle w:val="Plattetekstinspringen"/>
        <w:ind w:left="360"/>
        <w:jc w:val="both"/>
        <w:rPr>
          <w:rFonts w:ascii="Lato Light" w:hAnsi="Lato Light" w:cs="Calibri"/>
          <w:lang w:val="nl-NL"/>
        </w:rPr>
      </w:pPr>
      <w:r w:rsidRPr="002C5FA2">
        <w:rPr>
          <w:rFonts w:ascii="Lato Light" w:hAnsi="Lato Light" w:cs="Calibri"/>
          <w:lang w:val="nl-NL"/>
        </w:rPr>
        <w:t>Elke tweewekelijkse cyclus verloopt als volgt:</w:t>
      </w:r>
    </w:p>
    <w:p w14:paraId="30A4EE35" w14:textId="77777777" w:rsidR="00391515" w:rsidRPr="002C5FA2" w:rsidRDefault="00A539D9">
      <w:pPr>
        <w:pStyle w:val="Plattetekstinspringen"/>
        <w:numPr>
          <w:ilvl w:val="0"/>
          <w:numId w:val="8"/>
        </w:numPr>
        <w:jc w:val="both"/>
        <w:rPr>
          <w:rFonts w:ascii="Lato Light" w:hAnsi="Lato Light" w:cs="Calibri"/>
          <w:lang w:val="nl-NL"/>
        </w:rPr>
      </w:pPr>
      <w:r w:rsidRPr="002C5FA2">
        <w:rPr>
          <w:rFonts w:ascii="Lato Light" w:hAnsi="Lato Light" w:cs="Calibri"/>
          <w:lang w:val="nl-NL"/>
        </w:rPr>
        <w:t>Tijdens het weekend verschijnen de paringen op onze webstek</w:t>
      </w:r>
    </w:p>
    <w:p w14:paraId="42533568" w14:textId="77777777" w:rsidR="00391515" w:rsidRPr="002C5FA2" w:rsidRDefault="00A539D9">
      <w:pPr>
        <w:pStyle w:val="Plattetekstinspringen"/>
        <w:numPr>
          <w:ilvl w:val="0"/>
          <w:numId w:val="8"/>
        </w:numPr>
        <w:jc w:val="both"/>
        <w:rPr>
          <w:rFonts w:ascii="Lato Light" w:hAnsi="Lato Light" w:cs="Calibri"/>
          <w:lang w:val="nl-NL"/>
        </w:rPr>
      </w:pPr>
      <w:r w:rsidRPr="002C5FA2">
        <w:rPr>
          <w:rFonts w:ascii="Lato Light" w:hAnsi="Lato Light" w:cs="Calibri"/>
          <w:lang w:val="nl-NL"/>
        </w:rPr>
        <w:t>Vanaf dan kan men zich niet meer uit deze ronde terugtrekken</w:t>
      </w:r>
    </w:p>
    <w:p w14:paraId="0D349B92" w14:textId="58045DC3" w:rsidR="00391515" w:rsidRPr="002C5FA2" w:rsidRDefault="00A539D9">
      <w:pPr>
        <w:pStyle w:val="Plattetekstinspringen"/>
        <w:numPr>
          <w:ilvl w:val="0"/>
          <w:numId w:val="8"/>
        </w:numPr>
        <w:jc w:val="both"/>
        <w:rPr>
          <w:rFonts w:ascii="Lato Light" w:hAnsi="Lato Light" w:cs="Calibri"/>
          <w:lang w:val="nl-NL"/>
        </w:rPr>
      </w:pPr>
      <w:r w:rsidRPr="002C5FA2">
        <w:rPr>
          <w:rFonts w:ascii="Lato Light" w:hAnsi="Lato Light" w:cs="Calibri"/>
          <w:lang w:val="nl-NL"/>
        </w:rPr>
        <w:t xml:space="preserve">De partijen worden op de eerstvolgende </w:t>
      </w:r>
      <w:r w:rsidR="00B23BBC" w:rsidRPr="002C5FA2">
        <w:rPr>
          <w:rFonts w:ascii="Lato Light" w:hAnsi="Lato Light" w:cs="Calibri"/>
          <w:lang w:val="nl-NL"/>
        </w:rPr>
        <w:t xml:space="preserve">twee </w:t>
      </w:r>
      <w:r w:rsidRPr="002C5FA2">
        <w:rPr>
          <w:rFonts w:ascii="Lato Light" w:hAnsi="Lato Light" w:cs="Calibri"/>
          <w:lang w:val="nl-NL"/>
        </w:rPr>
        <w:t>donderdag</w:t>
      </w:r>
      <w:r w:rsidR="00B23BBC" w:rsidRPr="002C5FA2">
        <w:rPr>
          <w:rFonts w:ascii="Lato Light" w:hAnsi="Lato Light" w:cs="Calibri"/>
          <w:lang w:val="nl-NL"/>
        </w:rPr>
        <w:t>en</w:t>
      </w:r>
      <w:r w:rsidRPr="002C5FA2">
        <w:rPr>
          <w:rFonts w:ascii="Lato Light" w:hAnsi="Lato Light" w:cs="Calibri"/>
          <w:lang w:val="nl-NL"/>
        </w:rPr>
        <w:t xml:space="preserve"> gespeeld</w:t>
      </w:r>
    </w:p>
    <w:p w14:paraId="3A8DEE09" w14:textId="0A97576E" w:rsidR="00C51C2E" w:rsidRPr="002C5FA2" w:rsidRDefault="00C51C2E">
      <w:pPr>
        <w:pStyle w:val="Plattetekstinspringen"/>
        <w:numPr>
          <w:ilvl w:val="0"/>
          <w:numId w:val="8"/>
        </w:numPr>
        <w:jc w:val="both"/>
        <w:rPr>
          <w:rFonts w:ascii="Lato Light" w:hAnsi="Lato Light" w:cs="Calibri"/>
          <w:lang w:val="nl-NL"/>
        </w:rPr>
      </w:pPr>
      <w:r w:rsidRPr="002C5FA2">
        <w:rPr>
          <w:rFonts w:ascii="Lato Light" w:hAnsi="Lato Light" w:cs="Calibri"/>
          <w:lang w:val="nl-NL"/>
        </w:rPr>
        <w:t>De eerste tabelhelft speelt op speeldag A, de tweede helft op speeldag B</w:t>
      </w:r>
    </w:p>
    <w:p w14:paraId="3640D9C6" w14:textId="77777777" w:rsidR="00391515" w:rsidRPr="002C5FA2" w:rsidRDefault="00A539D9">
      <w:pPr>
        <w:pStyle w:val="Plattetekstinspringen"/>
        <w:numPr>
          <w:ilvl w:val="0"/>
          <w:numId w:val="8"/>
        </w:numPr>
        <w:jc w:val="both"/>
        <w:rPr>
          <w:rFonts w:ascii="Lato Light" w:hAnsi="Lato Light" w:cs="Calibri"/>
          <w:lang w:val="nl-NL"/>
        </w:rPr>
      </w:pPr>
      <w:r w:rsidRPr="002C5FA2">
        <w:rPr>
          <w:rFonts w:ascii="Lato Light" w:hAnsi="Lato Light" w:cs="Calibri"/>
          <w:lang w:val="nl-NL"/>
        </w:rPr>
        <w:t>Eventueel kunnen beide spelers een ander speelmoment overeenkomen</w:t>
      </w:r>
    </w:p>
    <w:p w14:paraId="70EF616F" w14:textId="77777777" w:rsidR="00391515" w:rsidRPr="002C5FA2" w:rsidRDefault="00A539D9">
      <w:pPr>
        <w:pStyle w:val="Plattetekstinspringen"/>
        <w:numPr>
          <w:ilvl w:val="0"/>
          <w:numId w:val="8"/>
        </w:numPr>
        <w:ind w:left="1134" w:hanging="425"/>
        <w:jc w:val="both"/>
        <w:rPr>
          <w:rFonts w:ascii="Lato Light" w:hAnsi="Lato Light" w:cs="Calibri"/>
          <w:lang w:val="nl-NL"/>
        </w:rPr>
      </w:pPr>
      <w:r w:rsidRPr="002C5FA2">
        <w:rPr>
          <w:rFonts w:ascii="Lato Light" w:hAnsi="Lato Light" w:cs="Calibri"/>
          <w:lang w:val="nl-NL"/>
        </w:rPr>
        <w:t>De partijen moeten echter ten laatste op de tweede donderdag gespeeld worden</w:t>
      </w:r>
    </w:p>
    <w:p w14:paraId="2A79DDBB" w14:textId="77777777" w:rsidR="00391515" w:rsidRPr="002C5FA2" w:rsidRDefault="00A539D9">
      <w:pPr>
        <w:pStyle w:val="Plattetekstinspringen"/>
        <w:numPr>
          <w:ilvl w:val="0"/>
          <w:numId w:val="8"/>
        </w:numPr>
        <w:ind w:left="1134" w:hanging="425"/>
        <w:jc w:val="both"/>
        <w:rPr>
          <w:rFonts w:ascii="Lato Light" w:hAnsi="Lato Light" w:cs="Calibri"/>
          <w:lang w:val="nl-NL"/>
        </w:rPr>
      </w:pPr>
      <w:r w:rsidRPr="002C5FA2">
        <w:rPr>
          <w:rFonts w:ascii="Lato Light" w:hAnsi="Lato Light" w:cs="Calibri"/>
          <w:lang w:val="nl-NL"/>
        </w:rPr>
        <w:t>Ongespeelde partijen worden beoordeeld door de scheidsrechter</w:t>
      </w:r>
    </w:p>
    <w:p w14:paraId="203C12E5" w14:textId="77777777" w:rsidR="00391515" w:rsidRPr="002C5FA2" w:rsidRDefault="00391515">
      <w:pPr>
        <w:pStyle w:val="Plattetekstinspringen"/>
        <w:jc w:val="both"/>
        <w:rPr>
          <w:rFonts w:ascii="Lato Light" w:hAnsi="Lato Light" w:cs="Calibri"/>
          <w:lang w:val="nl-NL"/>
        </w:rPr>
      </w:pPr>
    </w:p>
    <w:p w14:paraId="3BADAB5E" w14:textId="77777777" w:rsidR="00391515" w:rsidRPr="002C5FA2" w:rsidRDefault="00391515">
      <w:pPr>
        <w:pStyle w:val="Plattetekstinspringen"/>
        <w:jc w:val="both"/>
        <w:rPr>
          <w:rFonts w:ascii="Lato Light" w:hAnsi="Lato Light" w:cs="Calibri"/>
          <w:lang w:val="nl-NL"/>
        </w:rPr>
      </w:pPr>
    </w:p>
    <w:tbl>
      <w:tblPr>
        <w:tblW w:w="4964" w:type="dxa"/>
        <w:tblInd w:w="1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1379"/>
        <w:gridCol w:w="3585"/>
      </w:tblGrid>
      <w:tr w:rsidR="00391515" w:rsidRPr="002C5FA2" w14:paraId="22239A9A" w14:textId="77777777">
        <w:trPr>
          <w:trHeight w:val="305"/>
        </w:trPr>
        <w:tc>
          <w:tcPr>
            <w:tcW w:w="1379" w:type="dxa"/>
            <w:tcBorders>
              <w:top w:val="single" w:sz="4" w:space="0" w:color="auto"/>
              <w:left w:val="single" w:sz="4" w:space="0" w:color="auto"/>
              <w:bottom w:val="single" w:sz="4" w:space="0" w:color="auto"/>
              <w:right w:val="single" w:sz="4" w:space="0" w:color="auto"/>
            </w:tcBorders>
            <w:vAlign w:val="center"/>
            <w:hideMark/>
          </w:tcPr>
          <w:p w14:paraId="1093F644" w14:textId="77777777" w:rsidR="00391515" w:rsidRPr="002C5FA2" w:rsidRDefault="00A539D9">
            <w:pPr>
              <w:pStyle w:val="Kop4"/>
              <w:keepNext/>
              <w:snapToGrid w:val="0"/>
              <w:jc w:val="center"/>
              <w:rPr>
                <w:rFonts w:ascii="Lato Light" w:eastAsia="Times New Roman" w:hAnsi="Lato Light" w:cs="Calibri"/>
                <w:b/>
              </w:rPr>
            </w:pPr>
            <w:r w:rsidRPr="002C5FA2">
              <w:rPr>
                <w:rFonts w:ascii="Lato Light" w:eastAsia="Times New Roman" w:hAnsi="Lato Light" w:cs="Calibri"/>
                <w:b/>
              </w:rPr>
              <w:t>Speeldag</w:t>
            </w:r>
          </w:p>
        </w:tc>
        <w:tc>
          <w:tcPr>
            <w:tcW w:w="3585" w:type="dxa"/>
            <w:tcBorders>
              <w:top w:val="single" w:sz="4" w:space="0" w:color="auto"/>
              <w:left w:val="single" w:sz="4" w:space="0" w:color="auto"/>
              <w:bottom w:val="single" w:sz="4" w:space="0" w:color="auto"/>
              <w:right w:val="single" w:sz="4" w:space="0" w:color="auto"/>
            </w:tcBorders>
            <w:vAlign w:val="center"/>
            <w:hideMark/>
          </w:tcPr>
          <w:p w14:paraId="175B3C43" w14:textId="54EA0141" w:rsidR="00391515" w:rsidRPr="002C5FA2" w:rsidRDefault="001C411E">
            <w:pPr>
              <w:jc w:val="center"/>
              <w:rPr>
                <w:rFonts w:ascii="Lato Light" w:hAnsi="Lato Light" w:cs="Calibri"/>
                <w:b/>
                <w:snapToGrid w:val="0"/>
              </w:rPr>
            </w:pPr>
            <w:r w:rsidRPr="002C5FA2">
              <w:rPr>
                <w:rFonts w:ascii="Lato Light" w:hAnsi="Lato Light" w:cs="Calibri"/>
                <w:b/>
                <w:snapToGrid w:val="0"/>
              </w:rPr>
              <w:t>S</w:t>
            </w:r>
            <w:r w:rsidRPr="002C5FA2">
              <w:rPr>
                <w:rFonts w:ascii="Lato Light" w:hAnsi="Lato Light"/>
                <w:b/>
                <w:snapToGrid w:val="0"/>
              </w:rPr>
              <w:t>peelda</w:t>
            </w:r>
            <w:r w:rsidR="00F932A6" w:rsidRPr="002C5FA2">
              <w:rPr>
                <w:rFonts w:ascii="Lato Light" w:hAnsi="Lato Light"/>
                <w:b/>
                <w:snapToGrid w:val="0"/>
              </w:rPr>
              <w:t>ta A &amp; B</w:t>
            </w:r>
          </w:p>
        </w:tc>
      </w:tr>
      <w:tr w:rsidR="00391515" w:rsidRPr="002C5FA2" w14:paraId="0A93621B" w14:textId="77777777">
        <w:trPr>
          <w:trHeight w:val="340"/>
        </w:trPr>
        <w:tc>
          <w:tcPr>
            <w:tcW w:w="1379" w:type="dxa"/>
            <w:tcBorders>
              <w:top w:val="single" w:sz="4" w:space="0" w:color="auto"/>
              <w:left w:val="single" w:sz="4" w:space="0" w:color="auto"/>
              <w:bottom w:val="single" w:sz="4" w:space="0" w:color="auto"/>
              <w:right w:val="single" w:sz="4" w:space="0" w:color="auto"/>
            </w:tcBorders>
            <w:vAlign w:val="center"/>
            <w:hideMark/>
          </w:tcPr>
          <w:p w14:paraId="4AEECBA1" w14:textId="77777777" w:rsidR="00391515" w:rsidRPr="002C5FA2" w:rsidRDefault="00A539D9">
            <w:pPr>
              <w:jc w:val="center"/>
              <w:rPr>
                <w:rFonts w:ascii="Lato Light" w:hAnsi="Lato Light" w:cs="Calibri"/>
                <w:snapToGrid w:val="0"/>
              </w:rPr>
            </w:pPr>
            <w:r w:rsidRPr="002C5FA2">
              <w:rPr>
                <w:rFonts w:ascii="Lato Light" w:hAnsi="Lato Light" w:cs="Calibri"/>
                <w:snapToGrid w:val="0"/>
              </w:rPr>
              <w:t>1</w:t>
            </w:r>
          </w:p>
        </w:tc>
        <w:tc>
          <w:tcPr>
            <w:tcW w:w="3585" w:type="dxa"/>
            <w:tcBorders>
              <w:top w:val="single" w:sz="4" w:space="0" w:color="auto"/>
              <w:left w:val="single" w:sz="4" w:space="0" w:color="auto"/>
              <w:bottom w:val="single" w:sz="4" w:space="0" w:color="auto"/>
              <w:right w:val="single" w:sz="4" w:space="0" w:color="auto"/>
            </w:tcBorders>
            <w:vAlign w:val="bottom"/>
            <w:hideMark/>
          </w:tcPr>
          <w:p w14:paraId="4606B67B" w14:textId="373ADC9B" w:rsidR="00391515" w:rsidRPr="002C5FA2" w:rsidRDefault="00F53954">
            <w:pPr>
              <w:jc w:val="center"/>
              <w:rPr>
                <w:rFonts w:ascii="Lato Light" w:hAnsi="Lato Light" w:cs="Calibri"/>
              </w:rPr>
            </w:pPr>
            <w:r w:rsidRPr="002C5FA2">
              <w:rPr>
                <w:rFonts w:ascii="Lato Light" w:hAnsi="Lato Light" w:cs="Calibri"/>
              </w:rPr>
              <w:t>16/09/2021 &amp; 23/09/2021</w:t>
            </w:r>
          </w:p>
        </w:tc>
      </w:tr>
      <w:tr w:rsidR="00391515" w:rsidRPr="002C5FA2" w14:paraId="39027041" w14:textId="77777777">
        <w:trPr>
          <w:trHeight w:val="340"/>
        </w:trPr>
        <w:tc>
          <w:tcPr>
            <w:tcW w:w="1379" w:type="dxa"/>
            <w:tcBorders>
              <w:top w:val="single" w:sz="4" w:space="0" w:color="auto"/>
              <w:left w:val="single" w:sz="4" w:space="0" w:color="auto"/>
              <w:bottom w:val="single" w:sz="4" w:space="0" w:color="auto"/>
              <w:right w:val="single" w:sz="4" w:space="0" w:color="auto"/>
            </w:tcBorders>
            <w:vAlign w:val="center"/>
            <w:hideMark/>
          </w:tcPr>
          <w:p w14:paraId="53275BFB" w14:textId="77777777" w:rsidR="00391515" w:rsidRPr="002C5FA2" w:rsidRDefault="00A539D9">
            <w:pPr>
              <w:jc w:val="center"/>
              <w:rPr>
                <w:rFonts w:ascii="Lato Light" w:hAnsi="Lato Light" w:cs="Calibri"/>
                <w:snapToGrid w:val="0"/>
              </w:rPr>
            </w:pPr>
            <w:r w:rsidRPr="002C5FA2">
              <w:rPr>
                <w:rFonts w:ascii="Lato Light" w:hAnsi="Lato Light" w:cs="Calibri"/>
                <w:snapToGrid w:val="0"/>
              </w:rPr>
              <w:t>2</w:t>
            </w:r>
          </w:p>
        </w:tc>
        <w:tc>
          <w:tcPr>
            <w:tcW w:w="3585" w:type="dxa"/>
            <w:tcBorders>
              <w:top w:val="single" w:sz="4" w:space="0" w:color="auto"/>
              <w:left w:val="single" w:sz="4" w:space="0" w:color="auto"/>
              <w:bottom w:val="single" w:sz="4" w:space="0" w:color="auto"/>
              <w:right w:val="single" w:sz="4" w:space="0" w:color="auto"/>
            </w:tcBorders>
            <w:vAlign w:val="bottom"/>
            <w:hideMark/>
          </w:tcPr>
          <w:p w14:paraId="2800928A" w14:textId="01C5F935" w:rsidR="00391515" w:rsidRPr="002C5FA2" w:rsidRDefault="00BD4F1D">
            <w:pPr>
              <w:jc w:val="center"/>
              <w:rPr>
                <w:rFonts w:ascii="Lato Light" w:hAnsi="Lato Light" w:cs="Calibri"/>
              </w:rPr>
            </w:pPr>
            <w:r w:rsidRPr="002C5FA2">
              <w:rPr>
                <w:rFonts w:ascii="Lato Light" w:hAnsi="Lato Light" w:cs="Calibri"/>
              </w:rPr>
              <w:t>30/09/2021 &amp; 07/10/2021</w:t>
            </w:r>
          </w:p>
        </w:tc>
      </w:tr>
      <w:tr w:rsidR="00391515" w:rsidRPr="002C5FA2" w14:paraId="255AA238" w14:textId="77777777">
        <w:trPr>
          <w:trHeight w:val="340"/>
        </w:trPr>
        <w:tc>
          <w:tcPr>
            <w:tcW w:w="1379" w:type="dxa"/>
            <w:tcBorders>
              <w:top w:val="single" w:sz="4" w:space="0" w:color="auto"/>
              <w:left w:val="single" w:sz="4" w:space="0" w:color="auto"/>
              <w:bottom w:val="single" w:sz="4" w:space="0" w:color="auto"/>
              <w:right w:val="single" w:sz="4" w:space="0" w:color="auto"/>
            </w:tcBorders>
            <w:vAlign w:val="center"/>
            <w:hideMark/>
          </w:tcPr>
          <w:p w14:paraId="2D994954" w14:textId="77777777" w:rsidR="00391515" w:rsidRPr="002C5FA2" w:rsidRDefault="00A539D9">
            <w:pPr>
              <w:jc w:val="center"/>
              <w:rPr>
                <w:rFonts w:ascii="Lato Light" w:hAnsi="Lato Light" w:cs="Calibri"/>
                <w:snapToGrid w:val="0"/>
              </w:rPr>
            </w:pPr>
            <w:r w:rsidRPr="002C5FA2">
              <w:rPr>
                <w:rFonts w:ascii="Lato Light" w:hAnsi="Lato Light" w:cs="Calibri"/>
                <w:snapToGrid w:val="0"/>
              </w:rPr>
              <w:t>3</w:t>
            </w:r>
          </w:p>
        </w:tc>
        <w:tc>
          <w:tcPr>
            <w:tcW w:w="3585" w:type="dxa"/>
            <w:tcBorders>
              <w:top w:val="single" w:sz="4" w:space="0" w:color="auto"/>
              <w:left w:val="single" w:sz="4" w:space="0" w:color="auto"/>
              <w:bottom w:val="single" w:sz="4" w:space="0" w:color="auto"/>
              <w:right w:val="single" w:sz="4" w:space="0" w:color="auto"/>
            </w:tcBorders>
            <w:vAlign w:val="bottom"/>
            <w:hideMark/>
          </w:tcPr>
          <w:p w14:paraId="6C9EDB94" w14:textId="7D9F037D" w:rsidR="00391515" w:rsidRPr="002C5FA2" w:rsidRDefault="00B33E47">
            <w:pPr>
              <w:jc w:val="center"/>
              <w:rPr>
                <w:rFonts w:ascii="Lato Light" w:hAnsi="Lato Light" w:cs="Calibri"/>
              </w:rPr>
            </w:pPr>
            <w:r w:rsidRPr="002C5FA2">
              <w:rPr>
                <w:rFonts w:ascii="Lato Light" w:hAnsi="Lato Light" w:cs="Calibri"/>
              </w:rPr>
              <w:t>14/10/2021 &amp; 21/10/2021</w:t>
            </w:r>
          </w:p>
        </w:tc>
      </w:tr>
      <w:tr w:rsidR="00391515" w:rsidRPr="002C5FA2" w14:paraId="181DA7D7" w14:textId="77777777">
        <w:trPr>
          <w:trHeight w:val="340"/>
        </w:trPr>
        <w:tc>
          <w:tcPr>
            <w:tcW w:w="1379" w:type="dxa"/>
            <w:tcBorders>
              <w:top w:val="single" w:sz="4" w:space="0" w:color="auto"/>
              <w:left w:val="single" w:sz="4" w:space="0" w:color="auto"/>
              <w:bottom w:val="single" w:sz="4" w:space="0" w:color="auto"/>
              <w:right w:val="single" w:sz="4" w:space="0" w:color="auto"/>
            </w:tcBorders>
            <w:vAlign w:val="center"/>
            <w:hideMark/>
          </w:tcPr>
          <w:p w14:paraId="210E1616" w14:textId="77777777" w:rsidR="00391515" w:rsidRPr="002C5FA2" w:rsidRDefault="00A539D9">
            <w:pPr>
              <w:jc w:val="center"/>
              <w:rPr>
                <w:rFonts w:ascii="Lato Light" w:hAnsi="Lato Light" w:cs="Calibri"/>
                <w:snapToGrid w:val="0"/>
              </w:rPr>
            </w:pPr>
            <w:r w:rsidRPr="002C5FA2">
              <w:rPr>
                <w:rFonts w:ascii="Lato Light" w:hAnsi="Lato Light" w:cs="Calibri"/>
                <w:snapToGrid w:val="0"/>
              </w:rPr>
              <w:t>4</w:t>
            </w:r>
          </w:p>
        </w:tc>
        <w:tc>
          <w:tcPr>
            <w:tcW w:w="3585" w:type="dxa"/>
            <w:tcBorders>
              <w:top w:val="single" w:sz="4" w:space="0" w:color="auto"/>
              <w:left w:val="single" w:sz="4" w:space="0" w:color="auto"/>
              <w:bottom w:val="single" w:sz="4" w:space="0" w:color="auto"/>
              <w:right w:val="single" w:sz="4" w:space="0" w:color="auto"/>
            </w:tcBorders>
            <w:vAlign w:val="bottom"/>
            <w:hideMark/>
          </w:tcPr>
          <w:p w14:paraId="3472185E" w14:textId="5C475094" w:rsidR="00391515" w:rsidRPr="002C5FA2" w:rsidRDefault="00B33E47">
            <w:pPr>
              <w:jc w:val="center"/>
              <w:rPr>
                <w:rFonts w:ascii="Lato Light" w:hAnsi="Lato Light" w:cs="Calibri"/>
              </w:rPr>
            </w:pPr>
            <w:r w:rsidRPr="002C5FA2">
              <w:rPr>
                <w:rFonts w:ascii="Lato Light" w:hAnsi="Lato Light" w:cs="Calibri"/>
              </w:rPr>
              <w:t>28/</w:t>
            </w:r>
            <w:r w:rsidR="0097144C" w:rsidRPr="002C5FA2">
              <w:rPr>
                <w:rFonts w:ascii="Lato Light" w:hAnsi="Lato Light" w:cs="Calibri"/>
              </w:rPr>
              <w:t>10</w:t>
            </w:r>
            <w:r w:rsidRPr="002C5FA2">
              <w:rPr>
                <w:rFonts w:ascii="Lato Light" w:hAnsi="Lato Light" w:cs="Calibri"/>
              </w:rPr>
              <w:t xml:space="preserve">/2021 &amp; </w:t>
            </w:r>
            <w:r w:rsidR="0097144C" w:rsidRPr="002C5FA2">
              <w:rPr>
                <w:rFonts w:ascii="Lato Light" w:hAnsi="Lato Light" w:cs="Calibri"/>
              </w:rPr>
              <w:t>04</w:t>
            </w:r>
            <w:r w:rsidRPr="002C5FA2">
              <w:rPr>
                <w:rFonts w:ascii="Lato Light" w:hAnsi="Lato Light" w:cs="Calibri"/>
              </w:rPr>
              <w:t>/1</w:t>
            </w:r>
            <w:r w:rsidR="0097144C" w:rsidRPr="002C5FA2">
              <w:rPr>
                <w:rFonts w:ascii="Lato Light" w:hAnsi="Lato Light" w:cs="Calibri"/>
              </w:rPr>
              <w:t>1</w:t>
            </w:r>
            <w:r w:rsidRPr="002C5FA2">
              <w:rPr>
                <w:rFonts w:ascii="Lato Light" w:hAnsi="Lato Light" w:cs="Calibri"/>
              </w:rPr>
              <w:t>/2021</w:t>
            </w:r>
          </w:p>
        </w:tc>
      </w:tr>
      <w:tr w:rsidR="00391515" w:rsidRPr="002C5FA2" w14:paraId="44ED8B23" w14:textId="77777777">
        <w:trPr>
          <w:trHeight w:val="340"/>
        </w:trPr>
        <w:tc>
          <w:tcPr>
            <w:tcW w:w="1379" w:type="dxa"/>
            <w:tcBorders>
              <w:top w:val="single" w:sz="4" w:space="0" w:color="auto"/>
              <w:left w:val="single" w:sz="4" w:space="0" w:color="auto"/>
              <w:bottom w:val="single" w:sz="4" w:space="0" w:color="auto"/>
              <w:right w:val="single" w:sz="4" w:space="0" w:color="auto"/>
            </w:tcBorders>
            <w:vAlign w:val="center"/>
            <w:hideMark/>
          </w:tcPr>
          <w:p w14:paraId="44BCA6D7" w14:textId="77777777" w:rsidR="00391515" w:rsidRPr="002C5FA2" w:rsidRDefault="00A539D9">
            <w:pPr>
              <w:jc w:val="center"/>
              <w:rPr>
                <w:rFonts w:ascii="Lato Light" w:hAnsi="Lato Light" w:cs="Calibri"/>
                <w:snapToGrid w:val="0"/>
              </w:rPr>
            </w:pPr>
            <w:r w:rsidRPr="002C5FA2">
              <w:rPr>
                <w:rFonts w:ascii="Lato Light" w:hAnsi="Lato Light" w:cs="Calibri"/>
                <w:snapToGrid w:val="0"/>
              </w:rPr>
              <w:t>5</w:t>
            </w:r>
          </w:p>
        </w:tc>
        <w:tc>
          <w:tcPr>
            <w:tcW w:w="3585" w:type="dxa"/>
            <w:tcBorders>
              <w:top w:val="single" w:sz="4" w:space="0" w:color="auto"/>
              <w:left w:val="single" w:sz="4" w:space="0" w:color="auto"/>
              <w:bottom w:val="single" w:sz="4" w:space="0" w:color="auto"/>
              <w:right w:val="single" w:sz="4" w:space="0" w:color="auto"/>
            </w:tcBorders>
            <w:vAlign w:val="bottom"/>
            <w:hideMark/>
          </w:tcPr>
          <w:p w14:paraId="145967BD" w14:textId="53510E53" w:rsidR="00391515" w:rsidRPr="002C5FA2" w:rsidRDefault="0097144C">
            <w:pPr>
              <w:jc w:val="center"/>
              <w:rPr>
                <w:rFonts w:ascii="Lato Light" w:hAnsi="Lato Light" w:cs="Calibri"/>
              </w:rPr>
            </w:pPr>
            <w:r w:rsidRPr="002C5FA2">
              <w:rPr>
                <w:rFonts w:ascii="Lato Light" w:hAnsi="Lato Light" w:cs="Calibri"/>
              </w:rPr>
              <w:t>11</w:t>
            </w:r>
            <w:r w:rsidR="00B33E47" w:rsidRPr="002C5FA2">
              <w:rPr>
                <w:rFonts w:ascii="Lato Light" w:hAnsi="Lato Light" w:cs="Calibri"/>
              </w:rPr>
              <w:t>/</w:t>
            </w:r>
            <w:r w:rsidRPr="002C5FA2">
              <w:rPr>
                <w:rFonts w:ascii="Lato Light" w:hAnsi="Lato Light" w:cs="Calibri"/>
              </w:rPr>
              <w:t>11</w:t>
            </w:r>
            <w:r w:rsidR="00B33E47" w:rsidRPr="002C5FA2">
              <w:rPr>
                <w:rFonts w:ascii="Lato Light" w:hAnsi="Lato Light" w:cs="Calibri"/>
              </w:rPr>
              <w:t xml:space="preserve">/2021 &amp; </w:t>
            </w:r>
            <w:r w:rsidRPr="002C5FA2">
              <w:rPr>
                <w:rFonts w:ascii="Lato Light" w:hAnsi="Lato Light" w:cs="Calibri"/>
              </w:rPr>
              <w:t>18</w:t>
            </w:r>
            <w:r w:rsidR="00B33E47" w:rsidRPr="002C5FA2">
              <w:rPr>
                <w:rFonts w:ascii="Lato Light" w:hAnsi="Lato Light" w:cs="Calibri"/>
              </w:rPr>
              <w:t>/</w:t>
            </w:r>
            <w:r w:rsidRPr="002C5FA2">
              <w:rPr>
                <w:rFonts w:ascii="Lato Light" w:hAnsi="Lato Light" w:cs="Calibri"/>
              </w:rPr>
              <w:t>11</w:t>
            </w:r>
            <w:r w:rsidR="00B33E47" w:rsidRPr="002C5FA2">
              <w:rPr>
                <w:rFonts w:ascii="Lato Light" w:hAnsi="Lato Light" w:cs="Calibri"/>
              </w:rPr>
              <w:t>/2021</w:t>
            </w:r>
          </w:p>
        </w:tc>
      </w:tr>
      <w:tr w:rsidR="00391515" w:rsidRPr="002C5FA2" w14:paraId="0B7D7FA6" w14:textId="77777777">
        <w:trPr>
          <w:trHeight w:val="340"/>
        </w:trPr>
        <w:tc>
          <w:tcPr>
            <w:tcW w:w="1379" w:type="dxa"/>
            <w:tcBorders>
              <w:top w:val="single" w:sz="4" w:space="0" w:color="auto"/>
              <w:left w:val="single" w:sz="4" w:space="0" w:color="auto"/>
              <w:bottom w:val="single" w:sz="4" w:space="0" w:color="auto"/>
              <w:right w:val="single" w:sz="4" w:space="0" w:color="auto"/>
            </w:tcBorders>
            <w:vAlign w:val="center"/>
            <w:hideMark/>
          </w:tcPr>
          <w:p w14:paraId="67FF9082" w14:textId="77777777" w:rsidR="00391515" w:rsidRPr="002C5FA2" w:rsidRDefault="00A539D9">
            <w:pPr>
              <w:jc w:val="center"/>
              <w:rPr>
                <w:rFonts w:ascii="Lato Light" w:hAnsi="Lato Light" w:cs="Calibri"/>
                <w:snapToGrid w:val="0"/>
              </w:rPr>
            </w:pPr>
            <w:r w:rsidRPr="002C5FA2">
              <w:rPr>
                <w:rFonts w:ascii="Lato Light" w:hAnsi="Lato Light" w:cs="Calibri"/>
                <w:snapToGrid w:val="0"/>
              </w:rPr>
              <w:t>6</w:t>
            </w:r>
          </w:p>
        </w:tc>
        <w:tc>
          <w:tcPr>
            <w:tcW w:w="3585" w:type="dxa"/>
            <w:tcBorders>
              <w:top w:val="single" w:sz="4" w:space="0" w:color="auto"/>
              <w:left w:val="single" w:sz="4" w:space="0" w:color="auto"/>
              <w:bottom w:val="single" w:sz="4" w:space="0" w:color="auto"/>
              <w:right w:val="single" w:sz="4" w:space="0" w:color="auto"/>
            </w:tcBorders>
            <w:vAlign w:val="bottom"/>
            <w:hideMark/>
          </w:tcPr>
          <w:p w14:paraId="5257C06A" w14:textId="71CF23D9" w:rsidR="00391515" w:rsidRPr="002C5FA2" w:rsidRDefault="005049D4">
            <w:pPr>
              <w:jc w:val="center"/>
              <w:rPr>
                <w:rFonts w:ascii="Lato Light" w:hAnsi="Lato Light" w:cs="Calibri"/>
              </w:rPr>
            </w:pPr>
            <w:r w:rsidRPr="002C5FA2">
              <w:rPr>
                <w:rFonts w:ascii="Lato Light" w:hAnsi="Lato Light" w:cs="Calibri"/>
              </w:rPr>
              <w:t>25</w:t>
            </w:r>
            <w:r w:rsidR="00B33E47" w:rsidRPr="002C5FA2">
              <w:rPr>
                <w:rFonts w:ascii="Lato Light" w:hAnsi="Lato Light" w:cs="Calibri"/>
              </w:rPr>
              <w:t>/</w:t>
            </w:r>
            <w:r w:rsidRPr="002C5FA2">
              <w:rPr>
                <w:rFonts w:ascii="Lato Light" w:hAnsi="Lato Light" w:cs="Calibri"/>
              </w:rPr>
              <w:t>11</w:t>
            </w:r>
            <w:r w:rsidR="00B33E47" w:rsidRPr="002C5FA2">
              <w:rPr>
                <w:rFonts w:ascii="Lato Light" w:hAnsi="Lato Light" w:cs="Calibri"/>
              </w:rPr>
              <w:t>/2021 &amp; 0</w:t>
            </w:r>
            <w:r w:rsidRPr="002C5FA2">
              <w:rPr>
                <w:rFonts w:ascii="Lato Light" w:hAnsi="Lato Light" w:cs="Calibri"/>
              </w:rPr>
              <w:t>2</w:t>
            </w:r>
            <w:r w:rsidR="00B33E47" w:rsidRPr="002C5FA2">
              <w:rPr>
                <w:rFonts w:ascii="Lato Light" w:hAnsi="Lato Light" w:cs="Calibri"/>
              </w:rPr>
              <w:t>/1</w:t>
            </w:r>
            <w:r w:rsidRPr="002C5FA2">
              <w:rPr>
                <w:rFonts w:ascii="Lato Light" w:hAnsi="Lato Light" w:cs="Calibri"/>
              </w:rPr>
              <w:t>1</w:t>
            </w:r>
            <w:r w:rsidR="00B33E47" w:rsidRPr="002C5FA2">
              <w:rPr>
                <w:rFonts w:ascii="Lato Light" w:hAnsi="Lato Light" w:cs="Calibri"/>
              </w:rPr>
              <w:t>/2021</w:t>
            </w:r>
          </w:p>
        </w:tc>
      </w:tr>
      <w:tr w:rsidR="00391515" w:rsidRPr="002C5FA2" w14:paraId="533EFA42" w14:textId="77777777">
        <w:trPr>
          <w:trHeight w:val="340"/>
        </w:trPr>
        <w:tc>
          <w:tcPr>
            <w:tcW w:w="1379" w:type="dxa"/>
            <w:tcBorders>
              <w:top w:val="single" w:sz="4" w:space="0" w:color="auto"/>
              <w:left w:val="single" w:sz="4" w:space="0" w:color="auto"/>
              <w:bottom w:val="single" w:sz="4" w:space="0" w:color="auto"/>
              <w:right w:val="single" w:sz="4" w:space="0" w:color="auto"/>
            </w:tcBorders>
            <w:vAlign w:val="center"/>
            <w:hideMark/>
          </w:tcPr>
          <w:p w14:paraId="6896AE50" w14:textId="77777777" w:rsidR="00391515" w:rsidRPr="002C5FA2" w:rsidRDefault="00A539D9">
            <w:pPr>
              <w:jc w:val="center"/>
              <w:rPr>
                <w:rFonts w:ascii="Lato Light" w:hAnsi="Lato Light" w:cs="Calibri"/>
                <w:snapToGrid w:val="0"/>
              </w:rPr>
            </w:pPr>
            <w:r w:rsidRPr="002C5FA2">
              <w:rPr>
                <w:rFonts w:ascii="Lato Light" w:hAnsi="Lato Light" w:cs="Calibri"/>
                <w:snapToGrid w:val="0"/>
              </w:rPr>
              <w:t>7</w:t>
            </w:r>
          </w:p>
        </w:tc>
        <w:tc>
          <w:tcPr>
            <w:tcW w:w="3585" w:type="dxa"/>
            <w:tcBorders>
              <w:top w:val="single" w:sz="4" w:space="0" w:color="auto"/>
              <w:left w:val="single" w:sz="4" w:space="0" w:color="auto"/>
              <w:bottom w:val="single" w:sz="4" w:space="0" w:color="auto"/>
              <w:right w:val="single" w:sz="4" w:space="0" w:color="auto"/>
            </w:tcBorders>
            <w:vAlign w:val="bottom"/>
            <w:hideMark/>
          </w:tcPr>
          <w:p w14:paraId="77AA16F0" w14:textId="2260A856" w:rsidR="00391515" w:rsidRPr="002C5FA2" w:rsidRDefault="000576FC">
            <w:pPr>
              <w:jc w:val="center"/>
              <w:rPr>
                <w:rFonts w:ascii="Lato Light" w:hAnsi="Lato Light" w:cs="Calibri"/>
              </w:rPr>
            </w:pPr>
            <w:r w:rsidRPr="002C5FA2">
              <w:rPr>
                <w:rFonts w:ascii="Lato Light" w:hAnsi="Lato Light" w:cs="Calibri"/>
              </w:rPr>
              <w:t>09</w:t>
            </w:r>
            <w:r w:rsidR="00B33E47" w:rsidRPr="002C5FA2">
              <w:rPr>
                <w:rFonts w:ascii="Lato Light" w:hAnsi="Lato Light" w:cs="Calibri"/>
              </w:rPr>
              <w:t>/</w:t>
            </w:r>
            <w:r w:rsidRPr="002C5FA2">
              <w:rPr>
                <w:rFonts w:ascii="Lato Light" w:hAnsi="Lato Light" w:cs="Calibri"/>
              </w:rPr>
              <w:t>11</w:t>
            </w:r>
            <w:r w:rsidR="00B33E47" w:rsidRPr="002C5FA2">
              <w:rPr>
                <w:rFonts w:ascii="Lato Light" w:hAnsi="Lato Light" w:cs="Calibri"/>
              </w:rPr>
              <w:t xml:space="preserve">/2021 &amp; </w:t>
            </w:r>
            <w:r w:rsidRPr="002C5FA2">
              <w:rPr>
                <w:rFonts w:ascii="Lato Light" w:hAnsi="Lato Light" w:cs="Calibri"/>
              </w:rPr>
              <w:t>16</w:t>
            </w:r>
            <w:r w:rsidR="00B33E47" w:rsidRPr="002C5FA2">
              <w:rPr>
                <w:rFonts w:ascii="Lato Light" w:hAnsi="Lato Light" w:cs="Calibri"/>
              </w:rPr>
              <w:t>/</w:t>
            </w:r>
            <w:r w:rsidRPr="002C5FA2">
              <w:rPr>
                <w:rFonts w:ascii="Lato Light" w:hAnsi="Lato Light" w:cs="Calibri"/>
              </w:rPr>
              <w:t>11</w:t>
            </w:r>
            <w:r w:rsidR="00B33E47" w:rsidRPr="002C5FA2">
              <w:rPr>
                <w:rFonts w:ascii="Lato Light" w:hAnsi="Lato Light" w:cs="Calibri"/>
              </w:rPr>
              <w:t>/2021</w:t>
            </w:r>
          </w:p>
        </w:tc>
      </w:tr>
    </w:tbl>
    <w:p w14:paraId="3213A698" w14:textId="77777777" w:rsidR="00391515" w:rsidRPr="002C5FA2" w:rsidRDefault="00391515">
      <w:pPr>
        <w:pStyle w:val="Plattetekstinspringen"/>
        <w:ind w:left="360"/>
        <w:jc w:val="both"/>
        <w:rPr>
          <w:rFonts w:ascii="Lato Light" w:hAnsi="Lato Light" w:cs="Calibri"/>
          <w:lang w:val="nl-NL"/>
        </w:rPr>
      </w:pPr>
    </w:p>
    <w:p w14:paraId="36EAEF49" w14:textId="77777777" w:rsidR="00391515" w:rsidRPr="002C5FA2" w:rsidRDefault="00A539D9">
      <w:pPr>
        <w:pStyle w:val="Duidelijkcitaat"/>
        <w:pBdr>
          <w:bottom w:val="single" w:sz="4" w:space="4" w:color="4F81BD"/>
        </w:pBdr>
        <w:spacing w:before="200" w:after="280"/>
        <w:ind w:left="454" w:right="936"/>
        <w:rPr>
          <w:rFonts w:ascii="Lato Light" w:hAnsi="Lato Light"/>
          <w:b/>
          <w:bCs/>
          <w:i/>
          <w:iCs/>
          <w:color w:val="4F81BD"/>
          <w:sz w:val="24"/>
        </w:rPr>
      </w:pPr>
      <w:r w:rsidRPr="002C5FA2">
        <w:rPr>
          <w:rFonts w:ascii="Lato Light" w:hAnsi="Lato Light"/>
          <w:b/>
          <w:bCs/>
          <w:i/>
          <w:iCs/>
          <w:color w:val="4F81BD"/>
          <w:sz w:val="24"/>
        </w:rPr>
        <w:t>Uitstellen</w:t>
      </w:r>
    </w:p>
    <w:p w14:paraId="6DEA83BB" w14:textId="163940F7" w:rsidR="00391515" w:rsidRPr="002C5FA2" w:rsidRDefault="00A539D9">
      <w:pPr>
        <w:ind w:left="360"/>
        <w:jc w:val="both"/>
        <w:rPr>
          <w:rFonts w:ascii="Lato Light" w:hAnsi="Lato Light" w:cs="Calibri"/>
          <w:color w:val="C00000"/>
          <w:lang w:val="nl-NL"/>
        </w:rPr>
      </w:pPr>
      <w:r w:rsidRPr="002C5FA2">
        <w:rPr>
          <w:rFonts w:ascii="Lato Light" w:hAnsi="Lato Light" w:cs="Calibri"/>
          <w:lang w:val="nl-NL"/>
        </w:rPr>
        <w:t xml:space="preserve">In principe wordt elke partij op de eerstvolgende donderdag na de paringen voorzien (zie datums hierboven). Wie op </w:t>
      </w:r>
      <w:r w:rsidR="00725D4A" w:rsidRPr="002C5FA2">
        <w:rPr>
          <w:rFonts w:ascii="Lato Light" w:hAnsi="Lato Light" w:cs="Calibri"/>
          <w:lang w:val="nl-NL"/>
        </w:rPr>
        <w:t>de voorziene</w:t>
      </w:r>
      <w:r w:rsidRPr="002C5FA2">
        <w:rPr>
          <w:rFonts w:ascii="Lato Light" w:hAnsi="Lato Light" w:cs="Calibri"/>
          <w:lang w:val="nl-NL"/>
        </w:rPr>
        <w:t xml:space="preserve"> donderdag niet kan spelen, die moet </w:t>
      </w:r>
      <w:r w:rsidRPr="002C5FA2">
        <w:rPr>
          <w:rFonts w:ascii="Lato Light" w:hAnsi="Lato Light" w:cs="Calibri"/>
          <w:b/>
          <w:lang w:val="nl-NL"/>
        </w:rPr>
        <w:t>zo snel mogelijk</w:t>
      </w:r>
      <w:r w:rsidRPr="002C5FA2">
        <w:rPr>
          <w:rFonts w:ascii="Lato Light" w:hAnsi="Lato Light" w:cs="Calibri"/>
          <w:lang w:val="nl-NL"/>
        </w:rPr>
        <w:t xml:space="preserve"> zijn tegenstander contacteren, </w:t>
      </w:r>
      <w:r w:rsidR="00D929B3" w:rsidRPr="002C5FA2">
        <w:rPr>
          <w:rFonts w:ascii="Lato Light" w:hAnsi="Lato Light" w:cs="Calibri"/>
          <w:lang w:val="nl-NL"/>
        </w:rPr>
        <w:t xml:space="preserve">om </w:t>
      </w:r>
      <w:r w:rsidR="00DD1FB5" w:rsidRPr="002C5FA2">
        <w:rPr>
          <w:rFonts w:ascii="Lato Light" w:hAnsi="Lato Light" w:cs="Calibri"/>
          <w:lang w:val="nl-NL"/>
        </w:rPr>
        <w:t xml:space="preserve">op speeldag B, dan wel A te spelen. </w:t>
      </w:r>
      <w:r w:rsidR="00143DBC" w:rsidRPr="002C5FA2">
        <w:rPr>
          <w:rFonts w:ascii="Lato Light" w:hAnsi="Lato Light" w:cs="Calibri"/>
          <w:lang w:val="nl-NL"/>
        </w:rPr>
        <w:t xml:space="preserve">Wanneer er niet kan gespeeld worden op speeldag A kan men uitstellen naar B, wanneer men niet kan spelen op speeldag B </w:t>
      </w:r>
      <w:r w:rsidR="003627C8" w:rsidRPr="002C5FA2">
        <w:rPr>
          <w:rFonts w:ascii="Lato Light" w:hAnsi="Lato Light" w:cs="Calibri"/>
          <w:lang w:val="nl-NL"/>
        </w:rPr>
        <w:t xml:space="preserve">moet men tijdig verplaatsen naar speeldag A! </w:t>
      </w:r>
      <w:r w:rsidR="00DD1FB5" w:rsidRPr="002C5FA2">
        <w:rPr>
          <w:rFonts w:ascii="Lato Light" w:hAnsi="Lato Light" w:cs="Calibri"/>
          <w:lang w:val="nl-NL"/>
        </w:rPr>
        <w:t xml:space="preserve">Partijen kunnen ten laatste </w:t>
      </w:r>
      <w:r w:rsidR="00B16A79" w:rsidRPr="002C5FA2">
        <w:rPr>
          <w:rFonts w:ascii="Lato Light" w:hAnsi="Lato Light" w:cs="Calibri"/>
          <w:lang w:val="nl-NL"/>
        </w:rPr>
        <w:t>om 18:00 van de voorziene speeldag uitgesteld worden</w:t>
      </w:r>
      <w:r w:rsidRPr="002C5FA2">
        <w:rPr>
          <w:rFonts w:ascii="Lato Light" w:hAnsi="Lato Light" w:cs="Calibri"/>
          <w:lang w:val="nl-NL"/>
        </w:rPr>
        <w:t xml:space="preserve">. Alle speelmomenten zijn valabel, zolang beide partijen hier mee akkoord gaan. Wie uitstelt, moet tevens toernooiorganisator </w:t>
      </w:r>
      <w:r w:rsidR="00E2563D" w:rsidRPr="002C5FA2">
        <w:rPr>
          <w:rFonts w:ascii="Lato Light" w:hAnsi="Lato Light" w:cs="Calibri"/>
          <w:color w:val="C00000"/>
          <w:lang w:val="nl-NL"/>
        </w:rPr>
        <w:t>Niels Ongena</w:t>
      </w:r>
      <w:r w:rsidRPr="002C5FA2">
        <w:rPr>
          <w:rFonts w:ascii="Lato Light" w:hAnsi="Lato Light" w:cs="Calibri"/>
          <w:color w:val="C00000"/>
          <w:lang w:val="nl-NL"/>
        </w:rPr>
        <w:t xml:space="preserve"> </w:t>
      </w:r>
      <w:r w:rsidRPr="002C5FA2">
        <w:rPr>
          <w:rFonts w:ascii="Lato Light" w:hAnsi="Lato Light" w:cs="Calibri"/>
          <w:lang w:val="nl-NL"/>
        </w:rPr>
        <w:t>verwittigen en mededelen op welke datum de partij zal doorgaan. Ook de uitslag van de partij moet tijdig aan de toernooiorganisator worden medegedeeld. Gelieve er rekening mee te houden dat uitstelgedrag vaak als onprettig wordt ervaren en dit dus zo respectvol (tijdig) en minimaal mogelijk te doen.</w:t>
      </w:r>
    </w:p>
    <w:p w14:paraId="58CC9052" w14:textId="77777777" w:rsidR="00391515" w:rsidRPr="002C5FA2" w:rsidRDefault="00391515">
      <w:pPr>
        <w:ind w:left="360"/>
        <w:jc w:val="both"/>
        <w:rPr>
          <w:rFonts w:ascii="Lato Light" w:hAnsi="Lato Light" w:cs="Calibri"/>
          <w:lang w:val="nl-NL"/>
        </w:rPr>
      </w:pPr>
    </w:p>
    <w:p w14:paraId="3AC98F81" w14:textId="77777777" w:rsidR="00391515" w:rsidRPr="002C5FA2" w:rsidRDefault="00A539D9">
      <w:pPr>
        <w:pStyle w:val="Duidelijkcitaat"/>
        <w:pBdr>
          <w:bottom w:val="single" w:sz="4" w:space="4" w:color="4F81BD"/>
        </w:pBdr>
        <w:spacing w:before="200" w:after="280"/>
        <w:ind w:left="454" w:right="936"/>
        <w:rPr>
          <w:rFonts w:ascii="Lato Light" w:hAnsi="Lato Light"/>
          <w:b/>
          <w:bCs/>
          <w:i/>
          <w:iCs/>
          <w:color w:val="4F81BD"/>
          <w:sz w:val="24"/>
          <w:lang w:val="nl-BE"/>
        </w:rPr>
      </w:pPr>
      <w:r w:rsidRPr="002C5FA2">
        <w:rPr>
          <w:rFonts w:ascii="Lato Light" w:hAnsi="Lato Light"/>
          <w:b/>
          <w:bCs/>
          <w:i/>
          <w:iCs/>
          <w:color w:val="4F81BD"/>
          <w:sz w:val="24"/>
          <w:lang w:val="nl-BE"/>
        </w:rPr>
        <w:t>De Rating</w:t>
      </w:r>
    </w:p>
    <w:p w14:paraId="6193090D" w14:textId="77777777" w:rsidR="00391515" w:rsidRPr="002C5FA2" w:rsidRDefault="00A539D9">
      <w:pPr>
        <w:pStyle w:val="Plattetekstinspringen2"/>
        <w:ind w:left="360"/>
        <w:jc w:val="both"/>
        <w:rPr>
          <w:rFonts w:ascii="Lato Light" w:hAnsi="Lato Light" w:cs="Calibri"/>
          <w:lang w:val="nl-NL"/>
        </w:rPr>
      </w:pPr>
      <w:r w:rsidRPr="002C5FA2">
        <w:rPr>
          <w:rFonts w:ascii="Lato Light" w:hAnsi="Lato Light" w:cs="Calibri"/>
          <w:lang w:val="nl-NL"/>
        </w:rPr>
        <w:t>Indien beide spelers een bondsaansluiting hebben, dan wordt de uitslag van hun partij altijd doorgegeven voor ELO-verwerking. Los hiervan krijgen alle deelnemers een clubrating (ELIO), zodat we een ratingprestatie van elke speler kunnen opvolgen. De ELIO wordt berekend volgens dezelfde formule als de ELO, maar met een K-factor van 32 voor iedereen. Voor nieuwe leden geldt het volgende:</w:t>
      </w:r>
    </w:p>
    <w:p w14:paraId="60CF129C" w14:textId="77777777" w:rsidR="00391515" w:rsidRPr="002C5FA2" w:rsidRDefault="00A539D9">
      <w:pPr>
        <w:pStyle w:val="Plattetekstinspringen2"/>
        <w:numPr>
          <w:ilvl w:val="0"/>
          <w:numId w:val="10"/>
        </w:numPr>
        <w:jc w:val="both"/>
        <w:rPr>
          <w:rFonts w:ascii="Lato Light" w:hAnsi="Lato Light" w:cs="Calibri"/>
          <w:lang w:val="nl-NL"/>
        </w:rPr>
      </w:pPr>
      <w:r w:rsidRPr="002C5FA2">
        <w:rPr>
          <w:rFonts w:ascii="Lato Light" w:hAnsi="Lato Light" w:cs="Calibri"/>
          <w:lang w:val="nl-NL"/>
        </w:rPr>
        <w:t>Start ELIO = ELO indien beschikbaar</w:t>
      </w:r>
    </w:p>
    <w:p w14:paraId="0309D12E" w14:textId="77777777" w:rsidR="00391515" w:rsidRPr="002C5FA2" w:rsidRDefault="00A539D9">
      <w:pPr>
        <w:pStyle w:val="Plattetekstinspringen2"/>
        <w:numPr>
          <w:ilvl w:val="0"/>
          <w:numId w:val="10"/>
        </w:numPr>
        <w:jc w:val="both"/>
        <w:rPr>
          <w:rFonts w:ascii="Lato Light" w:hAnsi="Lato Light" w:cs="Calibri"/>
          <w:lang w:val="nl-NL"/>
        </w:rPr>
      </w:pPr>
      <w:r w:rsidRPr="002C5FA2">
        <w:rPr>
          <w:rFonts w:ascii="Lato Light" w:hAnsi="Lato Light" w:cs="Calibri"/>
          <w:lang w:val="nl-NL"/>
        </w:rPr>
        <w:t>In andere gevallen wordt de ELIO ingeschat, en kan deze nog retroactief worden bijgesteld zolang de competitie niet halfweg is.</w:t>
      </w:r>
    </w:p>
    <w:p w14:paraId="2AAA7168" w14:textId="77777777" w:rsidR="00391515" w:rsidRPr="002C5FA2" w:rsidRDefault="00391515">
      <w:pPr>
        <w:ind w:left="360"/>
        <w:jc w:val="both"/>
        <w:rPr>
          <w:rFonts w:ascii="Lato Light" w:hAnsi="Lato Light" w:cs="Calibri"/>
          <w:lang w:val="nl-NL"/>
        </w:rPr>
      </w:pPr>
    </w:p>
    <w:p w14:paraId="67CD7640" w14:textId="77777777" w:rsidR="00391515" w:rsidRPr="002C5FA2" w:rsidRDefault="00A539D9">
      <w:pPr>
        <w:pStyle w:val="Duidelijkcitaat"/>
        <w:pBdr>
          <w:bottom w:val="single" w:sz="4" w:space="4" w:color="4F81BD"/>
        </w:pBdr>
        <w:spacing w:before="200" w:after="280"/>
        <w:ind w:left="454" w:right="936"/>
        <w:rPr>
          <w:rFonts w:ascii="Lato Light" w:hAnsi="Lato Light"/>
          <w:b/>
          <w:bCs/>
          <w:i/>
          <w:iCs/>
          <w:color w:val="4F81BD"/>
          <w:sz w:val="24"/>
          <w:lang w:val="nl-NL"/>
        </w:rPr>
      </w:pPr>
      <w:r w:rsidRPr="002C5FA2">
        <w:rPr>
          <w:rFonts w:ascii="Lato Light" w:hAnsi="Lato Light"/>
          <w:b/>
          <w:bCs/>
          <w:i/>
          <w:iCs/>
          <w:color w:val="4F81BD"/>
          <w:sz w:val="24"/>
          <w:lang w:val="nl-NL"/>
        </w:rPr>
        <w:t>Vanwege oneven aantal is er een bye</w:t>
      </w:r>
    </w:p>
    <w:p w14:paraId="503E736E" w14:textId="77777777" w:rsidR="00391515" w:rsidRPr="002C5FA2" w:rsidRDefault="00A539D9">
      <w:pPr>
        <w:pStyle w:val="Plattetekstinspringen2"/>
        <w:ind w:left="360"/>
        <w:jc w:val="both"/>
        <w:rPr>
          <w:rFonts w:ascii="Lato Light" w:hAnsi="Lato Light" w:cs="Calibri"/>
          <w:lang w:val="nl-NL"/>
        </w:rPr>
      </w:pPr>
      <w:r w:rsidRPr="002C5FA2">
        <w:rPr>
          <w:rFonts w:ascii="Lato Light" w:hAnsi="Lato Light" w:cs="Calibri"/>
          <w:lang w:val="nl-NL"/>
        </w:rPr>
        <w:t>De laatste uit de stand krijgt de bye toegewezen. Men kan slechts 1 keer bye zijn. Wie om andere redenen reeds een speeldag heeft gemist, kan niet meer Bye zijn. Wie Bye is, krijgt hiervoor 0.50 punten.</w:t>
      </w:r>
    </w:p>
    <w:p w14:paraId="06DF184F" w14:textId="77777777" w:rsidR="00391515" w:rsidRPr="002C5FA2" w:rsidRDefault="00391515">
      <w:pPr>
        <w:ind w:left="360"/>
        <w:jc w:val="both"/>
        <w:rPr>
          <w:rFonts w:ascii="Lato Light" w:hAnsi="Lato Light" w:cs="Calibri"/>
          <w:lang w:val="nl-NL"/>
        </w:rPr>
      </w:pPr>
    </w:p>
    <w:p w14:paraId="37B43DE8" w14:textId="77777777" w:rsidR="00391515" w:rsidRPr="002C5FA2" w:rsidRDefault="00A539D9">
      <w:pPr>
        <w:pStyle w:val="Duidelijkcitaat"/>
        <w:pBdr>
          <w:bottom w:val="single" w:sz="4" w:space="4" w:color="4F81BD"/>
        </w:pBdr>
        <w:spacing w:before="200" w:after="280"/>
        <w:ind w:left="454" w:right="936"/>
        <w:rPr>
          <w:rFonts w:ascii="Lato Light" w:hAnsi="Lato Light"/>
          <w:b/>
          <w:bCs/>
          <w:i/>
          <w:iCs/>
          <w:color w:val="4F81BD"/>
          <w:sz w:val="24"/>
          <w:lang w:val="nl-NL"/>
        </w:rPr>
      </w:pPr>
      <w:r w:rsidRPr="002C5FA2">
        <w:rPr>
          <w:rFonts w:ascii="Lato Light" w:hAnsi="Lato Light"/>
          <w:b/>
          <w:bCs/>
          <w:i/>
          <w:iCs/>
          <w:color w:val="4F81BD"/>
          <w:sz w:val="24"/>
          <w:lang w:val="nl-NL"/>
        </w:rPr>
        <w:t>Een speler kan niet deelnemen aan een welbepaalde speeldag</w:t>
      </w:r>
    </w:p>
    <w:p w14:paraId="18B7B165" w14:textId="77777777" w:rsidR="00391515" w:rsidRPr="002C5FA2" w:rsidRDefault="00A539D9">
      <w:pPr>
        <w:tabs>
          <w:tab w:val="left" w:pos="8115"/>
        </w:tabs>
        <w:ind w:left="426"/>
        <w:rPr>
          <w:rFonts w:ascii="Lato Light" w:hAnsi="Lato Light" w:cs="Calibri"/>
          <w:lang w:val="nl-NL"/>
        </w:rPr>
      </w:pPr>
      <w:r w:rsidRPr="002C5FA2">
        <w:rPr>
          <w:rFonts w:ascii="Lato Light" w:hAnsi="Lato Light" w:cs="Calibri"/>
          <w:lang w:val="nl-NL"/>
        </w:rPr>
        <w:t xml:space="preserve">Indien een speler bij voorbaat weet dat hij onvoldoende tijd zal hebben om aan een bepaalde speeldag deel te nemen, dan moet hij dit aan de toernooiorganisator melden tijdens de </w:t>
      </w:r>
      <w:r w:rsidRPr="002C5FA2">
        <w:rPr>
          <w:rFonts w:ascii="Lato Light" w:hAnsi="Lato Light" w:cs="Calibri"/>
          <w:b/>
          <w:lang w:val="nl-NL"/>
        </w:rPr>
        <w:t>voorafgaande</w:t>
      </w:r>
      <w:r w:rsidRPr="002C5FA2">
        <w:rPr>
          <w:rFonts w:ascii="Lato Light" w:hAnsi="Lato Light" w:cs="Calibri"/>
          <w:lang w:val="nl-NL"/>
        </w:rPr>
        <w:t xml:space="preserve"> periode. Bij tijdig verwittigen hiervan, krijgt men éénmalig 0.50 punten. </w:t>
      </w:r>
    </w:p>
    <w:p w14:paraId="5A1D2770" w14:textId="77777777" w:rsidR="00391515" w:rsidRPr="002C5FA2" w:rsidRDefault="00A539D9">
      <w:pPr>
        <w:tabs>
          <w:tab w:val="left" w:pos="8115"/>
        </w:tabs>
        <w:ind w:left="426"/>
        <w:rPr>
          <w:rFonts w:ascii="Lato Light" w:hAnsi="Lato Light" w:cs="Calibri"/>
          <w:lang w:val="nl-BE"/>
        </w:rPr>
      </w:pPr>
      <w:r w:rsidRPr="002C5FA2">
        <w:rPr>
          <w:rFonts w:ascii="Lato Light" w:hAnsi="Lato Light" w:cs="Calibri"/>
          <w:lang w:val="nl-BE"/>
        </w:rPr>
        <w:t xml:space="preserve">In de laatste ronde kan je NOOIT 0,5 ptn. opeisen </w:t>
      </w:r>
    </w:p>
    <w:p w14:paraId="2B7ED2EC" w14:textId="77777777" w:rsidR="00391515" w:rsidRPr="002C5FA2" w:rsidRDefault="00A539D9">
      <w:pPr>
        <w:tabs>
          <w:tab w:val="left" w:pos="8115"/>
        </w:tabs>
        <w:ind w:left="426"/>
        <w:rPr>
          <w:rFonts w:ascii="Lato Light" w:hAnsi="Lato Light" w:cs="Calibri"/>
          <w:lang w:val="nl-BE"/>
        </w:rPr>
      </w:pPr>
      <w:r w:rsidRPr="002C5FA2">
        <w:rPr>
          <w:rFonts w:ascii="Lato Light" w:hAnsi="Lato Light" w:cs="Calibri"/>
          <w:lang w:val="nl-BE"/>
        </w:rPr>
        <w:t xml:space="preserve">In de voorlaatste ronde kan je ENKEL 0,5 ptn. opeisen wanneer je dit voor 1 november aan de </w:t>
      </w:r>
      <w:r w:rsidRPr="002C5FA2">
        <w:rPr>
          <w:rFonts w:ascii="Lato Light" w:hAnsi="Lato Light" w:cs="Calibri"/>
          <w:lang w:val="nl-NL"/>
        </w:rPr>
        <w:t xml:space="preserve">toernooiorganisator </w:t>
      </w:r>
      <w:r w:rsidRPr="002C5FA2">
        <w:rPr>
          <w:rFonts w:ascii="Lato Light" w:hAnsi="Lato Light" w:cs="Calibri"/>
          <w:lang w:val="nl-BE"/>
        </w:rPr>
        <w:t>meldt. Op deze beslissing wordt NIET teruggekomen, om speculaties te verhinderen.</w:t>
      </w:r>
    </w:p>
    <w:p w14:paraId="3B6E7C67" w14:textId="77777777" w:rsidR="00391515" w:rsidRPr="002C5FA2" w:rsidRDefault="00391515">
      <w:pPr>
        <w:rPr>
          <w:rFonts w:ascii="Lato Light" w:hAnsi="Lato Light"/>
          <w:b/>
          <w:bCs/>
          <w:i/>
          <w:iCs/>
          <w:color w:val="4F81BD"/>
          <w:sz w:val="24"/>
          <w:lang w:val="nl-BE"/>
        </w:rPr>
      </w:pPr>
    </w:p>
    <w:p w14:paraId="18A75F00" w14:textId="77777777" w:rsidR="00391515" w:rsidRPr="002C5FA2" w:rsidRDefault="00A539D9">
      <w:pPr>
        <w:pStyle w:val="Duidelijkcitaat"/>
        <w:pBdr>
          <w:bottom w:val="single" w:sz="4" w:space="4" w:color="4F81BD"/>
        </w:pBdr>
        <w:spacing w:before="200" w:after="280"/>
        <w:ind w:left="454" w:right="936"/>
        <w:rPr>
          <w:rFonts w:ascii="Lato Light" w:hAnsi="Lato Light"/>
          <w:b/>
          <w:bCs/>
          <w:i/>
          <w:iCs/>
          <w:color w:val="4F81BD"/>
          <w:sz w:val="24"/>
          <w:lang w:val="nl-BE"/>
        </w:rPr>
      </w:pPr>
      <w:r w:rsidRPr="002C5FA2">
        <w:rPr>
          <w:rFonts w:ascii="Lato Light" w:hAnsi="Lato Light"/>
          <w:b/>
          <w:bCs/>
          <w:i/>
          <w:iCs/>
          <w:color w:val="4F81BD"/>
          <w:sz w:val="24"/>
          <w:lang w:val="nl-BE"/>
        </w:rPr>
        <w:t>Forfait en verzuimtijd</w:t>
      </w:r>
    </w:p>
    <w:p w14:paraId="67F445D5" w14:textId="77777777" w:rsidR="00391515" w:rsidRPr="002C5FA2" w:rsidRDefault="00A539D9">
      <w:pPr>
        <w:pStyle w:val="Plattetekstinspringen"/>
        <w:ind w:left="360"/>
        <w:jc w:val="both"/>
        <w:rPr>
          <w:rFonts w:ascii="Lato Light" w:hAnsi="Lato Light" w:cs="Calibri"/>
          <w:lang w:val="nl-NL"/>
        </w:rPr>
      </w:pPr>
      <w:r w:rsidRPr="002C5FA2">
        <w:rPr>
          <w:rFonts w:ascii="Lato Light" w:hAnsi="Lato Light" w:cs="Calibri"/>
          <w:lang w:val="nl-NL"/>
        </w:rPr>
        <w:t xml:space="preserve">De verzuimtijd is het aantal minuten of uren dat een speler te laat mag komen zonder de partij met forfait te verliezen. Tijdens onze clubcompetities bedraagt de verzuimtijd 60 minuten, te rekenen vanaf </w:t>
      </w:r>
      <w:r w:rsidRPr="002C5FA2">
        <w:rPr>
          <w:rFonts w:ascii="Lato Light" w:hAnsi="Lato Light" w:cs="Calibri"/>
          <w:color w:val="C00000"/>
          <w:lang w:val="nl-NL"/>
        </w:rPr>
        <w:t>20.00u</w:t>
      </w:r>
      <w:r w:rsidRPr="002C5FA2">
        <w:rPr>
          <w:rFonts w:ascii="Lato Light" w:hAnsi="Lato Light" w:cs="Calibri"/>
          <w:lang w:val="nl-NL"/>
        </w:rPr>
        <w:t xml:space="preserve">. </w:t>
      </w:r>
    </w:p>
    <w:p w14:paraId="2127FD7C" w14:textId="77777777" w:rsidR="00391515" w:rsidRPr="002C5FA2" w:rsidRDefault="00391515">
      <w:pPr>
        <w:pStyle w:val="Plattetekstinspringen"/>
        <w:ind w:left="360"/>
        <w:jc w:val="both"/>
        <w:rPr>
          <w:rFonts w:ascii="Lato Light" w:hAnsi="Lato Light" w:cs="Calibri"/>
          <w:lang w:val="nl-NL"/>
        </w:rPr>
      </w:pPr>
    </w:p>
    <w:p w14:paraId="16343040" w14:textId="77777777" w:rsidR="00391515" w:rsidRPr="002C5FA2" w:rsidRDefault="00A539D9">
      <w:pPr>
        <w:pStyle w:val="Plattetekstinspringen"/>
        <w:ind w:left="360"/>
        <w:jc w:val="both"/>
        <w:rPr>
          <w:rFonts w:ascii="Lato Light" w:hAnsi="Lato Light" w:cs="Calibri"/>
          <w:lang w:val="nl-NL"/>
        </w:rPr>
      </w:pPr>
      <w:r w:rsidRPr="002C5FA2">
        <w:rPr>
          <w:rFonts w:ascii="Lato Light" w:hAnsi="Lato Light" w:cs="Calibri"/>
          <w:lang w:val="nl-NL"/>
        </w:rPr>
        <w:t>In volgende gevallen wordt een partij als Forfait geteld:</w:t>
      </w:r>
    </w:p>
    <w:p w14:paraId="6B2BD58C" w14:textId="77777777" w:rsidR="00391515" w:rsidRPr="002C5FA2" w:rsidRDefault="00A539D9">
      <w:pPr>
        <w:numPr>
          <w:ilvl w:val="0"/>
          <w:numId w:val="12"/>
        </w:numPr>
        <w:tabs>
          <w:tab w:val="clear" w:pos="360"/>
          <w:tab w:val="num" w:pos="720"/>
        </w:tabs>
        <w:ind w:left="720"/>
        <w:jc w:val="both"/>
        <w:rPr>
          <w:rFonts w:ascii="Lato Light" w:hAnsi="Lato Light" w:cs="Calibri"/>
          <w:lang w:val="nl-NL"/>
        </w:rPr>
      </w:pPr>
      <w:r w:rsidRPr="002C5FA2">
        <w:rPr>
          <w:rFonts w:ascii="Lato Light" w:hAnsi="Lato Light" w:cs="Calibri"/>
          <w:lang w:val="nl-NL"/>
        </w:rPr>
        <w:t>Indien een speler niets van zich laat horen, en toch niet opdaagt op de eerste donderdag na een loting. Concreet wil dit zeggen dat de afwezige speler om 21.00u zijn partij verliest, ongeacht of de tegenstander de klokken in werking heeft gesteld.</w:t>
      </w:r>
    </w:p>
    <w:p w14:paraId="0BAC54F2" w14:textId="77777777" w:rsidR="00391515" w:rsidRPr="002C5FA2" w:rsidRDefault="00A539D9">
      <w:pPr>
        <w:numPr>
          <w:ilvl w:val="0"/>
          <w:numId w:val="12"/>
        </w:numPr>
        <w:tabs>
          <w:tab w:val="clear" w:pos="360"/>
          <w:tab w:val="num" w:pos="720"/>
        </w:tabs>
        <w:ind w:left="720"/>
        <w:jc w:val="both"/>
        <w:rPr>
          <w:rFonts w:ascii="Lato Light" w:hAnsi="Lato Light" w:cs="Calibri"/>
          <w:lang w:val="nl-NL"/>
        </w:rPr>
      </w:pPr>
      <w:r w:rsidRPr="002C5FA2">
        <w:rPr>
          <w:rFonts w:ascii="Lato Light" w:hAnsi="Lato Light" w:cs="Calibri"/>
          <w:lang w:val="nl-NL"/>
        </w:rPr>
        <w:t>Indien een speler niet tijdig opdaagt voor een partij die op gelijk welk ander moment werd afgesproken</w:t>
      </w:r>
    </w:p>
    <w:p w14:paraId="6D438FC5" w14:textId="77777777" w:rsidR="00391515" w:rsidRPr="002C5FA2" w:rsidRDefault="00A539D9">
      <w:pPr>
        <w:numPr>
          <w:ilvl w:val="0"/>
          <w:numId w:val="12"/>
        </w:numPr>
        <w:tabs>
          <w:tab w:val="clear" w:pos="360"/>
          <w:tab w:val="num" w:pos="720"/>
        </w:tabs>
        <w:ind w:left="720"/>
        <w:jc w:val="both"/>
        <w:rPr>
          <w:rFonts w:ascii="Lato Light" w:hAnsi="Lato Light" w:cs="Calibri"/>
          <w:lang w:val="nl-BE"/>
        </w:rPr>
      </w:pPr>
      <w:r w:rsidRPr="002C5FA2">
        <w:rPr>
          <w:rFonts w:ascii="Lato Light" w:hAnsi="Lato Light" w:cs="Calibri"/>
          <w:lang w:val="nl-NL"/>
        </w:rPr>
        <w:t xml:space="preserve">Indien een partij niet kan worden gespeeld omdat er te weinig moeite werd gedaan om een geschikte datum te vinden. </w:t>
      </w:r>
      <w:r w:rsidRPr="002C5FA2">
        <w:rPr>
          <w:rFonts w:ascii="Lato Light" w:hAnsi="Lato Light" w:cs="Calibri"/>
          <w:lang w:val="nl-BE"/>
        </w:rPr>
        <w:t>De scheidsrechter oordeelt of een Forfait wordt uitgesproken.</w:t>
      </w:r>
    </w:p>
    <w:p w14:paraId="53EF59D3" w14:textId="77777777" w:rsidR="00391515" w:rsidRPr="002C5FA2" w:rsidRDefault="00A539D9">
      <w:pPr>
        <w:ind w:left="360"/>
        <w:jc w:val="both"/>
        <w:rPr>
          <w:rFonts w:ascii="Lato Light" w:hAnsi="Lato Light" w:cs="Calibri"/>
          <w:lang w:val="nl-NL"/>
        </w:rPr>
      </w:pPr>
      <w:r w:rsidRPr="002C5FA2">
        <w:rPr>
          <w:rFonts w:ascii="Lato Light" w:hAnsi="Lato Light" w:cs="Calibri"/>
          <w:lang w:val="nl-NL"/>
        </w:rPr>
        <w:t>Na een tweede Forfait, wordt de verantwoordelijke speler van verdere deelneming uitgesloten. Hij kan dan ook niet deelnemen aan de lentecompetitie. Resultaten van gespeelde partijen blijven niettemin behouden.</w:t>
      </w:r>
    </w:p>
    <w:p w14:paraId="2055C4CD" w14:textId="77777777" w:rsidR="00391515" w:rsidRPr="002C5FA2" w:rsidRDefault="00391515">
      <w:pPr>
        <w:ind w:left="360"/>
        <w:jc w:val="both"/>
        <w:rPr>
          <w:rFonts w:ascii="Lato Light" w:hAnsi="Lato Light" w:cs="Calibri"/>
          <w:lang w:val="nl-NL"/>
        </w:rPr>
      </w:pPr>
    </w:p>
    <w:p w14:paraId="156BBB73" w14:textId="77777777" w:rsidR="00391515" w:rsidRPr="002C5FA2" w:rsidRDefault="00A539D9">
      <w:pPr>
        <w:ind w:left="360"/>
        <w:jc w:val="both"/>
        <w:rPr>
          <w:rFonts w:ascii="Lato Light" w:hAnsi="Lato Light" w:cs="Calibri"/>
          <w:lang w:val="nl-NL"/>
        </w:rPr>
      </w:pPr>
      <w:r w:rsidRPr="002C5FA2">
        <w:rPr>
          <w:rFonts w:ascii="Lato Light" w:hAnsi="Lato Light" w:cs="Calibri"/>
          <w:lang w:val="nl-NL"/>
        </w:rPr>
        <w:t>De scheidsrechter kan – zelfs achteraf – oordelen of er sprake is van overmacht bij het overschrijden van de verzuimtijd. In dat geval wordt een uitgeroepen forfaitnederlaag opnieuw geëvalueerd.</w:t>
      </w:r>
    </w:p>
    <w:p w14:paraId="6102EF7C" w14:textId="77777777" w:rsidR="00391515" w:rsidRPr="002C5FA2" w:rsidRDefault="00391515">
      <w:pPr>
        <w:ind w:left="360"/>
        <w:jc w:val="both"/>
        <w:rPr>
          <w:rFonts w:ascii="Lato Light" w:hAnsi="Lato Light" w:cs="Calibri"/>
          <w:lang w:val="nl-NL"/>
        </w:rPr>
      </w:pPr>
    </w:p>
    <w:p w14:paraId="48AA578A" w14:textId="77777777" w:rsidR="00391515" w:rsidRPr="002C5FA2" w:rsidRDefault="00A539D9">
      <w:pPr>
        <w:pStyle w:val="Duidelijkcitaat"/>
        <w:pBdr>
          <w:bottom w:val="single" w:sz="4" w:space="4" w:color="4F81BD"/>
        </w:pBdr>
        <w:spacing w:before="200" w:after="280"/>
        <w:ind w:left="454" w:right="936"/>
        <w:rPr>
          <w:rFonts w:ascii="Lato Light" w:hAnsi="Lato Light"/>
          <w:b/>
          <w:bCs/>
          <w:i/>
          <w:iCs/>
          <w:color w:val="4F81BD"/>
          <w:sz w:val="24"/>
          <w:lang w:val="nl-NL"/>
        </w:rPr>
      </w:pPr>
      <w:r w:rsidRPr="002C5FA2">
        <w:rPr>
          <w:rFonts w:ascii="Lato Light" w:hAnsi="Lato Light"/>
          <w:b/>
          <w:bCs/>
          <w:i/>
          <w:iCs/>
          <w:color w:val="4F81BD"/>
          <w:sz w:val="24"/>
          <w:lang w:val="nl-NL"/>
        </w:rPr>
        <w:t>Er wordt geen passende speeldatum gevonden</w:t>
      </w:r>
    </w:p>
    <w:p w14:paraId="49ED2DC3" w14:textId="77777777" w:rsidR="00391515" w:rsidRPr="002C5FA2" w:rsidRDefault="00A539D9">
      <w:pPr>
        <w:pStyle w:val="Plattetekstinspringen"/>
        <w:ind w:left="360"/>
        <w:jc w:val="both"/>
        <w:rPr>
          <w:rFonts w:ascii="Lato Light" w:hAnsi="Lato Light" w:cs="Calibri"/>
          <w:lang w:val="nl-NL"/>
        </w:rPr>
      </w:pPr>
      <w:r w:rsidRPr="002C5FA2">
        <w:rPr>
          <w:rFonts w:ascii="Lato Light" w:hAnsi="Lato Light" w:cs="Calibri"/>
          <w:lang w:val="nl-NL"/>
        </w:rPr>
        <w:t xml:space="preserve">Wanneer men uitstelt, moeten beide spelers </w:t>
      </w:r>
      <w:r w:rsidRPr="002C5FA2">
        <w:rPr>
          <w:rFonts w:ascii="Lato Light" w:hAnsi="Lato Light" w:cs="Calibri"/>
          <w:b/>
          <w:lang w:val="nl-NL"/>
        </w:rPr>
        <w:t>zelf en onmiddellijk</w:t>
      </w:r>
      <w:r w:rsidRPr="002C5FA2">
        <w:rPr>
          <w:rFonts w:ascii="Lato Light" w:hAnsi="Lato Light" w:cs="Calibri"/>
          <w:lang w:val="nl-NL"/>
        </w:rPr>
        <w:t xml:space="preserve"> een alternatieve speeldatum afspreken. Indien men geen passende speeldatum vindt, dan moet men de </w:t>
      </w:r>
      <w:r w:rsidRPr="002C5FA2">
        <w:rPr>
          <w:rFonts w:ascii="Lato Light" w:hAnsi="Lato Light" w:cs="Calibri"/>
          <w:color w:val="C00000"/>
          <w:lang w:val="nl-NL"/>
        </w:rPr>
        <w:t xml:space="preserve">toernooileider </w:t>
      </w:r>
      <w:r w:rsidRPr="002C5FA2">
        <w:rPr>
          <w:rFonts w:ascii="Lato Light" w:hAnsi="Lato Light" w:cs="Calibri"/>
          <w:lang w:val="nl-NL"/>
        </w:rPr>
        <w:t xml:space="preserve">verwittigen. Deze zal oordelen of er voldoende goede wil aanwezig is bij beide partijen. Afhankelijk hiervan zal hij een uitslag van deze ongespeelde partij bepalen. Ongespeelde partijen, waarvan de </w:t>
      </w:r>
      <w:r w:rsidRPr="002C5FA2">
        <w:rPr>
          <w:rFonts w:ascii="Lato Light" w:hAnsi="Lato Light" w:cs="Calibri"/>
          <w:color w:val="C00000"/>
          <w:lang w:val="nl-NL"/>
        </w:rPr>
        <w:t xml:space="preserve">toernooileider </w:t>
      </w:r>
      <w:r w:rsidRPr="002C5FA2">
        <w:rPr>
          <w:rFonts w:ascii="Lato Light" w:hAnsi="Lato Light" w:cs="Calibri"/>
          <w:lang w:val="nl-NL"/>
        </w:rPr>
        <w:t xml:space="preserve">niet op de hoogte werd gebracht, zullen als wederzijds Forfait worden genoteerd. </w:t>
      </w:r>
    </w:p>
    <w:p w14:paraId="2B016982" w14:textId="77777777" w:rsidR="00391515" w:rsidRPr="002C5FA2" w:rsidRDefault="00391515">
      <w:pPr>
        <w:pStyle w:val="Plattetekstinspringen"/>
        <w:ind w:left="360"/>
        <w:jc w:val="both"/>
        <w:rPr>
          <w:rFonts w:ascii="Lato Light" w:hAnsi="Lato Light" w:cs="Calibri"/>
          <w:lang w:val="nl-NL"/>
        </w:rPr>
      </w:pPr>
    </w:p>
    <w:p w14:paraId="703967A1" w14:textId="77777777" w:rsidR="00391515" w:rsidRPr="002C5FA2" w:rsidRDefault="00A539D9">
      <w:pPr>
        <w:pStyle w:val="Duidelijkcitaat"/>
        <w:pBdr>
          <w:bottom w:val="single" w:sz="4" w:space="4" w:color="4F81BD"/>
        </w:pBdr>
        <w:spacing w:before="200" w:after="280"/>
        <w:ind w:left="454" w:right="936"/>
        <w:rPr>
          <w:rFonts w:ascii="Lato Light" w:hAnsi="Lato Light"/>
          <w:b/>
          <w:bCs/>
          <w:i/>
          <w:iCs/>
          <w:color w:val="4F81BD"/>
          <w:sz w:val="24"/>
          <w:lang w:val="nl-NL"/>
        </w:rPr>
      </w:pPr>
      <w:r w:rsidRPr="002C5FA2">
        <w:rPr>
          <w:rFonts w:ascii="Lato Light" w:hAnsi="Lato Light"/>
          <w:b/>
          <w:bCs/>
          <w:i/>
          <w:iCs/>
          <w:color w:val="4F81BD"/>
          <w:sz w:val="24"/>
          <w:lang w:val="nl-NL"/>
        </w:rPr>
        <w:t>Een speler speelt slechts een beperkt aantal partijen in de herfstcompetitie</w:t>
      </w:r>
    </w:p>
    <w:p w14:paraId="65498FA9" w14:textId="77777777" w:rsidR="00391515" w:rsidRPr="002C5FA2" w:rsidRDefault="00A539D9">
      <w:pPr>
        <w:ind w:left="360"/>
        <w:jc w:val="both"/>
        <w:rPr>
          <w:rFonts w:ascii="Lato Light" w:hAnsi="Lato Light" w:cs="Calibri"/>
          <w:lang w:val="nl-NL"/>
        </w:rPr>
      </w:pPr>
      <w:r w:rsidRPr="002C5FA2">
        <w:rPr>
          <w:rFonts w:ascii="Lato Light" w:hAnsi="Lato Light" w:cs="Calibri"/>
          <w:lang w:val="nl-NL"/>
        </w:rPr>
        <w:t>Uiteraard kan een speler zich om uiteenlopende redenen terugtrekken uit de herfstcompetitie. Hij dient dit kenbaar te maken zodat er voor hem geen partijen meer worden uitgeloot. De toernooiorganisatie is bevoegd om deze speler (al dan niet) een plaats in de Lentecompetitie toe te kennen, in een afdeling die de toernooileiding zelf bepaalt.</w:t>
      </w:r>
    </w:p>
    <w:p w14:paraId="5219301E" w14:textId="77777777" w:rsidR="00391515" w:rsidRPr="002C5FA2" w:rsidRDefault="00A539D9">
      <w:pPr>
        <w:pStyle w:val="Duidelijkcitaat"/>
        <w:pBdr>
          <w:bottom w:val="single" w:sz="4" w:space="4" w:color="4F81BD"/>
        </w:pBdr>
        <w:spacing w:before="200" w:after="280"/>
        <w:ind w:left="454" w:right="936"/>
        <w:rPr>
          <w:rFonts w:ascii="Lato Light" w:hAnsi="Lato Light"/>
          <w:b/>
          <w:bCs/>
          <w:i/>
          <w:iCs/>
          <w:color w:val="4F81BD"/>
          <w:sz w:val="24"/>
          <w:lang w:val="nl-BE"/>
        </w:rPr>
      </w:pPr>
      <w:r w:rsidRPr="002C5FA2">
        <w:rPr>
          <w:rFonts w:ascii="Lato Light" w:hAnsi="Lato Light"/>
          <w:b/>
          <w:bCs/>
          <w:i/>
          <w:iCs/>
          <w:color w:val="4F81BD"/>
          <w:sz w:val="24"/>
          <w:lang w:val="nl-BE"/>
        </w:rPr>
        <w:t>Einde van de herfstcompetitie</w:t>
      </w:r>
    </w:p>
    <w:p w14:paraId="2B57D40E" w14:textId="77777777" w:rsidR="00391515" w:rsidRPr="002C5FA2" w:rsidRDefault="00A539D9">
      <w:pPr>
        <w:ind w:left="360"/>
        <w:jc w:val="both"/>
        <w:rPr>
          <w:rFonts w:ascii="Lato Light" w:hAnsi="Lato Light" w:cs="Calibri"/>
          <w:lang w:val="nl-BE"/>
        </w:rPr>
      </w:pPr>
      <w:r w:rsidRPr="002C5FA2">
        <w:rPr>
          <w:rFonts w:ascii="Lato Light" w:hAnsi="Lato Light" w:cs="Calibri"/>
          <w:lang w:val="nl-NL"/>
        </w:rPr>
        <w:t xml:space="preserve">Na de laatste speeldag wordt een eindklassement opgemaakt. Deze tabel dient als basis voor de indeling per afdeling van de lentecompetitie. </w:t>
      </w:r>
      <w:r w:rsidRPr="002C5FA2">
        <w:rPr>
          <w:rFonts w:ascii="Lato Light" w:hAnsi="Lato Light" w:cs="Calibri"/>
          <w:lang w:val="nl-BE"/>
        </w:rPr>
        <w:t>De rangschikking wordt door volgende criteria bepaald:</w:t>
      </w:r>
    </w:p>
    <w:p w14:paraId="636ED8CD" w14:textId="77777777" w:rsidR="00391515" w:rsidRPr="002C5FA2" w:rsidRDefault="00A539D9">
      <w:pPr>
        <w:numPr>
          <w:ilvl w:val="0"/>
          <w:numId w:val="14"/>
        </w:numPr>
        <w:tabs>
          <w:tab w:val="clear" w:pos="360"/>
          <w:tab w:val="num" w:pos="720"/>
        </w:tabs>
        <w:ind w:left="720"/>
        <w:jc w:val="both"/>
        <w:rPr>
          <w:rFonts w:ascii="Lato Light" w:hAnsi="Lato Light" w:cs="Calibri"/>
        </w:rPr>
      </w:pPr>
      <w:r w:rsidRPr="002C5FA2">
        <w:rPr>
          <w:rFonts w:ascii="Lato Light" w:hAnsi="Lato Light" w:cs="Calibri"/>
        </w:rPr>
        <w:t>Hoogst aantal behaalde punten</w:t>
      </w:r>
    </w:p>
    <w:p w14:paraId="2E8027C3" w14:textId="77777777" w:rsidR="00391515" w:rsidRPr="002C5FA2" w:rsidRDefault="00A539D9">
      <w:pPr>
        <w:numPr>
          <w:ilvl w:val="0"/>
          <w:numId w:val="14"/>
        </w:numPr>
        <w:tabs>
          <w:tab w:val="clear" w:pos="360"/>
          <w:tab w:val="num" w:pos="720"/>
        </w:tabs>
        <w:ind w:left="720"/>
        <w:jc w:val="both"/>
        <w:rPr>
          <w:rFonts w:ascii="Lato Light" w:hAnsi="Lato Light" w:cs="Calibri"/>
          <w:color w:val="C00000"/>
          <w:lang w:val="nl-NL"/>
        </w:rPr>
      </w:pPr>
      <w:r w:rsidRPr="002C5FA2">
        <w:rPr>
          <w:rFonts w:ascii="Lato Light" w:hAnsi="Lato Light" w:cs="Calibri"/>
          <w:color w:val="C00000"/>
          <w:lang w:val="nl-NL"/>
        </w:rPr>
        <w:t>Buchholz – worst punten: de som van de punten van al je tegenstanders – de laagste hiervan</w:t>
      </w:r>
    </w:p>
    <w:p w14:paraId="05821DEA" w14:textId="77777777" w:rsidR="00391515" w:rsidRPr="002C5FA2" w:rsidRDefault="00A539D9">
      <w:pPr>
        <w:numPr>
          <w:ilvl w:val="0"/>
          <w:numId w:val="14"/>
        </w:numPr>
        <w:tabs>
          <w:tab w:val="clear" w:pos="360"/>
          <w:tab w:val="num" w:pos="720"/>
        </w:tabs>
        <w:ind w:left="720"/>
        <w:jc w:val="both"/>
        <w:rPr>
          <w:rFonts w:ascii="Lato Light" w:hAnsi="Lato Light" w:cs="Calibri"/>
          <w:lang w:val="nl-NL"/>
        </w:rPr>
      </w:pPr>
      <w:r w:rsidRPr="002C5FA2">
        <w:rPr>
          <w:rFonts w:ascii="Lato Light" w:hAnsi="Lato Light" w:cs="Calibri"/>
          <w:lang w:val="nl-NL"/>
        </w:rPr>
        <w:t>Hoogst aantal overwinningen</w:t>
      </w:r>
    </w:p>
    <w:p w14:paraId="6BC244B7" w14:textId="77777777" w:rsidR="00391515" w:rsidRPr="002C5FA2" w:rsidRDefault="00A539D9">
      <w:pPr>
        <w:numPr>
          <w:ilvl w:val="0"/>
          <w:numId w:val="14"/>
        </w:numPr>
        <w:tabs>
          <w:tab w:val="clear" w:pos="360"/>
          <w:tab w:val="num" w:pos="720"/>
        </w:tabs>
        <w:ind w:left="720"/>
        <w:jc w:val="both"/>
        <w:rPr>
          <w:rFonts w:ascii="Lato Light" w:hAnsi="Lato Light" w:cs="Calibri"/>
          <w:lang w:val="nl-NL"/>
        </w:rPr>
      </w:pPr>
      <w:r w:rsidRPr="002C5FA2">
        <w:rPr>
          <w:rFonts w:ascii="Lato Light" w:hAnsi="Lato Light" w:cs="Calibri"/>
          <w:lang w:val="nl-NL"/>
        </w:rPr>
        <w:t>Initiële clubrating van hoog naar laag</w:t>
      </w:r>
    </w:p>
    <w:p w14:paraId="16D30EDA" w14:textId="77777777" w:rsidR="00391515" w:rsidRPr="002C5FA2" w:rsidRDefault="00391515">
      <w:pPr>
        <w:jc w:val="both"/>
        <w:rPr>
          <w:rFonts w:ascii="Lato Light" w:hAnsi="Lato Light" w:cs="Calibri"/>
          <w:lang w:val="nl-NL"/>
        </w:rPr>
      </w:pPr>
    </w:p>
    <w:p w14:paraId="39ED8A1A" w14:textId="77777777" w:rsidR="00391515" w:rsidRPr="002C5FA2" w:rsidRDefault="00A539D9">
      <w:pPr>
        <w:pStyle w:val="Duidelijkcitaat"/>
        <w:pBdr>
          <w:bottom w:val="single" w:sz="4" w:space="4" w:color="4F81BD"/>
        </w:pBdr>
        <w:spacing w:before="200" w:after="280"/>
        <w:ind w:left="454" w:right="936"/>
        <w:rPr>
          <w:rFonts w:ascii="Lato Light" w:hAnsi="Lato Light"/>
          <w:b/>
          <w:bCs/>
          <w:i/>
          <w:iCs/>
          <w:color w:val="4F81BD"/>
          <w:sz w:val="24"/>
          <w:lang w:val="nl-BE"/>
        </w:rPr>
      </w:pPr>
      <w:r w:rsidRPr="002C5FA2">
        <w:rPr>
          <w:rFonts w:ascii="Lato Light" w:hAnsi="Lato Light"/>
          <w:b/>
          <w:bCs/>
          <w:i/>
          <w:iCs/>
          <w:color w:val="4F81BD"/>
          <w:sz w:val="24"/>
          <w:lang w:val="nl-BE"/>
        </w:rPr>
        <w:t>Buchholz punten</w:t>
      </w:r>
    </w:p>
    <w:p w14:paraId="68D7D72B" w14:textId="77777777" w:rsidR="00391515" w:rsidRPr="002C5FA2" w:rsidRDefault="00A539D9">
      <w:pPr>
        <w:ind w:left="426"/>
        <w:jc w:val="both"/>
        <w:rPr>
          <w:rFonts w:ascii="Lato Light" w:hAnsi="Lato Light" w:cs="Calibri"/>
          <w:color w:val="C00000"/>
          <w:lang w:val="nl-NL"/>
        </w:rPr>
      </w:pPr>
      <w:r w:rsidRPr="002C5FA2">
        <w:rPr>
          <w:rFonts w:ascii="Lato Light" w:hAnsi="Lato Light" w:cs="Calibri"/>
          <w:color w:val="C00000"/>
          <w:lang w:val="nl-NL"/>
        </w:rPr>
        <w:t>Buchholz Contribution (BC): dit is het aantal Buchholz punten dat een speler bijdraagt. In principe is dit gelijk aan het aantal verzamelde wedstrijdpunten. Uitzondering hierop:</w:t>
      </w:r>
    </w:p>
    <w:p w14:paraId="3B6670A7" w14:textId="77777777" w:rsidR="00391515" w:rsidRPr="002C5FA2" w:rsidRDefault="00A539D9">
      <w:pPr>
        <w:pStyle w:val="Lijstalinea"/>
        <w:numPr>
          <w:ilvl w:val="0"/>
          <w:numId w:val="16"/>
        </w:numPr>
        <w:jc w:val="both"/>
        <w:rPr>
          <w:rFonts w:ascii="Lato Light" w:hAnsi="Lato Light" w:cs="Calibri"/>
          <w:color w:val="C00000"/>
          <w:lang w:val="nl-NL"/>
        </w:rPr>
      </w:pPr>
      <w:r w:rsidRPr="002C5FA2">
        <w:rPr>
          <w:rFonts w:ascii="Lato Light" w:hAnsi="Lato Light" w:cs="Calibri"/>
          <w:color w:val="C00000"/>
          <w:lang w:val="nl-NL"/>
        </w:rPr>
        <w:t>Een partij die door de scheidsrechter forfait wordt verklaard, levert 0,5 BC aan beide spelers.</w:t>
      </w:r>
    </w:p>
    <w:p w14:paraId="63FC7CF3" w14:textId="77777777" w:rsidR="00391515" w:rsidRPr="002C5FA2" w:rsidRDefault="00A539D9">
      <w:pPr>
        <w:pStyle w:val="Lijstalinea"/>
        <w:numPr>
          <w:ilvl w:val="0"/>
          <w:numId w:val="16"/>
        </w:numPr>
        <w:jc w:val="both"/>
        <w:rPr>
          <w:rFonts w:ascii="Lato Light" w:hAnsi="Lato Light" w:cs="Calibri"/>
          <w:color w:val="C00000"/>
          <w:lang w:val="nl-NL"/>
        </w:rPr>
      </w:pPr>
      <w:r w:rsidRPr="002C5FA2">
        <w:rPr>
          <w:rFonts w:ascii="Lato Light" w:hAnsi="Lato Light" w:cs="Calibri"/>
          <w:color w:val="C00000"/>
          <w:lang w:val="nl-NL"/>
        </w:rPr>
        <w:t>Wie BYE is, krijgt zijn eigen wedstrijdpunten als BC</w:t>
      </w:r>
    </w:p>
    <w:p w14:paraId="68525EA6" w14:textId="77777777" w:rsidR="00391515" w:rsidRPr="002C5FA2" w:rsidRDefault="00A539D9">
      <w:pPr>
        <w:pStyle w:val="Lijstalinea"/>
        <w:numPr>
          <w:ilvl w:val="0"/>
          <w:numId w:val="16"/>
        </w:numPr>
        <w:jc w:val="both"/>
        <w:rPr>
          <w:rFonts w:ascii="Lato Light" w:hAnsi="Lato Light" w:cs="Calibri"/>
          <w:color w:val="C00000"/>
          <w:lang w:val="nl-NL"/>
        </w:rPr>
      </w:pPr>
      <w:r w:rsidRPr="002C5FA2">
        <w:rPr>
          <w:rFonts w:ascii="Lato Light" w:hAnsi="Lato Light" w:cs="Calibri"/>
          <w:color w:val="C00000"/>
          <w:lang w:val="nl-NL"/>
        </w:rPr>
        <w:t>Voor de eerste aangekondigde afwezigheid krijgt men ook zijn eigen wedstrijdpunten als BC</w:t>
      </w:r>
    </w:p>
    <w:p w14:paraId="3B06077B" w14:textId="77777777" w:rsidR="00391515" w:rsidRPr="002C5FA2" w:rsidRDefault="00A539D9">
      <w:pPr>
        <w:pStyle w:val="Lijstalinea"/>
        <w:numPr>
          <w:ilvl w:val="0"/>
          <w:numId w:val="16"/>
        </w:numPr>
        <w:jc w:val="both"/>
        <w:rPr>
          <w:rFonts w:ascii="Lato Light" w:hAnsi="Lato Light" w:cs="Calibri"/>
          <w:color w:val="C00000"/>
          <w:lang w:val="nl-NL"/>
        </w:rPr>
      </w:pPr>
      <w:r w:rsidRPr="002C5FA2">
        <w:rPr>
          <w:rFonts w:ascii="Lato Light" w:hAnsi="Lato Light" w:cs="Calibri"/>
          <w:color w:val="C00000"/>
          <w:lang w:val="nl-NL"/>
        </w:rPr>
        <w:t>Andere ongespeelde partijen leveren 0 BC</w:t>
      </w:r>
    </w:p>
    <w:p w14:paraId="7159D937" w14:textId="77777777" w:rsidR="00391515" w:rsidRPr="002C5FA2" w:rsidRDefault="00A539D9">
      <w:pPr>
        <w:ind w:left="426"/>
        <w:jc w:val="both"/>
        <w:rPr>
          <w:rFonts w:ascii="Lato Light" w:hAnsi="Lato Light" w:cs="Calibri"/>
          <w:color w:val="C00000"/>
          <w:lang w:val="nl-NL"/>
        </w:rPr>
      </w:pPr>
      <w:r w:rsidRPr="002C5FA2">
        <w:rPr>
          <w:rFonts w:ascii="Lato Light" w:hAnsi="Lato Light" w:cs="Calibri"/>
          <w:color w:val="C00000"/>
          <w:lang w:val="nl-NL"/>
        </w:rPr>
        <w:t>Buchholz – worst: de som van de BC van al je opponenten behalve de laagste hiervan.</w:t>
      </w:r>
    </w:p>
    <w:p w14:paraId="1EEF0386" w14:textId="77777777" w:rsidR="00391515" w:rsidRPr="002C5FA2" w:rsidRDefault="00A539D9">
      <w:pPr>
        <w:pStyle w:val="Duidelijkcitaat"/>
        <w:pBdr>
          <w:bottom w:val="single" w:sz="4" w:space="4" w:color="4F81BD"/>
        </w:pBdr>
        <w:spacing w:before="200" w:after="280"/>
        <w:ind w:left="454" w:right="936"/>
        <w:rPr>
          <w:rFonts w:ascii="Lato Light" w:hAnsi="Lato Light"/>
          <w:b/>
          <w:bCs/>
          <w:i/>
          <w:iCs/>
          <w:color w:val="4F81BD"/>
          <w:sz w:val="24"/>
          <w:lang w:val="nl-NL"/>
        </w:rPr>
      </w:pPr>
      <w:r w:rsidRPr="002C5FA2">
        <w:rPr>
          <w:rFonts w:ascii="Lato Light" w:hAnsi="Lato Light"/>
          <w:b/>
          <w:bCs/>
          <w:i/>
          <w:iCs/>
          <w:color w:val="4F81BD"/>
          <w:sz w:val="24"/>
          <w:lang w:val="nl-BE"/>
        </w:rPr>
        <w:t>Prijzen</w:t>
      </w:r>
    </w:p>
    <w:p w14:paraId="5266FEED" w14:textId="77777777" w:rsidR="00391515" w:rsidRPr="002C5FA2" w:rsidRDefault="00A539D9">
      <w:pPr>
        <w:ind w:left="360"/>
        <w:jc w:val="both"/>
        <w:rPr>
          <w:rFonts w:ascii="Lato Light" w:hAnsi="Lato Light" w:cs="Calibri"/>
          <w:color w:val="C00000"/>
          <w:lang w:val="nl-NL"/>
        </w:rPr>
      </w:pPr>
      <w:r w:rsidRPr="002C5FA2">
        <w:rPr>
          <w:rFonts w:ascii="Lato Light" w:hAnsi="Lato Light" w:cs="Calibri"/>
          <w:color w:val="C00000"/>
          <w:lang w:val="nl-NL"/>
        </w:rPr>
        <w:t>Er wordt een trofee voorzien voor de algemene winnaar</w:t>
      </w:r>
    </w:p>
    <w:p w14:paraId="544E9C5E" w14:textId="77777777" w:rsidR="00391515" w:rsidRPr="002C5FA2" w:rsidRDefault="00391515">
      <w:pPr>
        <w:pStyle w:val="Plattetekst2"/>
        <w:tabs>
          <w:tab w:val="left" w:pos="1010"/>
          <w:tab w:val="left" w:pos="2021"/>
        </w:tabs>
        <w:snapToGrid w:val="0"/>
        <w:jc w:val="both"/>
        <w:rPr>
          <w:rFonts w:ascii="Lato Light" w:hAnsi="Lato Light" w:cs="Calibri"/>
          <w:b/>
          <w:color w:val="000000"/>
          <w:sz w:val="24"/>
          <w:szCs w:val="24"/>
          <w:lang w:val="nl-NL"/>
        </w:rPr>
      </w:pPr>
    </w:p>
    <w:p w14:paraId="66D1ACEB" w14:textId="77777777" w:rsidR="00391515" w:rsidRPr="002C5FA2" w:rsidRDefault="00A539D9">
      <w:pPr>
        <w:rPr>
          <w:rStyle w:val="Intensieveverwijzing"/>
          <w:rFonts w:ascii="Lato Light" w:hAnsi="Lato Light"/>
          <w:caps/>
          <w:lang w:val="nl-BE"/>
        </w:rPr>
      </w:pPr>
      <w:r w:rsidRPr="002C5FA2">
        <w:rPr>
          <w:rFonts w:ascii="Lato Light" w:hAnsi="Lato Light" w:cs="Calibri"/>
          <w:b/>
          <w:bCs/>
          <w:caps/>
          <w:smallCaps/>
          <w:color w:val="C0504D"/>
          <w:spacing w:val="5"/>
          <w:sz w:val="28"/>
          <w:u w:val="single"/>
          <w:lang w:val="nl-BE"/>
        </w:rPr>
        <w:br w:type="page"/>
      </w:r>
    </w:p>
    <w:p w14:paraId="14E3AD5B" w14:textId="77777777" w:rsidR="00391515" w:rsidRPr="002C5FA2" w:rsidRDefault="00A539D9">
      <w:pPr>
        <w:pStyle w:val="Plattetekst2"/>
        <w:tabs>
          <w:tab w:val="left" w:pos="1010"/>
          <w:tab w:val="left" w:pos="2021"/>
        </w:tabs>
        <w:snapToGrid w:val="0"/>
        <w:jc w:val="both"/>
        <w:rPr>
          <w:rStyle w:val="Intensieveverwijzing"/>
          <w:rFonts w:ascii="Lato Light" w:hAnsi="Lato Light"/>
          <w:caps/>
          <w:lang w:val="nl-BE"/>
        </w:rPr>
      </w:pPr>
      <w:r w:rsidRPr="002C5FA2">
        <w:rPr>
          <w:rStyle w:val="Intensieveverwijzing"/>
          <w:rFonts w:ascii="Lato Light" w:hAnsi="Lato Light" w:cs="Calibri"/>
          <w:caps/>
          <w:lang w:val="nl-BE"/>
        </w:rPr>
        <w:t>3. De toernooileiding</w:t>
      </w:r>
    </w:p>
    <w:p w14:paraId="7D7E4ACE" w14:textId="77777777" w:rsidR="00391515" w:rsidRPr="002C5FA2" w:rsidRDefault="00391515">
      <w:pPr>
        <w:pStyle w:val="Plattetekst2"/>
        <w:tabs>
          <w:tab w:val="left" w:pos="1010"/>
          <w:tab w:val="left" w:pos="2021"/>
        </w:tabs>
        <w:snapToGrid w:val="0"/>
        <w:jc w:val="both"/>
        <w:rPr>
          <w:rFonts w:ascii="Lato Light" w:hAnsi="Lato Light"/>
          <w:color w:val="000000"/>
        </w:rPr>
      </w:pPr>
    </w:p>
    <w:p w14:paraId="7108BD5D" w14:textId="77428BC8" w:rsidR="00391515" w:rsidRPr="002C5FA2" w:rsidRDefault="00A539D9">
      <w:pPr>
        <w:pStyle w:val="Duidelijkcitaat"/>
        <w:pBdr>
          <w:bottom w:val="single" w:sz="4" w:space="4" w:color="4F81BD"/>
        </w:pBdr>
        <w:spacing w:before="200" w:after="280"/>
        <w:ind w:left="454" w:right="936"/>
        <w:rPr>
          <w:rFonts w:ascii="Lato Light" w:hAnsi="Lato Light"/>
          <w:b/>
          <w:bCs/>
          <w:i/>
          <w:iCs/>
          <w:color w:val="4F81BD"/>
          <w:sz w:val="24"/>
          <w:lang w:val="nl-BE"/>
        </w:rPr>
      </w:pPr>
      <w:r w:rsidRPr="002C5FA2">
        <w:rPr>
          <w:rFonts w:ascii="Lato Light" w:hAnsi="Lato Light"/>
          <w:b/>
          <w:bCs/>
          <w:i/>
          <w:iCs/>
          <w:color w:val="4F81BD"/>
          <w:sz w:val="24"/>
          <w:lang w:val="nl-BE"/>
        </w:rPr>
        <w:t xml:space="preserve">Toernooiorganisator : </w:t>
      </w:r>
      <w:r w:rsidR="00D37087" w:rsidRPr="002C5FA2">
        <w:rPr>
          <w:rFonts w:ascii="Lato Light" w:hAnsi="Lato Light"/>
          <w:b/>
          <w:bCs/>
          <w:i/>
          <w:iCs/>
          <w:color w:val="4F81BD"/>
          <w:sz w:val="24"/>
          <w:lang w:val="nl-BE"/>
        </w:rPr>
        <w:t>Niels Ongena</w:t>
      </w:r>
    </w:p>
    <w:p w14:paraId="775594CA" w14:textId="77777777" w:rsidR="00391515" w:rsidRPr="002C5FA2" w:rsidRDefault="00391515">
      <w:pPr>
        <w:pStyle w:val="Plattetekst2"/>
        <w:tabs>
          <w:tab w:val="left" w:pos="1010"/>
          <w:tab w:val="left" w:pos="2021"/>
        </w:tabs>
        <w:snapToGrid w:val="0"/>
        <w:jc w:val="both"/>
        <w:rPr>
          <w:rFonts w:ascii="Lato Light" w:hAnsi="Lato Light" w:cs="Calibri"/>
          <w:color w:val="000000"/>
          <w:lang w:val="nl-BE"/>
        </w:rPr>
      </w:pPr>
    </w:p>
    <w:p w14:paraId="2939FAE7" w14:textId="77777777" w:rsidR="00391515" w:rsidRPr="002C5FA2" w:rsidRDefault="00A539D9">
      <w:pPr>
        <w:pStyle w:val="Plattetekst2"/>
        <w:tabs>
          <w:tab w:val="left" w:pos="1010"/>
          <w:tab w:val="left" w:pos="2021"/>
        </w:tabs>
        <w:snapToGrid w:val="0"/>
        <w:ind w:left="360"/>
        <w:jc w:val="both"/>
        <w:rPr>
          <w:rFonts w:ascii="Lato Light" w:hAnsi="Lato Light" w:cs="Calibri"/>
          <w:color w:val="000000"/>
          <w:lang w:val="nl-NL"/>
        </w:rPr>
      </w:pPr>
      <w:r w:rsidRPr="002C5FA2">
        <w:rPr>
          <w:rFonts w:ascii="Lato Light" w:hAnsi="Lato Light" w:cs="Calibri"/>
          <w:color w:val="000000"/>
          <w:lang w:val="nl-NL"/>
        </w:rPr>
        <w:t xml:space="preserve">De toernooiorganisator </w:t>
      </w:r>
      <w:r w:rsidRPr="002C5FA2">
        <w:rPr>
          <w:rFonts w:ascii="Lato Light" w:hAnsi="Lato Light" w:cs="Calibri"/>
          <w:color w:val="C00000"/>
          <w:lang w:val="nl-NL"/>
        </w:rPr>
        <w:t>superviseert de lotingen uit en laat deze publiceren op de webstek</w:t>
      </w:r>
      <w:r w:rsidRPr="002C5FA2">
        <w:rPr>
          <w:rFonts w:ascii="Lato Light" w:hAnsi="Lato Light" w:cs="Calibri"/>
          <w:color w:val="000000"/>
          <w:lang w:val="nl-NL"/>
        </w:rPr>
        <w:t>. Nadat twee tegenstanders hebben afgesproken om niet op de voorziene donderdag te spelen, moet 1 van hen de alternatieve speeldatum meedelen aan de toernooiorganisator. Indien dit niet gebeurt, dan moet automatisch de eerstvolgende vrije speeldag worden gebruikt. Eventueel dient men ook de uitslag aan de toernooiorganisator mee te delen op 1 van volgende manieren :</w:t>
      </w:r>
    </w:p>
    <w:p w14:paraId="305B2A97" w14:textId="05CC5F07" w:rsidR="00391515" w:rsidRPr="002C5FA2" w:rsidRDefault="00A539D9">
      <w:pPr>
        <w:pStyle w:val="Plattetekst2"/>
        <w:tabs>
          <w:tab w:val="left" w:pos="1010"/>
          <w:tab w:val="left" w:pos="2021"/>
        </w:tabs>
        <w:snapToGrid w:val="0"/>
        <w:ind w:left="360"/>
        <w:jc w:val="both"/>
        <w:rPr>
          <w:rFonts w:ascii="Lato Light" w:hAnsi="Lato Light" w:cs="Calibri"/>
          <w:color w:val="C00000"/>
          <w:lang w:val="nl-NL"/>
        </w:rPr>
      </w:pPr>
      <w:r w:rsidRPr="002C5FA2">
        <w:rPr>
          <w:rFonts w:ascii="Lato Light" w:hAnsi="Lato Light" w:cs="Calibri"/>
          <w:color w:val="000000"/>
          <w:lang w:val="nl-NL"/>
        </w:rPr>
        <w:t xml:space="preserve">-telefonisch of via SMS naar </w:t>
      </w:r>
      <w:r w:rsidR="00D37087" w:rsidRPr="002C5FA2">
        <w:rPr>
          <w:rFonts w:ascii="Lato Light" w:hAnsi="Lato Light" w:cs="Calibri"/>
          <w:color w:val="C00000"/>
          <w:lang w:val="nl-NL"/>
        </w:rPr>
        <w:t>Niels Ongena</w:t>
      </w:r>
      <w:r w:rsidRPr="002C5FA2">
        <w:rPr>
          <w:rFonts w:ascii="Lato Light" w:hAnsi="Lato Light" w:cs="Calibri"/>
          <w:color w:val="C00000"/>
          <w:lang w:val="nl-NL"/>
        </w:rPr>
        <w:t xml:space="preserve"> op </w:t>
      </w:r>
      <w:r w:rsidR="00D37087" w:rsidRPr="002C5FA2">
        <w:rPr>
          <w:rFonts w:ascii="Lato Light" w:hAnsi="Lato Light" w:cs="Calibri"/>
          <w:color w:val="C00000"/>
          <w:lang w:val="nl-NL"/>
        </w:rPr>
        <w:t>0478/698760</w:t>
      </w:r>
    </w:p>
    <w:p w14:paraId="347D9EF3" w14:textId="69AB8087" w:rsidR="00391515" w:rsidRPr="002C5FA2" w:rsidRDefault="00A539D9">
      <w:pPr>
        <w:pStyle w:val="Plattetekst2"/>
        <w:tabs>
          <w:tab w:val="left" w:pos="1010"/>
          <w:tab w:val="left" w:pos="2021"/>
        </w:tabs>
        <w:snapToGrid w:val="0"/>
        <w:ind w:left="360"/>
        <w:jc w:val="both"/>
        <w:rPr>
          <w:rFonts w:ascii="Lato Light" w:hAnsi="Lato Light" w:cs="Calibri"/>
          <w:color w:val="000000"/>
          <w:lang w:val="nl-BE"/>
        </w:rPr>
      </w:pPr>
      <w:r w:rsidRPr="002C5FA2">
        <w:rPr>
          <w:rFonts w:ascii="Lato Light" w:hAnsi="Lato Light" w:cs="Calibri"/>
          <w:color w:val="000000"/>
          <w:lang w:val="nl-BE"/>
        </w:rPr>
        <w:t xml:space="preserve">-via mail naar </w:t>
      </w:r>
      <w:r w:rsidR="00D37087" w:rsidRPr="002C5FA2">
        <w:rPr>
          <w:rFonts w:ascii="Lato Light" w:hAnsi="Lato Light" w:cs="Calibri"/>
          <w:color w:val="C00000"/>
          <w:lang w:val="nl-BE"/>
        </w:rPr>
        <w:t>niels.ongena@hotmail.be</w:t>
      </w:r>
    </w:p>
    <w:p w14:paraId="52479DAD" w14:textId="77777777" w:rsidR="00391515" w:rsidRPr="002C5FA2" w:rsidRDefault="00391515">
      <w:pPr>
        <w:pStyle w:val="Plattetekst2"/>
        <w:tabs>
          <w:tab w:val="left" w:pos="1010"/>
          <w:tab w:val="left" w:pos="2021"/>
        </w:tabs>
        <w:snapToGrid w:val="0"/>
        <w:jc w:val="both"/>
        <w:rPr>
          <w:rFonts w:ascii="Lato Light" w:hAnsi="Lato Light" w:cs="Calibri"/>
          <w:color w:val="000000"/>
          <w:lang w:val="nl-BE"/>
        </w:rPr>
      </w:pPr>
    </w:p>
    <w:p w14:paraId="2078E80A" w14:textId="77777777" w:rsidR="00391515" w:rsidRPr="002C5FA2" w:rsidRDefault="00A539D9">
      <w:pPr>
        <w:pStyle w:val="Duidelijkcitaat"/>
        <w:pBdr>
          <w:bottom w:val="single" w:sz="4" w:space="4" w:color="4F81BD"/>
        </w:pBdr>
        <w:spacing w:before="200" w:after="280"/>
        <w:ind w:left="454" w:right="936"/>
        <w:rPr>
          <w:rFonts w:ascii="Lato Light" w:hAnsi="Lato Light"/>
          <w:b/>
          <w:bCs/>
          <w:i/>
          <w:iCs/>
          <w:color w:val="4F81BD"/>
          <w:sz w:val="24"/>
          <w:lang w:val="nl-BE"/>
        </w:rPr>
      </w:pPr>
      <w:r w:rsidRPr="002C5FA2">
        <w:rPr>
          <w:rFonts w:ascii="Lato Light" w:hAnsi="Lato Light"/>
          <w:b/>
          <w:bCs/>
          <w:i/>
          <w:iCs/>
          <w:color w:val="4F81BD"/>
          <w:sz w:val="24"/>
          <w:lang w:val="nl-BE"/>
        </w:rPr>
        <w:t>Scheidsrechter</w:t>
      </w:r>
    </w:p>
    <w:p w14:paraId="596A9A94" w14:textId="77777777" w:rsidR="00391515" w:rsidRPr="002C5FA2" w:rsidRDefault="00391515">
      <w:pPr>
        <w:pStyle w:val="Plattetekst2"/>
        <w:tabs>
          <w:tab w:val="left" w:pos="1010"/>
          <w:tab w:val="left" w:pos="2021"/>
        </w:tabs>
        <w:snapToGrid w:val="0"/>
        <w:jc w:val="both"/>
        <w:rPr>
          <w:rFonts w:ascii="Lato Light" w:hAnsi="Lato Light" w:cs="Calibri"/>
          <w:color w:val="000000"/>
          <w:lang w:val="nl-BE"/>
        </w:rPr>
      </w:pPr>
    </w:p>
    <w:p w14:paraId="69B8FC86" w14:textId="77777777" w:rsidR="00391515" w:rsidRPr="002C5FA2" w:rsidRDefault="00A539D9">
      <w:pPr>
        <w:pStyle w:val="Plattetekst2"/>
        <w:tabs>
          <w:tab w:val="left" w:pos="1010"/>
          <w:tab w:val="left" w:pos="2021"/>
        </w:tabs>
        <w:snapToGrid w:val="0"/>
        <w:ind w:left="360"/>
        <w:jc w:val="both"/>
        <w:rPr>
          <w:rFonts w:ascii="Lato Light" w:hAnsi="Lato Light" w:cs="Calibri"/>
          <w:lang w:val="nl-NL"/>
        </w:rPr>
      </w:pPr>
      <w:r w:rsidRPr="002C5FA2">
        <w:rPr>
          <w:rFonts w:ascii="Lato Light" w:hAnsi="Lato Light" w:cs="Calibri"/>
          <w:color w:val="000000"/>
          <w:lang w:val="nl-NL"/>
        </w:rPr>
        <w:t xml:space="preserve">De scheidsrechter waakt erover dat de reglementen correct worden toegepast gedurende de partijen. Hij bepaalt of de verzuimtijd van afwezige spelers is verstreken, hij kan waarschuwingen of tijdstraffen toekennen, en in ultimo </w:t>
      </w:r>
      <w:r w:rsidRPr="002C5FA2">
        <w:rPr>
          <w:rFonts w:ascii="Lato Light" w:hAnsi="Lato Light" w:cs="Calibri"/>
          <w:lang w:val="nl-NL"/>
        </w:rPr>
        <w:t xml:space="preserve">de uitslag van een gecontesteerde partij bepalen. </w:t>
      </w:r>
    </w:p>
    <w:p w14:paraId="78BC9BEF" w14:textId="77777777" w:rsidR="00391515" w:rsidRPr="002C5FA2" w:rsidRDefault="00A539D9">
      <w:pPr>
        <w:pStyle w:val="Plattetekst2"/>
        <w:tabs>
          <w:tab w:val="left" w:pos="1010"/>
          <w:tab w:val="left" w:pos="2021"/>
        </w:tabs>
        <w:snapToGrid w:val="0"/>
        <w:ind w:left="360"/>
        <w:jc w:val="both"/>
        <w:rPr>
          <w:rFonts w:ascii="Lato Light" w:hAnsi="Lato Light" w:cs="Calibri"/>
          <w:lang w:val="nl-NL"/>
        </w:rPr>
      </w:pPr>
      <w:r w:rsidRPr="002C5FA2">
        <w:rPr>
          <w:rFonts w:ascii="Lato Light" w:hAnsi="Lato Light" w:cs="Calibri"/>
          <w:lang w:val="nl-NL"/>
        </w:rPr>
        <w:t xml:space="preserve">Indien twee spelers niet tot een overstemmend speelmoment komen, dienen zij zo snel mogelijk de scheidrechter te contacteren. De scheidsrechter kan dan elke mogelijke uitslag bepalen naar eigen inzicht. </w:t>
      </w:r>
    </w:p>
    <w:p w14:paraId="76B7184E" w14:textId="77777777" w:rsidR="00391515" w:rsidRPr="002C5FA2" w:rsidRDefault="00A539D9">
      <w:pPr>
        <w:pStyle w:val="Plattetekst2"/>
        <w:tabs>
          <w:tab w:val="left" w:pos="1010"/>
          <w:tab w:val="left" w:pos="2021"/>
        </w:tabs>
        <w:snapToGrid w:val="0"/>
        <w:ind w:left="360"/>
        <w:jc w:val="both"/>
        <w:rPr>
          <w:rFonts w:ascii="Lato Light" w:hAnsi="Lato Light" w:cs="Calibri"/>
          <w:color w:val="000000"/>
          <w:lang w:val="nl-NL"/>
        </w:rPr>
      </w:pPr>
      <w:r w:rsidRPr="002C5FA2">
        <w:rPr>
          <w:rFonts w:ascii="Lato Light" w:hAnsi="Lato Light" w:cs="Calibri"/>
          <w:color w:val="000000"/>
          <w:lang w:val="nl-NL"/>
        </w:rPr>
        <w:t xml:space="preserve">Tijdens de herfstcompetitie </w:t>
      </w:r>
      <w:r w:rsidRPr="002C5FA2">
        <w:rPr>
          <w:rFonts w:ascii="Lato Light" w:hAnsi="Lato Light" w:cs="Calibri"/>
          <w:color w:val="C00000"/>
          <w:lang w:val="nl-NL"/>
        </w:rPr>
        <w:t xml:space="preserve">zal de functie van scheidsrechter afwisselend worden uitgeoefend door een scheidsrechter die bij aanvang van de speeldag bekend zal gemaakt worden. </w:t>
      </w:r>
      <w:r w:rsidRPr="002C5FA2">
        <w:rPr>
          <w:rFonts w:ascii="Lato Light" w:hAnsi="Lato Light" w:cs="Calibri"/>
          <w:color w:val="000000"/>
          <w:lang w:val="nl-NL"/>
        </w:rPr>
        <w:t>Scheidsrechters kunnen voor elkaar inspringen indien de loop der partijen dit opdringt.</w:t>
      </w:r>
    </w:p>
    <w:p w14:paraId="692C6B88" w14:textId="77777777" w:rsidR="00391515" w:rsidRPr="002C5FA2" w:rsidRDefault="00391515">
      <w:pPr>
        <w:pStyle w:val="Plattetekst2"/>
        <w:tabs>
          <w:tab w:val="left" w:pos="1010"/>
          <w:tab w:val="left" w:pos="2021"/>
        </w:tabs>
        <w:snapToGrid w:val="0"/>
        <w:ind w:left="360"/>
        <w:jc w:val="both"/>
        <w:rPr>
          <w:rFonts w:ascii="Lato Light" w:hAnsi="Lato Light" w:cs="Calibri"/>
          <w:color w:val="000000"/>
          <w:lang w:val="nl-NL"/>
        </w:rPr>
      </w:pPr>
    </w:p>
    <w:p w14:paraId="682642B4" w14:textId="77777777" w:rsidR="00391515" w:rsidRPr="002C5FA2" w:rsidRDefault="00391515">
      <w:pPr>
        <w:pStyle w:val="Plattetekst2"/>
        <w:tabs>
          <w:tab w:val="left" w:pos="1010"/>
          <w:tab w:val="left" w:pos="2021"/>
        </w:tabs>
        <w:snapToGrid w:val="0"/>
        <w:ind w:left="360"/>
        <w:jc w:val="both"/>
        <w:rPr>
          <w:rFonts w:ascii="Lato Light" w:hAnsi="Lato Light" w:cs="Calibri"/>
          <w:color w:val="000000"/>
          <w:lang w:val="nl-NL"/>
        </w:rPr>
      </w:pPr>
    </w:p>
    <w:p w14:paraId="1ED9EEBA" w14:textId="77777777" w:rsidR="00391515" w:rsidRPr="002C5FA2" w:rsidRDefault="00A539D9">
      <w:pPr>
        <w:pStyle w:val="Duidelijkcitaat"/>
        <w:pBdr>
          <w:bottom w:val="single" w:sz="4" w:space="4" w:color="4F81BD"/>
        </w:pBdr>
        <w:spacing w:before="200" w:after="280"/>
        <w:ind w:left="454" w:right="936"/>
        <w:rPr>
          <w:rFonts w:ascii="Lato Light" w:hAnsi="Lato Light"/>
          <w:b/>
          <w:bCs/>
          <w:i/>
          <w:iCs/>
          <w:color w:val="4F81BD"/>
          <w:sz w:val="24"/>
          <w:lang w:val="nl-BE"/>
        </w:rPr>
      </w:pPr>
      <w:r w:rsidRPr="002C5FA2">
        <w:rPr>
          <w:rFonts w:ascii="Lato Light" w:hAnsi="Lato Light"/>
          <w:b/>
          <w:bCs/>
          <w:i/>
          <w:iCs/>
          <w:color w:val="4F81BD"/>
          <w:sz w:val="24"/>
          <w:lang w:val="nl-BE"/>
        </w:rPr>
        <w:t>Toernooicomité</w:t>
      </w:r>
    </w:p>
    <w:p w14:paraId="29A8084C" w14:textId="77777777" w:rsidR="00391515" w:rsidRPr="002C5FA2" w:rsidRDefault="00391515">
      <w:pPr>
        <w:pStyle w:val="Plattetekst2"/>
        <w:tabs>
          <w:tab w:val="left" w:pos="1010"/>
          <w:tab w:val="left" w:pos="2021"/>
        </w:tabs>
        <w:snapToGrid w:val="0"/>
        <w:ind w:left="360"/>
        <w:jc w:val="both"/>
        <w:rPr>
          <w:rFonts w:ascii="Lato Light" w:hAnsi="Lato Light" w:cs="Calibri"/>
          <w:color w:val="000000"/>
          <w:lang w:val="nl-BE"/>
        </w:rPr>
      </w:pPr>
    </w:p>
    <w:p w14:paraId="2E532453" w14:textId="77777777" w:rsidR="00A539D9" w:rsidRPr="002C5FA2" w:rsidRDefault="00A539D9">
      <w:pPr>
        <w:pStyle w:val="Plattetekst2"/>
        <w:tabs>
          <w:tab w:val="left" w:pos="1010"/>
          <w:tab w:val="left" w:pos="2021"/>
        </w:tabs>
        <w:snapToGrid w:val="0"/>
        <w:ind w:left="360"/>
        <w:jc w:val="both"/>
        <w:rPr>
          <w:rFonts w:ascii="Lato Light" w:hAnsi="Lato Light" w:cs="Calibri"/>
          <w:color w:val="000000"/>
          <w:lang w:val="nl-NL"/>
        </w:rPr>
      </w:pPr>
      <w:r w:rsidRPr="002C5FA2">
        <w:rPr>
          <w:rFonts w:ascii="Lato Light" w:hAnsi="Lato Light" w:cs="Calibri"/>
          <w:color w:val="000000"/>
          <w:lang w:val="nl-NL"/>
        </w:rPr>
        <w:t>Alle betwistingen worden voorgelegd aan een toernooicomité. Dit zal ad hoc worden samengeroepen, bestaande uit 3 of 5 leden van het bestuur. Uiteraard kunnen betrokken spelers hier geen deel van uitmaken. Het toernooicomité neemt een finale beslissing door stemming bij meerderheid.</w:t>
      </w:r>
    </w:p>
    <w:sectPr w:rsidR="00A539D9" w:rsidRPr="002C5FA2">
      <w:pgSz w:w="11906" w:h="16838"/>
      <w:pgMar w:top="1276" w:right="1440" w:bottom="1276"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Light">
    <w:panose1 w:val="020F0302020204030203"/>
    <w:charset w:val="00"/>
    <w:family w:val="swiss"/>
    <w:pitch w:val="variable"/>
    <w:sig w:usb0="800000AF" w:usb1="40006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3D19"/>
    <w:multiLevelType w:val="singleLevel"/>
    <w:tmpl w:val="08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11325213"/>
    <w:multiLevelType w:val="hybridMultilevel"/>
    <w:tmpl w:val="A8CC06C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 w15:restartNumberingAfterBreak="0">
    <w:nsid w:val="1A90397D"/>
    <w:multiLevelType w:val="hybridMultilevel"/>
    <w:tmpl w:val="673611EA"/>
    <w:lvl w:ilvl="0" w:tplc="04090001">
      <w:numFmt w:val="decimal"/>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3F4529F"/>
    <w:multiLevelType w:val="hybridMultilevel"/>
    <w:tmpl w:val="EB2A2A9E"/>
    <w:lvl w:ilvl="0" w:tplc="0813000B">
      <w:start w:val="1"/>
      <w:numFmt w:val="bullet"/>
      <w:lvlText w:val=""/>
      <w:lvlJc w:val="left"/>
      <w:pPr>
        <w:ind w:left="1174" w:hanging="360"/>
      </w:pPr>
      <w:rPr>
        <w:rFonts w:ascii="Wingdings" w:hAnsi="Wingdings" w:hint="default"/>
      </w:rPr>
    </w:lvl>
    <w:lvl w:ilvl="1" w:tplc="08130003">
      <w:start w:val="1"/>
      <w:numFmt w:val="decimal"/>
      <w:lvlText w:val="%2."/>
      <w:lvlJc w:val="left"/>
      <w:pPr>
        <w:tabs>
          <w:tab w:val="num" w:pos="1440"/>
        </w:tabs>
        <w:ind w:left="1440" w:hanging="360"/>
      </w:pPr>
    </w:lvl>
    <w:lvl w:ilvl="2" w:tplc="08130005">
      <w:start w:val="1"/>
      <w:numFmt w:val="decimal"/>
      <w:lvlText w:val="%3."/>
      <w:lvlJc w:val="left"/>
      <w:pPr>
        <w:tabs>
          <w:tab w:val="num" w:pos="2160"/>
        </w:tabs>
        <w:ind w:left="2160" w:hanging="360"/>
      </w:pPr>
    </w:lvl>
    <w:lvl w:ilvl="3" w:tplc="08130001">
      <w:start w:val="1"/>
      <w:numFmt w:val="decimal"/>
      <w:lvlText w:val="%4."/>
      <w:lvlJc w:val="left"/>
      <w:pPr>
        <w:tabs>
          <w:tab w:val="num" w:pos="2880"/>
        </w:tabs>
        <w:ind w:left="2880" w:hanging="360"/>
      </w:pPr>
    </w:lvl>
    <w:lvl w:ilvl="4" w:tplc="08130003">
      <w:start w:val="1"/>
      <w:numFmt w:val="decimal"/>
      <w:lvlText w:val="%5."/>
      <w:lvlJc w:val="left"/>
      <w:pPr>
        <w:tabs>
          <w:tab w:val="num" w:pos="3600"/>
        </w:tabs>
        <w:ind w:left="3600" w:hanging="360"/>
      </w:pPr>
    </w:lvl>
    <w:lvl w:ilvl="5" w:tplc="08130005">
      <w:start w:val="1"/>
      <w:numFmt w:val="decimal"/>
      <w:lvlText w:val="%6."/>
      <w:lvlJc w:val="left"/>
      <w:pPr>
        <w:tabs>
          <w:tab w:val="num" w:pos="4320"/>
        </w:tabs>
        <w:ind w:left="4320" w:hanging="360"/>
      </w:pPr>
    </w:lvl>
    <w:lvl w:ilvl="6" w:tplc="08130001">
      <w:start w:val="1"/>
      <w:numFmt w:val="decimal"/>
      <w:lvlText w:val="%7."/>
      <w:lvlJc w:val="left"/>
      <w:pPr>
        <w:tabs>
          <w:tab w:val="num" w:pos="5040"/>
        </w:tabs>
        <w:ind w:left="5040" w:hanging="360"/>
      </w:pPr>
    </w:lvl>
    <w:lvl w:ilvl="7" w:tplc="08130003">
      <w:start w:val="1"/>
      <w:numFmt w:val="decimal"/>
      <w:lvlText w:val="%8."/>
      <w:lvlJc w:val="left"/>
      <w:pPr>
        <w:tabs>
          <w:tab w:val="num" w:pos="5760"/>
        </w:tabs>
        <w:ind w:left="5760" w:hanging="360"/>
      </w:pPr>
    </w:lvl>
    <w:lvl w:ilvl="8" w:tplc="08130005">
      <w:start w:val="1"/>
      <w:numFmt w:val="decimal"/>
      <w:lvlText w:val="%9."/>
      <w:lvlJc w:val="left"/>
      <w:pPr>
        <w:tabs>
          <w:tab w:val="num" w:pos="6480"/>
        </w:tabs>
        <w:ind w:left="6480" w:hanging="360"/>
      </w:pPr>
    </w:lvl>
  </w:abstractNum>
  <w:abstractNum w:abstractNumId="4" w15:restartNumberingAfterBreak="0">
    <w:nsid w:val="5086767D"/>
    <w:multiLevelType w:val="hybridMultilevel"/>
    <w:tmpl w:val="F5C2D4FC"/>
    <w:lvl w:ilvl="0" w:tplc="0813000D">
      <w:start w:val="1"/>
      <w:numFmt w:val="bullet"/>
      <w:lvlText w:val=""/>
      <w:lvlJc w:val="left"/>
      <w:pPr>
        <w:ind w:left="1080" w:hanging="360"/>
      </w:pPr>
      <w:rPr>
        <w:rFonts w:ascii="Wingdings" w:hAnsi="Wingdings" w:hint="default"/>
      </w:rPr>
    </w:lvl>
    <w:lvl w:ilvl="1" w:tplc="08130003">
      <w:start w:val="1"/>
      <w:numFmt w:val="bullet"/>
      <w:lvlText w:val="o"/>
      <w:lvlJc w:val="left"/>
      <w:pPr>
        <w:ind w:left="1800" w:hanging="360"/>
      </w:pPr>
      <w:rPr>
        <w:rFonts w:ascii="Courier New" w:hAnsi="Courier New" w:cs="Courier New" w:hint="default"/>
      </w:rPr>
    </w:lvl>
    <w:lvl w:ilvl="2" w:tplc="08130005">
      <w:start w:val="1"/>
      <w:numFmt w:val="bullet"/>
      <w:lvlText w:val=""/>
      <w:lvlJc w:val="left"/>
      <w:pPr>
        <w:ind w:left="2520" w:hanging="360"/>
      </w:pPr>
      <w:rPr>
        <w:rFonts w:ascii="Wingdings" w:hAnsi="Wingdings" w:hint="default"/>
      </w:rPr>
    </w:lvl>
    <w:lvl w:ilvl="3" w:tplc="08130001">
      <w:start w:val="1"/>
      <w:numFmt w:val="bullet"/>
      <w:lvlText w:val=""/>
      <w:lvlJc w:val="left"/>
      <w:pPr>
        <w:ind w:left="3240" w:hanging="360"/>
      </w:pPr>
      <w:rPr>
        <w:rFonts w:ascii="Symbol" w:hAnsi="Symbol" w:hint="default"/>
      </w:rPr>
    </w:lvl>
    <w:lvl w:ilvl="4" w:tplc="08130003">
      <w:start w:val="1"/>
      <w:numFmt w:val="bullet"/>
      <w:lvlText w:val="o"/>
      <w:lvlJc w:val="left"/>
      <w:pPr>
        <w:ind w:left="3960" w:hanging="360"/>
      </w:pPr>
      <w:rPr>
        <w:rFonts w:ascii="Courier New" w:hAnsi="Courier New" w:cs="Courier New" w:hint="default"/>
      </w:rPr>
    </w:lvl>
    <w:lvl w:ilvl="5" w:tplc="08130005">
      <w:start w:val="1"/>
      <w:numFmt w:val="bullet"/>
      <w:lvlText w:val=""/>
      <w:lvlJc w:val="left"/>
      <w:pPr>
        <w:ind w:left="4680" w:hanging="360"/>
      </w:pPr>
      <w:rPr>
        <w:rFonts w:ascii="Wingdings" w:hAnsi="Wingdings" w:hint="default"/>
      </w:rPr>
    </w:lvl>
    <w:lvl w:ilvl="6" w:tplc="08130001">
      <w:start w:val="1"/>
      <w:numFmt w:val="bullet"/>
      <w:lvlText w:val=""/>
      <w:lvlJc w:val="left"/>
      <w:pPr>
        <w:ind w:left="5400" w:hanging="360"/>
      </w:pPr>
      <w:rPr>
        <w:rFonts w:ascii="Symbol" w:hAnsi="Symbol" w:hint="default"/>
      </w:rPr>
    </w:lvl>
    <w:lvl w:ilvl="7" w:tplc="08130003">
      <w:start w:val="1"/>
      <w:numFmt w:val="bullet"/>
      <w:lvlText w:val="o"/>
      <w:lvlJc w:val="left"/>
      <w:pPr>
        <w:ind w:left="6120" w:hanging="360"/>
      </w:pPr>
      <w:rPr>
        <w:rFonts w:ascii="Courier New" w:hAnsi="Courier New" w:cs="Courier New" w:hint="default"/>
      </w:rPr>
    </w:lvl>
    <w:lvl w:ilvl="8" w:tplc="08130005">
      <w:start w:val="1"/>
      <w:numFmt w:val="bullet"/>
      <w:lvlText w:val=""/>
      <w:lvlJc w:val="left"/>
      <w:pPr>
        <w:ind w:left="6840" w:hanging="360"/>
      </w:pPr>
      <w:rPr>
        <w:rFonts w:ascii="Wingdings" w:hAnsi="Wingdings" w:hint="default"/>
      </w:rPr>
    </w:lvl>
  </w:abstractNum>
  <w:abstractNum w:abstractNumId="5" w15:restartNumberingAfterBreak="0">
    <w:nsid w:val="6A1B51B2"/>
    <w:multiLevelType w:val="singleLevel"/>
    <w:tmpl w:val="0809000F"/>
    <w:lvl w:ilvl="0">
      <w:start w:val="1"/>
      <w:numFmt w:val="decimal"/>
      <w:lvlText w:val="%1."/>
      <w:lvlJc w:val="left"/>
      <w:pPr>
        <w:tabs>
          <w:tab w:val="num" w:pos="360"/>
        </w:tabs>
        <w:ind w:left="360" w:hanging="360"/>
      </w:pPr>
    </w:lvl>
  </w:abstractNum>
  <w:abstractNum w:abstractNumId="6" w15:restartNumberingAfterBreak="0">
    <w:nsid w:val="6E5046E0"/>
    <w:multiLevelType w:val="hybridMultilevel"/>
    <w:tmpl w:val="68A01DDC"/>
    <w:lvl w:ilvl="0" w:tplc="0813000D">
      <w:start w:val="1"/>
      <w:numFmt w:val="bullet"/>
      <w:lvlText w:val=""/>
      <w:lvlJc w:val="left"/>
      <w:pPr>
        <w:ind w:left="643" w:hanging="360"/>
      </w:pPr>
      <w:rPr>
        <w:rFonts w:ascii="Wingdings" w:hAnsi="Wingdings" w:hint="default"/>
      </w:rPr>
    </w:lvl>
    <w:lvl w:ilvl="1" w:tplc="08130003">
      <w:start w:val="1"/>
      <w:numFmt w:val="bullet"/>
      <w:lvlText w:val="o"/>
      <w:lvlJc w:val="left"/>
      <w:pPr>
        <w:ind w:left="1363" w:hanging="360"/>
      </w:pPr>
      <w:rPr>
        <w:rFonts w:ascii="Courier New" w:hAnsi="Courier New" w:cs="Courier New" w:hint="default"/>
      </w:rPr>
    </w:lvl>
    <w:lvl w:ilvl="2" w:tplc="08130005">
      <w:start w:val="1"/>
      <w:numFmt w:val="bullet"/>
      <w:lvlText w:val=""/>
      <w:lvlJc w:val="left"/>
      <w:pPr>
        <w:ind w:left="2083" w:hanging="360"/>
      </w:pPr>
      <w:rPr>
        <w:rFonts w:ascii="Wingdings" w:hAnsi="Wingdings" w:hint="default"/>
      </w:rPr>
    </w:lvl>
    <w:lvl w:ilvl="3" w:tplc="08130001">
      <w:start w:val="1"/>
      <w:numFmt w:val="bullet"/>
      <w:lvlText w:val=""/>
      <w:lvlJc w:val="left"/>
      <w:pPr>
        <w:ind w:left="2803" w:hanging="360"/>
      </w:pPr>
      <w:rPr>
        <w:rFonts w:ascii="Symbol" w:hAnsi="Symbol" w:hint="default"/>
      </w:rPr>
    </w:lvl>
    <w:lvl w:ilvl="4" w:tplc="08130003">
      <w:start w:val="1"/>
      <w:numFmt w:val="bullet"/>
      <w:lvlText w:val="o"/>
      <w:lvlJc w:val="left"/>
      <w:pPr>
        <w:ind w:left="3523" w:hanging="360"/>
      </w:pPr>
      <w:rPr>
        <w:rFonts w:ascii="Courier New" w:hAnsi="Courier New" w:cs="Courier New" w:hint="default"/>
      </w:rPr>
    </w:lvl>
    <w:lvl w:ilvl="5" w:tplc="08130005">
      <w:start w:val="1"/>
      <w:numFmt w:val="bullet"/>
      <w:lvlText w:val=""/>
      <w:lvlJc w:val="left"/>
      <w:pPr>
        <w:ind w:left="4243" w:hanging="360"/>
      </w:pPr>
      <w:rPr>
        <w:rFonts w:ascii="Wingdings" w:hAnsi="Wingdings" w:hint="default"/>
      </w:rPr>
    </w:lvl>
    <w:lvl w:ilvl="6" w:tplc="08130001">
      <w:start w:val="1"/>
      <w:numFmt w:val="bullet"/>
      <w:lvlText w:val=""/>
      <w:lvlJc w:val="left"/>
      <w:pPr>
        <w:ind w:left="4963" w:hanging="360"/>
      </w:pPr>
      <w:rPr>
        <w:rFonts w:ascii="Symbol" w:hAnsi="Symbol" w:hint="default"/>
      </w:rPr>
    </w:lvl>
    <w:lvl w:ilvl="7" w:tplc="08130003">
      <w:start w:val="1"/>
      <w:numFmt w:val="bullet"/>
      <w:lvlText w:val="o"/>
      <w:lvlJc w:val="left"/>
      <w:pPr>
        <w:ind w:left="5683" w:hanging="360"/>
      </w:pPr>
      <w:rPr>
        <w:rFonts w:ascii="Courier New" w:hAnsi="Courier New" w:cs="Courier New" w:hint="default"/>
      </w:rPr>
    </w:lvl>
    <w:lvl w:ilvl="8" w:tplc="08130005">
      <w:start w:val="1"/>
      <w:numFmt w:val="bullet"/>
      <w:lvlText w:val=""/>
      <w:lvlJc w:val="left"/>
      <w:pPr>
        <w:ind w:left="6403" w:hanging="360"/>
      </w:pPr>
      <w:rPr>
        <w:rFonts w:ascii="Wingdings" w:hAnsi="Wingdings" w:hint="default"/>
      </w:rPr>
    </w:lvl>
  </w:abstractNum>
  <w:abstractNum w:abstractNumId="7" w15:restartNumberingAfterBreak="0">
    <w:nsid w:val="7B7871BF"/>
    <w:multiLevelType w:val="singleLevel"/>
    <w:tmpl w:val="0809000B"/>
    <w:lvl w:ilvl="0">
      <w:start w:val="1"/>
      <w:numFmt w:val="bullet"/>
      <w:lvlText w:val=""/>
      <w:lvlJc w:val="left"/>
      <w:pPr>
        <w:tabs>
          <w:tab w:val="num" w:pos="360"/>
        </w:tabs>
        <w:ind w:left="36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0"/>
  </w:num>
  <w:num w:numId="6">
    <w:abstractNumId w:val="0"/>
  </w:num>
  <w:num w:numId="7">
    <w:abstractNumId w:val="2"/>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num>
  <w:num w:numId="11">
    <w:abstractNumId w:val="7"/>
  </w:num>
  <w:num w:numId="12">
    <w:abstractNumId w:val="7"/>
  </w:num>
  <w:num w:numId="13">
    <w:abstractNumId w:val="5"/>
  </w:num>
  <w:num w:numId="14">
    <w:abstractNumId w:val="5"/>
    <w:lvlOverride w:ilvl="0">
      <w:startOverride w:val="1"/>
    </w:lvlOverride>
  </w:num>
  <w:num w:numId="15">
    <w:abstractNumId w:val="3"/>
  </w:num>
  <w:num w:numId="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hyphenationZone w:val="4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XmlVersion" w:val="Empty"/>
  </w:docVars>
  <w:rsids>
    <w:rsidRoot w:val="00114093"/>
    <w:rsid w:val="000576FC"/>
    <w:rsid w:val="00114093"/>
    <w:rsid w:val="00143DBC"/>
    <w:rsid w:val="001C411E"/>
    <w:rsid w:val="001E667A"/>
    <w:rsid w:val="00264BD8"/>
    <w:rsid w:val="002C5FA2"/>
    <w:rsid w:val="003627C8"/>
    <w:rsid w:val="00391515"/>
    <w:rsid w:val="005049D4"/>
    <w:rsid w:val="005374AC"/>
    <w:rsid w:val="00725D4A"/>
    <w:rsid w:val="00730BBF"/>
    <w:rsid w:val="0097144C"/>
    <w:rsid w:val="00A539D9"/>
    <w:rsid w:val="00B16A79"/>
    <w:rsid w:val="00B23BBC"/>
    <w:rsid w:val="00B33E47"/>
    <w:rsid w:val="00B47D71"/>
    <w:rsid w:val="00BD4F1D"/>
    <w:rsid w:val="00C33049"/>
    <w:rsid w:val="00C51C2E"/>
    <w:rsid w:val="00D00C5B"/>
    <w:rsid w:val="00D37087"/>
    <w:rsid w:val="00D929B3"/>
    <w:rsid w:val="00DD1FB5"/>
    <w:rsid w:val="00E2563D"/>
    <w:rsid w:val="00E8037E"/>
    <w:rsid w:val="00F53954"/>
    <w:rsid w:val="00F932A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FA6CE"/>
  <w15:chartTrackingRefBased/>
  <w15:docId w15:val="{98AC8F4C-6CD6-4A8C-BC9C-27D8D097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lang w:val="en-GB" w:eastAsia="en-US"/>
    </w:rPr>
  </w:style>
  <w:style w:type="paragraph" w:styleId="Kop1">
    <w:name w:val="heading 1"/>
    <w:basedOn w:val="Standaard"/>
    <w:link w:val="Kop1Char2"/>
    <w:qFormat/>
    <w:pPr>
      <w:outlineLvl w:val="0"/>
    </w:pPr>
    <w:rPr>
      <w:rFonts w:eastAsiaTheme="minorEastAsia"/>
    </w:rPr>
  </w:style>
  <w:style w:type="paragraph" w:styleId="Kop2">
    <w:name w:val="heading 2"/>
    <w:basedOn w:val="Standaard"/>
    <w:link w:val="Kop2Char2"/>
    <w:semiHidden/>
    <w:unhideWhenUsed/>
    <w:qFormat/>
    <w:pPr>
      <w:outlineLvl w:val="1"/>
    </w:pPr>
    <w:rPr>
      <w:rFonts w:eastAsiaTheme="minorEastAsia"/>
    </w:rPr>
  </w:style>
  <w:style w:type="paragraph" w:styleId="Kop3">
    <w:name w:val="heading 3"/>
    <w:basedOn w:val="Standaard"/>
    <w:link w:val="Kop3Char2"/>
    <w:semiHidden/>
    <w:unhideWhenUsed/>
    <w:qFormat/>
    <w:pPr>
      <w:outlineLvl w:val="2"/>
    </w:pPr>
    <w:rPr>
      <w:rFonts w:eastAsiaTheme="minorEastAsia"/>
    </w:rPr>
  </w:style>
  <w:style w:type="paragraph" w:styleId="Kop4">
    <w:name w:val="heading 4"/>
    <w:basedOn w:val="Standaard"/>
    <w:link w:val="Kop4Char2"/>
    <w:semiHidden/>
    <w:unhideWhenUsed/>
    <w:qFormat/>
    <w:pPr>
      <w:outlineLvl w:val="3"/>
    </w:pPr>
    <w:rPr>
      <w:rFonts w:eastAsiaTheme="minorEastAsia"/>
    </w:rPr>
  </w:style>
  <w:style w:type="paragraph" w:styleId="Kop5">
    <w:name w:val="heading 5"/>
    <w:basedOn w:val="Standaard"/>
    <w:link w:val="Kop5Char2"/>
    <w:semiHidden/>
    <w:unhideWhenUsed/>
    <w:qFormat/>
    <w:pPr>
      <w:outlineLvl w:val="4"/>
    </w:pPr>
    <w:rPr>
      <w:rFonts w:eastAsiaTheme="minorEastAsi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semiHidden/>
    <w:unhideWhenUsed/>
    <w:rPr>
      <w:color w:val="0000FF"/>
      <w:u w:val="single"/>
    </w:rPr>
  </w:style>
  <w:style w:type="character" w:styleId="GevolgdeHyperlink">
    <w:name w:val="FollowedHyperlink"/>
    <w:semiHidden/>
    <w:unhideWhenUsed/>
    <w:rPr>
      <w:color w:val="800080"/>
      <w:u w:val="single"/>
    </w:rPr>
  </w:style>
  <w:style w:type="character" w:customStyle="1" w:styleId="Kop1Char">
    <w:name w:val="Kop 1 Char"/>
    <w:basedOn w:val="Standaardalinea-lettertype"/>
    <w:locked/>
    <w:rPr>
      <w:rFonts w:asciiTheme="majorHAnsi" w:eastAsiaTheme="majorEastAsia" w:hAnsiTheme="majorHAnsi" w:cstheme="majorBidi" w:hint="default"/>
      <w:b/>
      <w:bCs/>
      <w:color w:val="365F91" w:themeColor="accent1" w:themeShade="BF"/>
      <w:sz w:val="28"/>
      <w:szCs w:val="28"/>
      <w:lang w:val="en-GB" w:eastAsia="en-US"/>
    </w:rPr>
  </w:style>
  <w:style w:type="character" w:customStyle="1" w:styleId="Kop2Char">
    <w:name w:val="Kop 2 Char"/>
    <w:basedOn w:val="Standaardalinea-lettertype"/>
    <w:semiHidden/>
    <w:locked/>
    <w:rPr>
      <w:rFonts w:asciiTheme="majorHAnsi" w:eastAsiaTheme="majorEastAsia" w:hAnsiTheme="majorHAnsi" w:cstheme="majorBidi" w:hint="default"/>
      <w:b/>
      <w:bCs/>
      <w:color w:val="4F81BD" w:themeColor="accent1"/>
      <w:sz w:val="26"/>
      <w:szCs w:val="26"/>
      <w:lang w:val="en-GB" w:eastAsia="en-US"/>
    </w:rPr>
  </w:style>
  <w:style w:type="character" w:customStyle="1" w:styleId="Kop3Char">
    <w:name w:val="Kop 3 Char"/>
    <w:basedOn w:val="Standaardalinea-lettertype"/>
    <w:semiHidden/>
    <w:locked/>
    <w:rPr>
      <w:rFonts w:asciiTheme="majorHAnsi" w:eastAsiaTheme="majorEastAsia" w:hAnsiTheme="majorHAnsi" w:cstheme="majorBidi" w:hint="default"/>
      <w:b/>
      <w:bCs/>
      <w:color w:val="4F81BD" w:themeColor="accent1"/>
      <w:lang w:val="en-GB" w:eastAsia="en-US"/>
    </w:rPr>
  </w:style>
  <w:style w:type="character" w:customStyle="1" w:styleId="Kop4Char">
    <w:name w:val="Kop 4 Char"/>
    <w:basedOn w:val="Standaardalinea-lettertype"/>
    <w:semiHidden/>
    <w:locked/>
    <w:rPr>
      <w:rFonts w:asciiTheme="majorHAnsi" w:eastAsiaTheme="majorEastAsia" w:hAnsiTheme="majorHAnsi" w:cstheme="majorBidi" w:hint="default"/>
      <w:b/>
      <w:bCs/>
      <w:i/>
      <w:iCs/>
      <w:color w:val="4F81BD" w:themeColor="accent1"/>
      <w:lang w:val="en-GB" w:eastAsia="en-US"/>
    </w:rPr>
  </w:style>
  <w:style w:type="character" w:customStyle="1" w:styleId="Kop5Char">
    <w:name w:val="Kop 5 Char"/>
    <w:basedOn w:val="Standaardalinea-lettertype"/>
    <w:semiHidden/>
    <w:locked/>
    <w:rPr>
      <w:rFonts w:asciiTheme="majorHAnsi" w:eastAsiaTheme="majorEastAsia" w:hAnsiTheme="majorHAnsi" w:cstheme="majorBidi" w:hint="default"/>
      <w:color w:val="243F60" w:themeColor="accent1" w:themeShade="7F"/>
      <w:lang w:val="en-GB" w:eastAsia="en-US"/>
    </w:rPr>
  </w:style>
  <w:style w:type="paragraph" w:customStyle="1" w:styleId="msonormal0">
    <w:name w:val="msonormal"/>
    <w:basedOn w:val="Standaard"/>
    <w:pPr>
      <w:spacing w:before="100" w:beforeAutospacing="1" w:after="100" w:afterAutospacing="1"/>
    </w:pPr>
    <w:rPr>
      <w:rFonts w:eastAsiaTheme="minorEastAsia"/>
      <w:sz w:val="24"/>
      <w:szCs w:val="24"/>
      <w:lang w:val="nl-BE" w:eastAsia="nl-BE"/>
    </w:rPr>
  </w:style>
  <w:style w:type="paragraph" w:styleId="Plattetekst">
    <w:name w:val="Body Text"/>
    <w:basedOn w:val="Standaard"/>
    <w:link w:val="PlattetekstChar2"/>
    <w:semiHidden/>
    <w:unhideWhenUsed/>
  </w:style>
  <w:style w:type="character" w:customStyle="1" w:styleId="PlattetekstChar">
    <w:name w:val="Platte tekst Char"/>
    <w:basedOn w:val="Standaardalinea-lettertype"/>
    <w:semiHidden/>
    <w:locked/>
    <w:rPr>
      <w:lang w:val="en-GB" w:eastAsia="en-US"/>
    </w:rPr>
  </w:style>
  <w:style w:type="paragraph" w:styleId="Plattetekstinspringen">
    <w:name w:val="Body Text Indent"/>
    <w:basedOn w:val="Standaard"/>
    <w:link w:val="PlattetekstinspringenChar2"/>
    <w:semiHidden/>
    <w:unhideWhenUsed/>
  </w:style>
  <w:style w:type="character" w:customStyle="1" w:styleId="PlattetekstinspringenChar">
    <w:name w:val="Platte tekst inspringen Char"/>
    <w:basedOn w:val="Standaardalinea-lettertype"/>
    <w:semiHidden/>
    <w:locked/>
    <w:rPr>
      <w:lang w:val="en-GB" w:eastAsia="en-US"/>
    </w:rPr>
  </w:style>
  <w:style w:type="paragraph" w:styleId="Ondertitel">
    <w:name w:val="Subtitle"/>
    <w:basedOn w:val="Standaard"/>
    <w:link w:val="OndertitelChar"/>
    <w:qFormat/>
  </w:style>
  <w:style w:type="character" w:customStyle="1" w:styleId="OndertitelChar">
    <w:name w:val="Ondertitel Char"/>
    <w:basedOn w:val="Standaardalinea-lettertype"/>
    <w:link w:val="Ondertitel"/>
    <w:locked/>
    <w:rPr>
      <w:rFonts w:asciiTheme="minorHAnsi" w:eastAsiaTheme="minorEastAsia" w:hAnsiTheme="minorHAnsi" w:cstheme="minorBidi" w:hint="default"/>
      <w:color w:val="5A5A5A" w:themeColor="text1" w:themeTint="A5"/>
      <w:spacing w:val="15"/>
      <w:sz w:val="22"/>
      <w:szCs w:val="22"/>
      <w:lang w:val="en-GB" w:eastAsia="en-US"/>
    </w:rPr>
  </w:style>
  <w:style w:type="paragraph" w:styleId="Plattetekst2">
    <w:name w:val="Body Text 2"/>
    <w:basedOn w:val="Standaard"/>
    <w:link w:val="Plattetekst2Char2"/>
    <w:semiHidden/>
    <w:unhideWhenUsed/>
  </w:style>
  <w:style w:type="character" w:customStyle="1" w:styleId="Plattetekst2Char">
    <w:name w:val="Platte tekst 2 Char"/>
    <w:basedOn w:val="Standaardalinea-lettertype"/>
    <w:semiHidden/>
    <w:locked/>
    <w:rPr>
      <w:lang w:val="en-GB" w:eastAsia="en-US"/>
    </w:rPr>
  </w:style>
  <w:style w:type="paragraph" w:styleId="Plattetekst3">
    <w:name w:val="Body Text 3"/>
    <w:basedOn w:val="Standaard"/>
    <w:link w:val="Plattetekst3Char2"/>
    <w:semiHidden/>
    <w:unhideWhenUsed/>
  </w:style>
  <w:style w:type="character" w:customStyle="1" w:styleId="Plattetekst3Char">
    <w:name w:val="Platte tekst 3 Char"/>
    <w:basedOn w:val="Standaardalinea-lettertype"/>
    <w:semiHidden/>
    <w:locked/>
    <w:rPr>
      <w:sz w:val="16"/>
      <w:szCs w:val="16"/>
      <w:lang w:val="en-GB" w:eastAsia="en-US"/>
    </w:rPr>
  </w:style>
  <w:style w:type="paragraph" w:styleId="Plattetekstinspringen2">
    <w:name w:val="Body Text Indent 2"/>
    <w:basedOn w:val="Standaard"/>
    <w:link w:val="Plattetekstinspringen2Char2"/>
    <w:semiHidden/>
    <w:unhideWhenUsed/>
  </w:style>
  <w:style w:type="character" w:customStyle="1" w:styleId="Plattetekstinspringen2Char">
    <w:name w:val="Platte tekst inspringen 2 Char"/>
    <w:basedOn w:val="Standaardalinea-lettertype"/>
    <w:semiHidden/>
    <w:locked/>
    <w:rPr>
      <w:lang w:val="en-GB" w:eastAsia="en-US"/>
    </w:rPr>
  </w:style>
  <w:style w:type="paragraph" w:styleId="Plattetekstinspringen3">
    <w:name w:val="Body Text Indent 3"/>
    <w:basedOn w:val="Standaard"/>
    <w:link w:val="Plattetekstinspringen3Char2"/>
    <w:semiHidden/>
    <w:unhideWhenUsed/>
  </w:style>
  <w:style w:type="character" w:customStyle="1" w:styleId="Plattetekstinspringen3Char">
    <w:name w:val="Platte tekst inspringen 3 Char"/>
    <w:basedOn w:val="Standaardalinea-lettertype"/>
    <w:semiHidden/>
    <w:locked/>
    <w:rPr>
      <w:sz w:val="16"/>
      <w:szCs w:val="16"/>
      <w:lang w:val="en-GB" w:eastAsia="en-US"/>
    </w:rPr>
  </w:style>
  <w:style w:type="paragraph" w:styleId="Ballontekst">
    <w:name w:val="Balloon Text"/>
    <w:basedOn w:val="Standaard"/>
    <w:link w:val="BallontekstChar2"/>
    <w:semiHidden/>
  </w:style>
  <w:style w:type="character" w:customStyle="1" w:styleId="BallontekstChar">
    <w:name w:val="Ballontekst Char"/>
    <w:basedOn w:val="Standaardalinea-lettertype"/>
    <w:locked/>
    <w:rPr>
      <w:rFonts w:ascii="Tahoma" w:hAnsi="Tahoma" w:cs="Tahoma" w:hint="default"/>
      <w:sz w:val="16"/>
      <w:szCs w:val="16"/>
      <w:lang w:val="en-GB" w:eastAsia="en-US"/>
    </w:rPr>
  </w:style>
  <w:style w:type="paragraph" w:styleId="Lijstalinea">
    <w:name w:val="List Paragraph"/>
    <w:basedOn w:val="Standaard"/>
    <w:uiPriority w:val="34"/>
    <w:qFormat/>
    <w:pPr>
      <w:ind w:left="720"/>
      <w:contextualSpacing/>
    </w:pPr>
  </w:style>
  <w:style w:type="paragraph" w:styleId="Duidelijkcitaat">
    <w:name w:val="Intense Quote"/>
    <w:basedOn w:val="Standaard"/>
    <w:link w:val="DuidelijkcitaatChar1"/>
    <w:uiPriority w:val="30"/>
    <w:qFormat/>
  </w:style>
  <w:style w:type="character" w:customStyle="1" w:styleId="DuidelijkcitaatChar">
    <w:name w:val="Duidelijk citaat Char"/>
    <w:basedOn w:val="Standaardalinea-lettertype"/>
    <w:link w:val="Duidelijkcitaat1"/>
    <w:uiPriority w:val="30"/>
    <w:locked/>
    <w:rPr>
      <w:b/>
      <w:bCs/>
      <w:i/>
      <w:iCs/>
      <w:color w:val="4F81BD" w:themeColor="accent1"/>
      <w:lang w:val="en-GB" w:eastAsia="en-US"/>
    </w:rPr>
  </w:style>
  <w:style w:type="character" w:customStyle="1" w:styleId="Kop1Char1">
    <w:name w:val="Kop 1 Char1"/>
    <w:link w:val="Kop11"/>
    <w:locked/>
    <w:rPr>
      <w:rFonts w:ascii="Cambria" w:eastAsia="Times New Roman" w:hAnsi="Cambria" w:cs="Times New Roman" w:hint="default"/>
      <w:b/>
      <w:bCs/>
      <w:color w:val="365F91"/>
      <w:sz w:val="28"/>
      <w:szCs w:val="28"/>
      <w:lang w:val="en-GB"/>
    </w:rPr>
  </w:style>
  <w:style w:type="paragraph" w:customStyle="1" w:styleId="Kop11">
    <w:name w:val="Kop 11"/>
    <w:basedOn w:val="Standaard"/>
    <w:link w:val="Kop1Char1"/>
  </w:style>
  <w:style w:type="character" w:customStyle="1" w:styleId="Kop2Char1">
    <w:name w:val="Kop 2 Char1"/>
    <w:link w:val="Kop21"/>
    <w:locked/>
    <w:rPr>
      <w:rFonts w:ascii="Cambria" w:eastAsia="Times New Roman" w:hAnsi="Cambria" w:cs="Times New Roman" w:hint="default"/>
      <w:b/>
      <w:bCs/>
      <w:color w:val="4F81BD"/>
      <w:sz w:val="26"/>
      <w:szCs w:val="26"/>
      <w:lang w:val="en-GB"/>
    </w:rPr>
  </w:style>
  <w:style w:type="paragraph" w:customStyle="1" w:styleId="Kop21">
    <w:name w:val="Kop 21"/>
    <w:basedOn w:val="Standaard"/>
    <w:link w:val="Kop2Char1"/>
  </w:style>
  <w:style w:type="character" w:customStyle="1" w:styleId="Kop3Char1">
    <w:name w:val="Kop 3 Char1"/>
    <w:link w:val="Kop31"/>
    <w:locked/>
    <w:rPr>
      <w:rFonts w:ascii="Cambria" w:eastAsia="Times New Roman" w:hAnsi="Cambria" w:cs="Times New Roman" w:hint="default"/>
      <w:b/>
      <w:bCs/>
      <w:color w:val="4F81BD"/>
      <w:lang w:val="en-GB"/>
    </w:rPr>
  </w:style>
  <w:style w:type="paragraph" w:customStyle="1" w:styleId="Kop31">
    <w:name w:val="Kop 31"/>
    <w:basedOn w:val="Standaard"/>
    <w:link w:val="Kop3Char1"/>
  </w:style>
  <w:style w:type="character" w:customStyle="1" w:styleId="Kop4Char1">
    <w:name w:val="Kop 4 Char1"/>
    <w:link w:val="Kop41"/>
    <w:locked/>
    <w:rPr>
      <w:rFonts w:ascii="Cambria" w:eastAsia="Times New Roman" w:hAnsi="Cambria" w:cs="Times New Roman" w:hint="default"/>
      <w:b/>
      <w:bCs/>
      <w:i/>
      <w:iCs/>
      <w:color w:val="4F81BD"/>
      <w:lang w:val="en-GB"/>
    </w:rPr>
  </w:style>
  <w:style w:type="paragraph" w:customStyle="1" w:styleId="Kop41">
    <w:name w:val="Kop 41"/>
    <w:basedOn w:val="Standaard"/>
    <w:link w:val="Kop4Char1"/>
  </w:style>
  <w:style w:type="character" w:customStyle="1" w:styleId="Kop5Char1">
    <w:name w:val="Kop 5 Char1"/>
    <w:link w:val="Kop51"/>
    <w:locked/>
    <w:rPr>
      <w:rFonts w:ascii="Cambria" w:eastAsia="Times New Roman" w:hAnsi="Cambria" w:cs="Times New Roman" w:hint="default"/>
      <w:color w:val="243F60"/>
      <w:lang w:val="en-GB"/>
    </w:rPr>
  </w:style>
  <w:style w:type="paragraph" w:customStyle="1" w:styleId="Kop51">
    <w:name w:val="Kop 51"/>
    <w:basedOn w:val="Standaard"/>
    <w:link w:val="Kop5Char1"/>
  </w:style>
  <w:style w:type="character" w:customStyle="1" w:styleId="PlattetekstChar1">
    <w:name w:val="Platte tekst Char1"/>
    <w:link w:val="Plattetekst1"/>
    <w:locked/>
    <w:rPr>
      <w:lang w:val="en-GB"/>
    </w:rPr>
  </w:style>
  <w:style w:type="paragraph" w:customStyle="1" w:styleId="Plattetekst1">
    <w:name w:val="Platte tekst1"/>
    <w:basedOn w:val="Standaard"/>
    <w:link w:val="PlattetekstChar1"/>
  </w:style>
  <w:style w:type="character" w:customStyle="1" w:styleId="PlattetekstinspringenChar1">
    <w:name w:val="Platte tekst inspringen Char1"/>
    <w:link w:val="Plattetekstinspringen1"/>
    <w:locked/>
    <w:rPr>
      <w:lang w:val="en-GB"/>
    </w:rPr>
  </w:style>
  <w:style w:type="paragraph" w:customStyle="1" w:styleId="Plattetekstinspringen1">
    <w:name w:val="Platte tekst inspringen1"/>
    <w:basedOn w:val="Standaard"/>
    <w:link w:val="PlattetekstinspringenChar1"/>
  </w:style>
  <w:style w:type="character" w:customStyle="1" w:styleId="SubtitelChar">
    <w:name w:val="Subtitel Char"/>
    <w:basedOn w:val="Standaardalinea-lettertype"/>
    <w:link w:val="Subtitel1"/>
    <w:locked/>
    <w:rPr>
      <w:rFonts w:asciiTheme="majorHAnsi" w:eastAsiaTheme="majorEastAsia" w:hAnsiTheme="majorHAnsi" w:cstheme="majorBidi" w:hint="default"/>
      <w:i/>
      <w:iCs/>
      <w:color w:val="4F81BD" w:themeColor="accent1"/>
      <w:spacing w:val="15"/>
      <w:sz w:val="24"/>
      <w:szCs w:val="24"/>
      <w:lang w:val="en-GB" w:eastAsia="en-US"/>
    </w:rPr>
  </w:style>
  <w:style w:type="paragraph" w:customStyle="1" w:styleId="Subtitel1">
    <w:name w:val="Subtitel1"/>
    <w:basedOn w:val="Standaard"/>
    <w:link w:val="SubtitelChar"/>
  </w:style>
  <w:style w:type="character" w:customStyle="1" w:styleId="Plattetekst2Char1">
    <w:name w:val="Platte tekst 2 Char1"/>
    <w:link w:val="Plattetekst21"/>
    <w:locked/>
    <w:rPr>
      <w:lang w:val="en-GB"/>
    </w:rPr>
  </w:style>
  <w:style w:type="paragraph" w:customStyle="1" w:styleId="Plattetekst21">
    <w:name w:val="Platte tekst 21"/>
    <w:basedOn w:val="Standaard"/>
    <w:link w:val="Plattetekst2Char1"/>
  </w:style>
  <w:style w:type="character" w:customStyle="1" w:styleId="Plattetekst3Char1">
    <w:name w:val="Platte tekst 3 Char1"/>
    <w:link w:val="Plattetekst31"/>
    <w:locked/>
    <w:rPr>
      <w:sz w:val="16"/>
      <w:szCs w:val="16"/>
      <w:lang w:val="en-GB"/>
    </w:rPr>
  </w:style>
  <w:style w:type="paragraph" w:customStyle="1" w:styleId="Plattetekst31">
    <w:name w:val="Platte tekst 31"/>
    <w:basedOn w:val="Standaard"/>
    <w:link w:val="Plattetekst3Char1"/>
  </w:style>
  <w:style w:type="character" w:customStyle="1" w:styleId="Plattetekstinspringen2Char1">
    <w:name w:val="Platte tekst inspringen 2 Char1"/>
    <w:link w:val="Plattetekstinspringen21"/>
    <w:locked/>
    <w:rPr>
      <w:lang w:val="en-GB"/>
    </w:rPr>
  </w:style>
  <w:style w:type="paragraph" w:customStyle="1" w:styleId="Plattetekstinspringen21">
    <w:name w:val="Platte tekst inspringen 21"/>
    <w:basedOn w:val="Standaard"/>
    <w:link w:val="Plattetekstinspringen2Char1"/>
  </w:style>
  <w:style w:type="character" w:customStyle="1" w:styleId="Plattetekstinspringen3Char1">
    <w:name w:val="Platte tekst inspringen 3 Char1"/>
    <w:link w:val="Plattetekstinspringen31"/>
    <w:locked/>
    <w:rPr>
      <w:sz w:val="16"/>
      <w:szCs w:val="16"/>
      <w:lang w:val="en-GB"/>
    </w:rPr>
  </w:style>
  <w:style w:type="paragraph" w:customStyle="1" w:styleId="Plattetekstinspringen31">
    <w:name w:val="Platte tekst inspringen 31"/>
    <w:basedOn w:val="Standaard"/>
    <w:link w:val="Plattetekstinspringen3Char1"/>
  </w:style>
  <w:style w:type="character" w:customStyle="1" w:styleId="BallontekstChar1">
    <w:name w:val="Ballontekst Char1"/>
    <w:link w:val="Ballontekst1"/>
    <w:locked/>
    <w:rPr>
      <w:rFonts w:ascii="Tahoma" w:hAnsi="Tahoma" w:cs="Tahoma" w:hint="default"/>
      <w:sz w:val="16"/>
      <w:szCs w:val="16"/>
      <w:lang w:val="en-GB"/>
    </w:rPr>
  </w:style>
  <w:style w:type="paragraph" w:customStyle="1" w:styleId="Ballontekst1">
    <w:name w:val="Ballontekst1"/>
    <w:basedOn w:val="Standaard"/>
    <w:link w:val="BallontekstChar1"/>
  </w:style>
  <w:style w:type="paragraph" w:customStyle="1" w:styleId="Duidelijkcitaat1">
    <w:name w:val="Duidelijk citaat1"/>
    <w:basedOn w:val="Standaard"/>
    <w:link w:val="DuidelijkcitaatChar"/>
  </w:style>
  <w:style w:type="character" w:customStyle="1" w:styleId="SubtitelChar1">
    <w:name w:val="Subtitel Char1"/>
    <w:link w:val="Subtitel"/>
    <w:locked/>
    <w:rPr>
      <w:rFonts w:ascii="Cambria" w:eastAsia="Times New Roman" w:hAnsi="Cambria" w:cs="Times New Roman" w:hint="default"/>
      <w:sz w:val="24"/>
      <w:szCs w:val="24"/>
      <w:lang w:val="en-GB" w:eastAsia="en-US"/>
    </w:rPr>
  </w:style>
  <w:style w:type="paragraph" w:customStyle="1" w:styleId="Subtitel">
    <w:name w:val="Subtitel"/>
    <w:basedOn w:val="Standaard"/>
    <w:link w:val="SubtitelChar1"/>
  </w:style>
  <w:style w:type="character" w:styleId="Subtielebenadrukking">
    <w:name w:val="Subtle Emphasis"/>
    <w:uiPriority w:val="19"/>
    <w:qFormat/>
    <w:rPr>
      <w:i/>
      <w:iCs/>
      <w:color w:val="808080"/>
    </w:rPr>
  </w:style>
  <w:style w:type="character" w:styleId="Intensieveverwijzing">
    <w:name w:val="Intense Reference"/>
    <w:uiPriority w:val="32"/>
    <w:qFormat/>
    <w:rPr>
      <w:b/>
      <w:bCs/>
      <w:caps w:val="0"/>
      <w:smallCaps/>
      <w:color w:val="C0504D"/>
      <w:spacing w:val="5"/>
      <w:sz w:val="28"/>
      <w:u w:val="single"/>
    </w:rPr>
  </w:style>
  <w:style w:type="character" w:styleId="Titelvanboek">
    <w:name w:val="Book Title"/>
    <w:uiPriority w:val="33"/>
    <w:qFormat/>
    <w:rPr>
      <w:b/>
      <w:bCs/>
      <w:smallCaps/>
      <w:spacing w:val="5"/>
    </w:rPr>
  </w:style>
  <w:style w:type="character" w:customStyle="1" w:styleId="Kop1Char2">
    <w:name w:val="Kop 1 Char2"/>
    <w:basedOn w:val="Standaardalinea-lettertype"/>
    <w:link w:val="Kop1"/>
    <w:locked/>
    <w:rPr>
      <w:rFonts w:asciiTheme="majorHAnsi" w:eastAsiaTheme="majorEastAsia" w:hAnsiTheme="majorHAnsi" w:cstheme="majorBidi" w:hint="default"/>
      <w:b/>
      <w:bCs/>
      <w:color w:val="365F91" w:themeColor="accent1" w:themeShade="BF"/>
      <w:sz w:val="28"/>
      <w:szCs w:val="28"/>
      <w:lang w:val="en-GB" w:eastAsia="en-US"/>
    </w:rPr>
  </w:style>
  <w:style w:type="character" w:customStyle="1" w:styleId="Kop2Char2">
    <w:name w:val="Kop 2 Char2"/>
    <w:basedOn w:val="Standaardalinea-lettertype"/>
    <w:link w:val="Kop2"/>
    <w:locked/>
    <w:rPr>
      <w:rFonts w:asciiTheme="majorHAnsi" w:eastAsiaTheme="majorEastAsia" w:hAnsiTheme="majorHAnsi" w:cstheme="majorBidi" w:hint="default"/>
      <w:b/>
      <w:bCs/>
      <w:color w:val="4F81BD" w:themeColor="accent1"/>
      <w:sz w:val="26"/>
      <w:szCs w:val="26"/>
      <w:lang w:val="en-GB" w:eastAsia="en-US"/>
    </w:rPr>
  </w:style>
  <w:style w:type="character" w:customStyle="1" w:styleId="Kop3Char2">
    <w:name w:val="Kop 3 Char2"/>
    <w:basedOn w:val="Standaardalinea-lettertype"/>
    <w:link w:val="Kop3"/>
    <w:locked/>
    <w:rPr>
      <w:rFonts w:asciiTheme="majorHAnsi" w:eastAsiaTheme="majorEastAsia" w:hAnsiTheme="majorHAnsi" w:cstheme="majorBidi" w:hint="default"/>
      <w:b/>
      <w:bCs/>
      <w:color w:val="4F81BD" w:themeColor="accent1"/>
      <w:lang w:val="en-GB" w:eastAsia="en-US"/>
    </w:rPr>
  </w:style>
  <w:style w:type="character" w:customStyle="1" w:styleId="Kop4Char2">
    <w:name w:val="Kop 4 Char2"/>
    <w:basedOn w:val="Standaardalinea-lettertype"/>
    <w:link w:val="Kop4"/>
    <w:locked/>
    <w:rPr>
      <w:rFonts w:asciiTheme="majorHAnsi" w:eastAsiaTheme="majorEastAsia" w:hAnsiTheme="majorHAnsi" w:cstheme="majorBidi" w:hint="default"/>
      <w:b/>
      <w:bCs/>
      <w:i/>
      <w:iCs/>
      <w:color w:val="4F81BD" w:themeColor="accent1"/>
      <w:lang w:val="en-GB" w:eastAsia="en-US"/>
    </w:rPr>
  </w:style>
  <w:style w:type="character" w:customStyle="1" w:styleId="Kop5Char2">
    <w:name w:val="Kop 5 Char2"/>
    <w:basedOn w:val="Standaardalinea-lettertype"/>
    <w:link w:val="Kop5"/>
    <w:locked/>
    <w:rPr>
      <w:rFonts w:asciiTheme="majorHAnsi" w:eastAsiaTheme="majorEastAsia" w:hAnsiTheme="majorHAnsi" w:cstheme="majorBidi" w:hint="default"/>
      <w:color w:val="243F60" w:themeColor="accent1" w:themeShade="7F"/>
      <w:lang w:val="en-GB" w:eastAsia="en-US"/>
    </w:rPr>
  </w:style>
  <w:style w:type="character" w:customStyle="1" w:styleId="PlattetekstChar2">
    <w:name w:val="Platte tekst Char2"/>
    <w:basedOn w:val="Standaardalinea-lettertype"/>
    <w:link w:val="Plattetekst"/>
    <w:locked/>
    <w:rPr>
      <w:lang w:val="en-GB" w:eastAsia="en-US"/>
    </w:rPr>
  </w:style>
  <w:style w:type="character" w:customStyle="1" w:styleId="PlattetekstinspringenChar2">
    <w:name w:val="Platte tekst inspringen Char2"/>
    <w:basedOn w:val="Standaardalinea-lettertype"/>
    <w:link w:val="Plattetekstinspringen"/>
    <w:locked/>
    <w:rPr>
      <w:lang w:val="en-GB" w:eastAsia="en-US"/>
    </w:rPr>
  </w:style>
  <w:style w:type="character" w:customStyle="1" w:styleId="Plattetekst2Char2">
    <w:name w:val="Platte tekst 2 Char2"/>
    <w:basedOn w:val="Standaardalinea-lettertype"/>
    <w:link w:val="Plattetekst2"/>
    <w:locked/>
    <w:rPr>
      <w:lang w:val="en-GB" w:eastAsia="en-US"/>
    </w:rPr>
  </w:style>
  <w:style w:type="character" w:customStyle="1" w:styleId="Plattetekst3Char2">
    <w:name w:val="Platte tekst 3 Char2"/>
    <w:basedOn w:val="Standaardalinea-lettertype"/>
    <w:link w:val="Plattetekst3"/>
    <w:locked/>
    <w:rPr>
      <w:sz w:val="16"/>
      <w:szCs w:val="16"/>
      <w:lang w:val="en-GB" w:eastAsia="en-US"/>
    </w:rPr>
  </w:style>
  <w:style w:type="character" w:customStyle="1" w:styleId="Plattetekstinspringen2Char2">
    <w:name w:val="Platte tekst inspringen 2 Char2"/>
    <w:basedOn w:val="Standaardalinea-lettertype"/>
    <w:link w:val="Plattetekstinspringen2"/>
    <w:locked/>
    <w:rPr>
      <w:lang w:val="en-GB" w:eastAsia="en-US"/>
    </w:rPr>
  </w:style>
  <w:style w:type="character" w:customStyle="1" w:styleId="Plattetekstinspringen3Char2">
    <w:name w:val="Platte tekst inspringen 3 Char2"/>
    <w:basedOn w:val="Standaardalinea-lettertype"/>
    <w:link w:val="Plattetekstinspringen3"/>
    <w:locked/>
    <w:rPr>
      <w:sz w:val="16"/>
      <w:szCs w:val="16"/>
      <w:lang w:val="en-GB" w:eastAsia="en-US"/>
    </w:rPr>
  </w:style>
  <w:style w:type="character" w:customStyle="1" w:styleId="BallontekstChar2">
    <w:name w:val="Ballontekst Char2"/>
    <w:basedOn w:val="Standaardalinea-lettertype"/>
    <w:link w:val="Ballontekst"/>
    <w:locked/>
    <w:rPr>
      <w:rFonts w:ascii="Tahoma" w:hAnsi="Tahoma" w:cs="Tahoma" w:hint="default"/>
      <w:sz w:val="16"/>
      <w:szCs w:val="16"/>
      <w:lang w:val="en-GB" w:eastAsia="en-US"/>
    </w:rPr>
  </w:style>
  <w:style w:type="character" w:customStyle="1" w:styleId="DuidelijkcitaatChar1">
    <w:name w:val="Duidelijk citaat Char1"/>
    <w:link w:val="Duidelijkcitaat"/>
    <w:uiPriority w:val="30"/>
    <w:locked/>
    <w:rPr>
      <w:rFonts w:ascii="Calibri" w:hAnsi="Calibri" w:cs="Calibri" w:hint="default"/>
      <w:b/>
      <w:bCs/>
      <w:i/>
      <w:iCs/>
      <w:color w:val="4F81BD"/>
      <w:sz w:val="24"/>
      <w:lang w:val="en-GB" w:eastAsia="en-US"/>
    </w:rPr>
  </w:style>
  <w:style w:type="table" w:customStyle="1" w:styleId="Standaardtabel1">
    <w:name w:val="Standaardtabel1"/>
    <w:uiPriority w:val="99"/>
    <w:semiHidden/>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file:///D:\OneDrive\Documenten\Schaken\Website%20KSK%20Colle\AppData\Local\Microsoft\Windows\Documents%20and%20Settings\dwwe391\My%20Documents\Colle\Colle%20webstek\kskcolle\images\midden.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25BA1-521A-48E9-8F6D-6E205801F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1363</Words>
  <Characters>7499</Characters>
  <Application>Microsoft Office Word</Application>
  <DocSecurity>0</DocSecurity>
  <Lines>62</Lines>
  <Paragraphs>17</Paragraphs>
  <ScaleCrop>false</ScaleCrop>
  <Company>AXA Belgium</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Wintercompetitie 2005-2006</dc:title>
  <dc:subject/>
  <dc:creator>Wim Weyers</dc:creator>
  <cp:keywords/>
  <dc:description/>
  <cp:lastModifiedBy>Niels Ongena</cp:lastModifiedBy>
  <cp:revision>29</cp:revision>
  <cp:lastPrinted>2014-09-16T14:54:00Z</cp:lastPrinted>
  <dcterms:created xsi:type="dcterms:W3CDTF">2021-09-03T10:51:00Z</dcterms:created>
  <dcterms:modified xsi:type="dcterms:W3CDTF">2021-12-30T13:27:00Z</dcterms:modified>
</cp:coreProperties>
</file>