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72"/>
          <w:szCs w:val="72"/>
        </w:rPr>
        <w:id w:val="120358032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34493B" w:rsidRDefault="004E794B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E794B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4E794B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E794B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E794B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20E3E4575D1C4F97AE1180601B82C95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4493B" w:rsidRDefault="0034493B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Music Information and Song Retrieval Web Service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540A09783301461E8AB8A00BD8DD8976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4493B" w:rsidRDefault="00E60871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A WCF implementation using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GrooveShark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API</w:t>
              </w:r>
            </w:p>
          </w:sdtContent>
        </w:sdt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4493B" w:rsidRDefault="003449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492A6E9C8B9F4FC5B5AB20992F6D564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3-04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34493B" w:rsidRDefault="0034493B">
              <w:pPr>
                <w:pStyle w:val="NoSpacing"/>
              </w:pPr>
              <w:r>
                <w:t>4/5/2013</w:t>
              </w:r>
            </w:p>
          </w:sdtContent>
        </w:sdt>
        <w:sdt>
          <w:sdtPr>
            <w:alias w:val="Company"/>
            <w:id w:val="14700089"/>
            <w:placeholder>
              <w:docPart w:val="8A490697DD3C4662BF7C01BE4DE292D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4493B" w:rsidRDefault="0034493B">
              <w:pPr>
                <w:pStyle w:val="NoSpacing"/>
              </w:pPr>
              <w:r>
                <w:t>Rochester Institute of Technology : CS Department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4493B" w:rsidRDefault="0034493B">
              <w:pPr>
                <w:pStyle w:val="NoSpacing"/>
              </w:pPr>
              <w:r>
                <w:t>Karan Moodbidri</w:t>
              </w:r>
            </w:p>
          </w:sdtContent>
        </w:sdt>
        <w:p w:rsidR="0034493B" w:rsidRDefault="0034493B"/>
        <w:p w:rsidR="00D51B54" w:rsidRDefault="0034493B">
          <w:r>
            <w:br w:type="page"/>
          </w:r>
        </w:p>
        <w:p w:rsidR="00D51B54" w:rsidRDefault="00D51B54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20358132"/>
            <w:docPartObj>
              <w:docPartGallery w:val="Table of Contents"/>
              <w:docPartUnique/>
            </w:docPartObj>
          </w:sdtPr>
          <w:sdtContent>
            <w:p w:rsidR="00D51B54" w:rsidRDefault="00D51B54">
              <w:pPr>
                <w:pStyle w:val="TOCHeading"/>
              </w:pPr>
              <w:r>
                <w:t>Table of Contents</w:t>
              </w:r>
            </w:p>
            <w:p w:rsidR="00A26AD9" w:rsidRDefault="004E794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 w:rsidR="00D51B54">
                <w:instrText xml:space="preserve"> TOC \o "1-3" \h \z \u </w:instrText>
              </w:r>
              <w:r>
                <w:fldChar w:fldCharType="separate"/>
              </w:r>
              <w:hyperlink w:anchor="_Toc353189166" w:history="1">
                <w:r w:rsidR="00A26AD9" w:rsidRPr="0079194A">
                  <w:rPr>
                    <w:rStyle w:val="Hyperlink"/>
                    <w:noProof/>
                  </w:rPr>
                  <w:t>Introduction</w:t>
                </w:r>
                <w:r w:rsidR="00A26AD9">
                  <w:rPr>
                    <w:noProof/>
                    <w:webHidden/>
                  </w:rPr>
                  <w:tab/>
                </w:r>
                <w:r w:rsidR="00A26AD9">
                  <w:rPr>
                    <w:noProof/>
                    <w:webHidden/>
                  </w:rPr>
                  <w:fldChar w:fldCharType="begin"/>
                </w:r>
                <w:r w:rsidR="00A26AD9">
                  <w:rPr>
                    <w:noProof/>
                    <w:webHidden/>
                  </w:rPr>
                  <w:instrText xml:space="preserve"> PAGEREF _Toc353189166 \h </w:instrText>
                </w:r>
                <w:r w:rsidR="00A26AD9">
                  <w:rPr>
                    <w:noProof/>
                    <w:webHidden/>
                  </w:rPr>
                </w:r>
                <w:r w:rsidR="00A26AD9">
                  <w:rPr>
                    <w:noProof/>
                    <w:webHidden/>
                  </w:rPr>
                  <w:fldChar w:fldCharType="separate"/>
                </w:r>
                <w:r w:rsidR="00A26AD9">
                  <w:rPr>
                    <w:noProof/>
                    <w:webHidden/>
                  </w:rPr>
                  <w:t>3</w:t>
                </w:r>
                <w:r w:rsidR="00A26AD9">
                  <w:rPr>
                    <w:noProof/>
                    <w:webHidden/>
                  </w:rPr>
                  <w:fldChar w:fldCharType="end"/>
                </w:r>
              </w:hyperlink>
            </w:p>
            <w:p w:rsidR="00A26AD9" w:rsidRDefault="00A26AD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189167" w:history="1">
                <w:r w:rsidRPr="0079194A">
                  <w:rPr>
                    <w:rStyle w:val="Hyperlink"/>
                    <w:noProof/>
                  </w:rPr>
                  <w:t>Technologies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_Toc353189167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6AD9" w:rsidRDefault="00A26AD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189168" w:history="1">
                <w:r w:rsidRPr="0079194A">
                  <w:rPr>
                    <w:rStyle w:val="Hyperlink"/>
                    <w:noProof/>
                  </w:rPr>
                  <w:t>Newtonsoft Json.NET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_Toc353189168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6AD9" w:rsidRDefault="00A26AD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189169" w:history="1">
                <w:r w:rsidRPr="0079194A">
                  <w:rPr>
                    <w:rStyle w:val="Hyperlink"/>
                    <w:noProof/>
                  </w:rPr>
                  <w:t>Usage of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_Toc353189169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6AD9" w:rsidRDefault="00A26AD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189170" w:history="1">
                <w:r w:rsidRPr="0079194A">
                  <w:rPr>
                    <w:rStyle w:val="Hyperlink"/>
                    <w:noProof/>
                  </w:rPr>
                  <w:t>Single Song 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_Toc353189170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6AD9" w:rsidRDefault="00A26AD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189171" w:history="1">
                <w:r w:rsidRPr="0079194A">
                  <w:rPr>
                    <w:rStyle w:val="Hyperlink"/>
                    <w:noProof/>
                  </w:rPr>
                  <w:t>Single Song Metadata 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_Toc353189171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6AD9" w:rsidRDefault="00A26AD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189172" w:history="1">
                <w:r w:rsidRPr="0079194A">
                  <w:rPr>
                    <w:rStyle w:val="Hyperlink"/>
                    <w:noProof/>
                  </w:rPr>
                  <w:t>Multiple Song Metadata Search with limit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_Toc353189172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6AD9" w:rsidRDefault="00A26AD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189173" w:history="1">
                <w:r w:rsidRPr="0079194A">
                  <w:rPr>
                    <w:rStyle w:val="Hyperlink"/>
                    <w:noProof/>
                  </w:rPr>
                  <w:t>Class Structure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_Toc353189173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6AD9" w:rsidRDefault="00A26AD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189174" w:history="1">
                <w:r w:rsidRPr="0079194A">
                  <w:rPr>
                    <w:rStyle w:val="Hyperlink"/>
                    <w:noProof/>
                  </w:rPr>
                  <w:t>SingleSong.cs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_Toc353189174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6AD9" w:rsidRDefault="00A26AD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189175" w:history="1">
                <w:r w:rsidRPr="0079194A">
                  <w:rPr>
                    <w:rStyle w:val="Hyperlink"/>
                    <w:noProof/>
                  </w:rPr>
                  <w:t>SingleSongMetadata.cs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_Toc353189175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6AD9" w:rsidRDefault="00A26AD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189176" w:history="1">
                <w:r w:rsidRPr="0079194A">
                  <w:rPr>
                    <w:rStyle w:val="Hyperlink"/>
                    <w:noProof/>
                  </w:rPr>
                  <w:t>MultipleSongMetadata.cs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_Toc353189176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6AD9" w:rsidRDefault="00A26AD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189177" w:history="1">
                <w:r w:rsidRPr="0079194A">
                  <w:rPr>
                    <w:rStyle w:val="Hyperlink"/>
                    <w:noProof/>
                  </w:rPr>
                  <w:t>IService1.cs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_Toc353189177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6AD9" w:rsidRDefault="00A26AD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53189178" w:history="1">
                <w:r w:rsidRPr="0079194A">
                  <w:rPr>
                    <w:rStyle w:val="Hyperlink"/>
                    <w:noProof/>
                  </w:rPr>
                  <w:t>Service1.svc.cs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_Toc353189178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51B54" w:rsidRDefault="004E794B">
              <w:r>
                <w:fldChar w:fldCharType="end"/>
              </w:r>
            </w:p>
          </w:sdtContent>
        </w:sdt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D51B54"/>
        <w:p w:rsidR="00D51B54" w:rsidRDefault="003111FF" w:rsidP="00D51B54">
          <w:pPr>
            <w:rPr>
              <w:rStyle w:val="Heading1Char"/>
              <w:sz w:val="40"/>
              <w:szCs w:val="40"/>
            </w:rPr>
          </w:pPr>
          <w:bookmarkStart w:id="0" w:name="_Toc353189166"/>
          <w:r w:rsidRPr="00D51B54">
            <w:rPr>
              <w:rStyle w:val="Heading1Char"/>
              <w:sz w:val="40"/>
              <w:szCs w:val="40"/>
            </w:rPr>
            <w:lastRenderedPageBreak/>
            <w:t>Introduction</w:t>
          </w:r>
          <w:bookmarkEnd w:id="0"/>
        </w:p>
        <w:p w:rsidR="00D51B54" w:rsidRPr="00AD3441" w:rsidRDefault="00D51B54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The Music Information and Song Retrieval Web Service has been realized using the Windows Communication Foundation (WCF) version</w:t>
          </w:r>
          <w:r w:rsidR="006F4887" w:rsidRPr="00AD3441">
            <w:rPr>
              <w:sz w:val="28"/>
              <w:szCs w:val="28"/>
            </w:rPr>
            <w:t xml:space="preserve"> .NET 4.5</w:t>
          </w:r>
          <w:r w:rsidR="006520CA" w:rsidRPr="00AD3441">
            <w:rPr>
              <w:sz w:val="28"/>
              <w:szCs w:val="28"/>
            </w:rPr>
            <w:t>.</w:t>
          </w:r>
          <w:r w:rsidR="00690B7A" w:rsidRPr="00AD3441">
            <w:rPr>
              <w:sz w:val="28"/>
              <w:szCs w:val="28"/>
            </w:rPr>
            <w:t xml:space="preserve"> </w:t>
          </w:r>
        </w:p>
        <w:p w:rsidR="006520CA" w:rsidRPr="00AD3441" w:rsidRDefault="00AD3441" w:rsidP="00D51B54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Path to Create a WCF project: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Open Visual Studio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 xml:space="preserve">Click File 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New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Click Project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Select WCF Service Application from list of available projects for Visual C#</w:t>
          </w:r>
        </w:p>
        <w:p w:rsidR="00AD3441" w:rsidRPr="00AD3441" w:rsidRDefault="00AD3441" w:rsidP="00AD3441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Give Name for Project Below</w:t>
          </w:r>
        </w:p>
        <w:p w:rsidR="00AD3441" w:rsidRPr="00AD3441" w:rsidRDefault="00AD3441" w:rsidP="00AD3441">
          <w:pPr>
            <w:rPr>
              <w:sz w:val="28"/>
              <w:szCs w:val="28"/>
            </w:rPr>
          </w:pPr>
          <w:r w:rsidRPr="00AD3441">
            <w:rPr>
              <w:sz w:val="28"/>
              <w:szCs w:val="28"/>
            </w:rPr>
            <w:t>This is how you create the WCF project.</w:t>
          </w:r>
        </w:p>
        <w:p w:rsidR="00D51B54" w:rsidRPr="00AD3441" w:rsidRDefault="00AD3441">
          <w:pPr>
            <w:rPr>
              <w:rStyle w:val="Heading1Char"/>
              <w:rFonts w:asciiTheme="minorHAnsi" w:eastAsiaTheme="minorHAnsi" w:hAnsiTheme="minorHAnsi" w:cstheme="minorBidi"/>
              <w:b w:val="0"/>
              <w:bCs w:val="0"/>
              <w:color w:val="auto"/>
            </w:rPr>
          </w:pPr>
          <w:r w:rsidRPr="00AD3441">
            <w:rPr>
              <w:sz w:val="28"/>
              <w:szCs w:val="28"/>
            </w:rPr>
            <w:t>In the Solution Explorer in the right hand side of Visual Studio you will see the files generated for the project.</w:t>
          </w:r>
        </w:p>
        <w:p w:rsidR="00AD3441" w:rsidRDefault="003111FF">
          <w:pPr>
            <w:rPr>
              <w:rStyle w:val="Heading2Char"/>
            </w:rPr>
          </w:pPr>
          <w:bookmarkStart w:id="1" w:name="_Toc353189167"/>
          <w:r>
            <w:rPr>
              <w:rStyle w:val="Heading1Char"/>
            </w:rPr>
            <w:t>Technologies</w:t>
          </w:r>
          <w:bookmarkEnd w:id="1"/>
          <w:r>
            <w:rPr>
              <w:rStyle w:val="Heading2Char"/>
            </w:rPr>
            <w:tab/>
          </w:r>
        </w:p>
        <w:p w:rsidR="00AD3441" w:rsidRDefault="00513321">
          <w:pPr>
            <w:rPr>
              <w:rStyle w:val="Heading2Char"/>
            </w:rPr>
          </w:pPr>
          <w:r>
            <w:rPr>
              <w:sz w:val="28"/>
              <w:szCs w:val="28"/>
            </w:rPr>
            <w:t xml:space="preserve">The public API i.e. </w:t>
          </w:r>
          <w:proofErr w:type="spellStart"/>
          <w:r>
            <w:rPr>
              <w:sz w:val="28"/>
              <w:szCs w:val="28"/>
            </w:rPr>
            <w:t>GrooveShark</w:t>
          </w:r>
          <w:proofErr w:type="spellEnd"/>
          <w:r>
            <w:rPr>
              <w:sz w:val="28"/>
              <w:szCs w:val="28"/>
            </w:rPr>
            <w:t xml:space="preserve"> API was called using the URL call. This was achieved by using the '</w:t>
          </w:r>
          <w:proofErr w:type="spellStart"/>
          <w:r>
            <w:rPr>
              <w:sz w:val="28"/>
              <w:szCs w:val="28"/>
            </w:rPr>
            <w:t>WebClient</w:t>
          </w:r>
          <w:proofErr w:type="spellEnd"/>
          <w:r>
            <w:rPr>
              <w:sz w:val="28"/>
              <w:szCs w:val="28"/>
            </w:rPr>
            <w:t xml:space="preserve">' class of System.Net. </w:t>
          </w:r>
          <w:r w:rsidR="003B513F">
            <w:rPr>
              <w:sz w:val="28"/>
              <w:szCs w:val="28"/>
            </w:rPr>
            <w:t>The values ret</w:t>
          </w:r>
          <w:r>
            <w:rPr>
              <w:sz w:val="28"/>
              <w:szCs w:val="28"/>
            </w:rPr>
            <w:t>urned from the public API were in</w:t>
          </w:r>
          <w:r w:rsidR="003B513F">
            <w:rPr>
              <w:sz w:val="28"/>
              <w:szCs w:val="28"/>
            </w:rPr>
            <w:t xml:space="preserve"> JSON i.e. (JavaScript Object Notation ) format. </w:t>
          </w:r>
          <w:r>
            <w:rPr>
              <w:sz w:val="28"/>
              <w:szCs w:val="28"/>
            </w:rPr>
            <w:t>To parse the JSON</w:t>
          </w:r>
          <w:r w:rsidR="003B513F">
            <w:rPr>
              <w:sz w:val="28"/>
              <w:szCs w:val="28"/>
            </w:rPr>
            <w:t xml:space="preserve">,  a publically available JSON extension for .NET framework i.e. JSON.Net was used. Classes were created to represents segments of the JSON and were parsed and filled in the objects respectively. </w:t>
          </w:r>
        </w:p>
        <w:p w:rsidR="00AD3441" w:rsidRDefault="003111FF">
          <w:pPr>
            <w:rPr>
              <w:rStyle w:val="Heading2Char"/>
            </w:rPr>
          </w:pPr>
          <w:bookmarkStart w:id="2" w:name="_Toc353189168"/>
          <w:proofErr w:type="spellStart"/>
          <w:r w:rsidRPr="003111FF">
            <w:rPr>
              <w:rStyle w:val="Heading2Char"/>
            </w:rPr>
            <w:t>Newtonsoft</w:t>
          </w:r>
          <w:proofErr w:type="spellEnd"/>
          <w:r w:rsidRPr="003111FF">
            <w:rPr>
              <w:rStyle w:val="Heading2Char"/>
            </w:rPr>
            <w:t xml:space="preserve"> Json.NET</w:t>
          </w:r>
          <w:bookmarkEnd w:id="2"/>
        </w:p>
        <w:p w:rsidR="00513321" w:rsidRDefault="00BA2EA4">
          <w:r>
            <w:rPr>
              <w:sz w:val="28"/>
              <w:szCs w:val="28"/>
            </w:rPr>
            <w:t>JSON.Net is used to parse the JSON String. It can be achieved by using the JObject notation or by creating an JArray which contains individual sections of the JSON string.</w:t>
          </w:r>
          <w:r w:rsidR="00AD3441">
            <w:tab/>
          </w:r>
        </w:p>
        <w:p w:rsidR="00DC1122" w:rsidRDefault="00DC1122" w:rsidP="00DC1122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using</w:t>
          </w:r>
          <w:r>
            <w:rPr>
              <w:rFonts w:ascii="Consolas" w:hAnsi="Consolas" w:cs="Consolas"/>
              <w:sz w:val="19"/>
              <w:szCs w:val="19"/>
            </w:rPr>
            <w:t xml:space="preserve"> (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WebClient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wc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new</w:t>
          </w:r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WebClient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())</w:t>
          </w:r>
        </w:p>
        <w:p w:rsidR="00DC1122" w:rsidRDefault="00DC1122" w:rsidP="00DC1122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{</w:t>
          </w:r>
        </w:p>
        <w:p w:rsidR="00DC1122" w:rsidRDefault="00DC1122" w:rsidP="00DC1122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</w:p>
        <w:p w:rsidR="00DC1122" w:rsidRDefault="00DC1122" w:rsidP="00DC1122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    </w: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t>string</w:t>
          </w:r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json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wc.DownloadString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apiCall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);</w:t>
          </w:r>
        </w:p>
        <w:p w:rsidR="00DC1122" w:rsidRDefault="00DC1122" w:rsidP="00DC1122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onsolas" w:hAnsi="Consolas" w:cs="Consolas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jArray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 xml:space="preserve"> =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</w:rPr>
            <w:t>JArray</w:t>
          </w:r>
          <w:r>
            <w:rPr>
              <w:rFonts w:ascii="Consolas" w:hAnsi="Consolas" w:cs="Consolas"/>
              <w:sz w:val="19"/>
              <w:szCs w:val="19"/>
            </w:rPr>
            <w:t>.Parse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(</w:t>
          </w:r>
          <w:proofErr w:type="spellStart"/>
          <w:r>
            <w:rPr>
              <w:rFonts w:ascii="Consolas" w:hAnsi="Consolas" w:cs="Consolas"/>
              <w:sz w:val="19"/>
              <w:szCs w:val="19"/>
            </w:rPr>
            <w:t>json</w:t>
          </w:r>
          <w:proofErr w:type="spellEnd"/>
          <w:r>
            <w:rPr>
              <w:rFonts w:ascii="Consolas" w:hAnsi="Consolas" w:cs="Consolas"/>
              <w:sz w:val="19"/>
              <w:szCs w:val="19"/>
            </w:rPr>
            <w:t>);</w:t>
          </w:r>
        </w:p>
        <w:p w:rsidR="00513321" w:rsidRPr="00EC1149" w:rsidRDefault="00DC1122" w:rsidP="00EC1149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19"/>
              <w:szCs w:val="19"/>
            </w:rPr>
          </w:pPr>
          <w:r>
            <w:rPr>
              <w:rFonts w:ascii="Consolas" w:hAnsi="Consolas" w:cs="Consolas"/>
              <w:sz w:val="19"/>
              <w:szCs w:val="19"/>
            </w:rPr>
            <w:t xml:space="preserve">            }</w:t>
          </w:r>
        </w:p>
        <w:p w:rsidR="00316104" w:rsidRDefault="00316104" w:rsidP="00316104">
          <w:pPr>
            <w:rPr>
              <w:rStyle w:val="Heading1Char"/>
              <w:sz w:val="36"/>
              <w:szCs w:val="36"/>
            </w:rPr>
          </w:pPr>
          <w:bookmarkStart w:id="3" w:name="_Toc353189169"/>
          <w:r>
            <w:rPr>
              <w:rStyle w:val="Heading1Char"/>
              <w:sz w:val="36"/>
              <w:szCs w:val="36"/>
            </w:rPr>
            <w:lastRenderedPageBreak/>
            <w:t>Usage of API</w:t>
          </w:r>
          <w:bookmarkEnd w:id="3"/>
        </w:p>
        <w:p w:rsidR="00316104" w:rsidRDefault="001315C7" w:rsidP="00316104">
          <w:pPr>
            <w:rPr>
              <w:rStyle w:val="Heading1Char"/>
              <w:color w:val="4F81BD" w:themeColor="accent1"/>
              <w:sz w:val="32"/>
              <w:szCs w:val="32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4" w:name="_Toc353189170"/>
          <w:r w:rsidR="00316104">
            <w:rPr>
              <w:rStyle w:val="Heading1Char"/>
              <w:color w:val="4F81BD" w:themeColor="accent1"/>
              <w:sz w:val="32"/>
              <w:szCs w:val="32"/>
            </w:rPr>
            <w:t>Single Song Search</w:t>
          </w:r>
          <w:bookmarkEnd w:id="4"/>
        </w:p>
        <w:p w:rsidR="0089501B" w:rsidRPr="003B417B" w:rsidRDefault="003B417B" w:rsidP="0089501B">
          <w:pPr>
            <w:pStyle w:val="HTMLPreformatted"/>
            <w:spacing w:line="180" w:lineRule="atLeast"/>
            <w:textAlignment w:val="baseline"/>
            <w:rPr>
              <w:color w:val="19516E"/>
              <w:sz w:val="24"/>
              <w:szCs w:val="24"/>
            </w:rPr>
          </w:pPr>
          <w:r>
            <w:rPr>
              <w:color w:val="19516E"/>
              <w:sz w:val="18"/>
            </w:rPr>
            <w:tab/>
          </w:r>
          <w:r w:rsidR="0089501B">
            <w:rPr>
              <w:color w:val="19516E"/>
              <w:sz w:val="18"/>
            </w:rPr>
            <w:tab/>
          </w:r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89501B" w:rsidRPr="0089501B" w:rsidTr="00637884">
            <w:tc>
              <w:tcPr>
                <w:tcW w:w="9576" w:type="dxa"/>
              </w:tcPr>
              <w:p w:rsidR="0089501B" w:rsidRPr="0089501B" w:rsidRDefault="0089501B" w:rsidP="00637884">
                <w:pPr>
                  <w:pStyle w:val="HTMLPreformatted"/>
                  <w:spacing w:line="180" w:lineRule="atLeast"/>
                  <w:textAlignment w:val="baseline"/>
                  <w:rPr>
                    <w:rStyle w:val="Heading1Char"/>
                    <w:rFonts w:ascii="Courier New" w:eastAsia="Times New Roman" w:hAnsi="Courier New" w:cs="Courier New"/>
                    <w:b w:val="0"/>
                    <w:bCs w:val="0"/>
                    <w:color w:val="19516E"/>
                    <w:sz w:val="24"/>
                    <w:szCs w:val="24"/>
                  </w:rPr>
                </w:pPr>
                <w:r w:rsidRPr="0089501B">
                  <w:rPr>
                    <w:color w:val="19516E"/>
                    <w:sz w:val="24"/>
                    <w:szCs w:val="24"/>
                  </w:rPr>
                  <w:t>ht</w:t>
                </w:r>
                <w:r>
                  <w:rPr>
                    <w:color w:val="19516E"/>
                    <w:sz w:val="24"/>
                    <w:szCs w:val="24"/>
                  </w:rPr>
                  <w:t>tp://tinysong.com/a</w:t>
                </w:r>
                <w:r w:rsidRPr="0089501B">
                  <w:rPr>
                    <w:color w:val="19516E"/>
                    <w:sz w:val="24"/>
                    <w:szCs w:val="24"/>
                  </w:rPr>
                  <w:t>/UserQuery</w:t>
                </w:r>
                <w:r w:rsidRPr="003B417B">
                  <w:rPr>
                    <w:color w:val="19516E"/>
                    <w:sz w:val="24"/>
                    <w:szCs w:val="24"/>
                  </w:rPr>
                  <w:t>?format=json&amp;key=APIKey</w:t>
                </w:r>
              </w:p>
            </w:tc>
          </w:tr>
        </w:tbl>
        <w:p w:rsidR="0089501B" w:rsidRDefault="0089501B" w:rsidP="00316104">
          <w:pPr>
            <w:rPr>
              <w:rStyle w:val="Heading1Char"/>
              <w:rFonts w:asciiTheme="minorHAnsi" w:hAnsiTheme="minorHAnsi"/>
              <w:color w:val="auto"/>
            </w:rPr>
          </w:pPr>
        </w:p>
        <w:p w:rsidR="007C0439" w:rsidRPr="007C0439" w:rsidRDefault="007C0439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  <w:t>Input Parameters :</w:t>
          </w:r>
        </w:p>
        <w:p w:rsidR="007C0439" w:rsidRDefault="007C0439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proofErr w:type="spellStart"/>
          <w:r w:rsidRPr="007C0439">
            <w:rPr>
              <w:rStyle w:val="Heading1Char"/>
              <w:rFonts w:asciiTheme="minorHAnsi" w:hAnsiTheme="minorHAnsi"/>
              <w:b w:val="0"/>
              <w:color w:val="auto"/>
            </w:rPr>
            <w:t>UserQuery</w:t>
          </w:r>
          <w:proofErr w:type="spellEnd"/>
          <w:r w:rsidR="00785E93" w:rsidRPr="007C0439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>:</w:t>
          </w:r>
          <w:r w:rsidR="00FC488B">
            <w:rPr>
              <w:rStyle w:val="Heading1Char"/>
              <w:rFonts w:asciiTheme="minorHAnsi" w:hAnsiTheme="minorHAnsi"/>
              <w:b w:val="0"/>
              <w:color w:val="auto"/>
            </w:rPr>
            <w:t xml:space="preserve"> The Query submitted by the user.</w:t>
          </w:r>
        </w:p>
        <w:p w:rsidR="007C0439" w:rsidRPr="007C0439" w:rsidRDefault="007C0439" w:rsidP="00316104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proofErr w:type="spellStart"/>
          <w:r>
            <w:rPr>
              <w:rStyle w:val="Heading1Char"/>
              <w:rFonts w:asciiTheme="minorHAnsi" w:hAnsiTheme="minorHAnsi"/>
              <w:b w:val="0"/>
              <w:color w:val="auto"/>
            </w:rPr>
            <w:t>APIKey</w:t>
          </w:r>
          <w:proofErr w:type="spellEnd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:</w:t>
          </w:r>
          <w:r w:rsidR="00FC488B">
            <w:rPr>
              <w:rStyle w:val="Heading1Char"/>
              <w:rFonts w:asciiTheme="minorHAnsi" w:hAnsiTheme="minorHAnsi"/>
              <w:b w:val="0"/>
              <w:color w:val="auto"/>
            </w:rPr>
            <w:t xml:space="preserve"> The key required to call the API</w:t>
          </w:r>
        </w:p>
        <w:p w:rsidR="00FC488B" w:rsidRDefault="00FC488B" w:rsidP="00316104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  <w:t xml:space="preserve">This API call will return the </w:t>
          </w:r>
          <w:proofErr w:type="spellStart"/>
          <w:r>
            <w:rPr>
              <w:rFonts w:cs="Helvetica"/>
              <w:sz w:val="28"/>
              <w:szCs w:val="28"/>
              <w:shd w:val="clear" w:color="auto" w:fill="FFFFFF"/>
            </w:rPr>
            <w:t>url</w:t>
          </w:r>
          <w:proofErr w:type="spellEnd"/>
          <w:r>
            <w:rPr>
              <w:rFonts w:cs="Helvetica"/>
              <w:sz w:val="28"/>
              <w:szCs w:val="28"/>
              <w:shd w:val="clear" w:color="auto" w:fill="FFFFFF"/>
            </w:rPr>
            <w:t xml:space="preserve"> to the song which is being searched by the </w:t>
          </w:r>
          <w:r>
            <w:rPr>
              <w:rFonts w:cs="Helvetica"/>
              <w:sz w:val="28"/>
              <w:szCs w:val="28"/>
              <w:shd w:val="clear" w:color="auto" w:fill="FFFFFF"/>
            </w:rPr>
            <w:tab/>
            <w:t xml:space="preserve">user using the </w:t>
          </w:r>
          <w:proofErr w:type="spellStart"/>
          <w:r>
            <w:rPr>
              <w:rFonts w:cs="Helvetica"/>
              <w:sz w:val="28"/>
              <w:szCs w:val="28"/>
              <w:shd w:val="clear" w:color="auto" w:fill="FFFFFF"/>
            </w:rPr>
            <w:t>userQuery</w:t>
          </w:r>
          <w:proofErr w:type="spellEnd"/>
          <w:r>
            <w:rPr>
              <w:rFonts w:cs="Helvetica"/>
              <w:sz w:val="28"/>
              <w:szCs w:val="28"/>
              <w:shd w:val="clear" w:color="auto" w:fill="FFFFFF"/>
            </w:rPr>
            <w:t xml:space="preserve"> option.</w:t>
          </w:r>
        </w:p>
        <w:p w:rsidR="0089501B" w:rsidRPr="0089501B" w:rsidRDefault="00FC488B" w:rsidP="0089501B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</w:r>
          <w:bookmarkStart w:id="5" w:name="_Toc353189171"/>
          <w:r w:rsidR="00316104">
            <w:rPr>
              <w:rStyle w:val="Heading1Char"/>
              <w:color w:val="4F81BD" w:themeColor="accent1"/>
              <w:sz w:val="32"/>
              <w:szCs w:val="32"/>
            </w:rPr>
            <w:t>Single Song Metadata Searc</w:t>
          </w:r>
          <w:bookmarkEnd w:id="5"/>
          <w:r w:rsidR="0089501B">
            <w:rPr>
              <w:rStyle w:val="Heading1Char"/>
              <w:color w:val="4F81BD" w:themeColor="accent1"/>
              <w:sz w:val="32"/>
              <w:szCs w:val="32"/>
            </w:rPr>
            <w:t>h</w:t>
          </w:r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89501B" w:rsidRPr="0089501B" w:rsidTr="0089501B">
            <w:tc>
              <w:tcPr>
                <w:tcW w:w="9576" w:type="dxa"/>
              </w:tcPr>
              <w:p w:rsidR="0089501B" w:rsidRPr="0089501B" w:rsidRDefault="0089501B" w:rsidP="00EE6F44">
                <w:pPr>
                  <w:pStyle w:val="HTMLPreformatted"/>
                  <w:spacing w:line="180" w:lineRule="atLeast"/>
                  <w:textAlignment w:val="baseline"/>
                  <w:rPr>
                    <w:rStyle w:val="Heading1Char"/>
                    <w:rFonts w:ascii="Courier New" w:eastAsia="Times New Roman" w:hAnsi="Courier New" w:cs="Courier New"/>
                    <w:b w:val="0"/>
                    <w:bCs w:val="0"/>
                    <w:color w:val="19516E"/>
                    <w:sz w:val="24"/>
                    <w:szCs w:val="24"/>
                  </w:rPr>
                </w:pPr>
                <w:r w:rsidRPr="0089501B">
                  <w:rPr>
                    <w:color w:val="19516E"/>
                    <w:sz w:val="24"/>
                    <w:szCs w:val="24"/>
                  </w:rPr>
                  <w:t>http://tinysong.com/b/UserQuery</w:t>
                </w:r>
                <w:r w:rsidRPr="003B417B">
                  <w:rPr>
                    <w:color w:val="19516E"/>
                    <w:sz w:val="24"/>
                    <w:szCs w:val="24"/>
                  </w:rPr>
                  <w:t>?format=json&amp;key=APIKey</w:t>
                </w:r>
              </w:p>
            </w:tc>
          </w:tr>
        </w:tbl>
        <w:p w:rsidR="00E15091" w:rsidRPr="0089501B" w:rsidRDefault="00E15091" w:rsidP="0089501B">
          <w:pPr>
            <w:pStyle w:val="HTMLPreformatted"/>
            <w:spacing w:line="180" w:lineRule="atLeast"/>
            <w:textAlignment w:val="baseline"/>
            <w:rPr>
              <w:rStyle w:val="Heading1Char"/>
              <w:rFonts w:ascii="Courier New" w:eastAsia="Times New Roman" w:hAnsi="Courier New" w:cs="Courier New"/>
              <w:b w:val="0"/>
              <w:bCs w:val="0"/>
              <w:color w:val="19516E"/>
              <w:sz w:val="24"/>
              <w:szCs w:val="24"/>
            </w:rPr>
          </w:pPr>
        </w:p>
        <w:p w:rsidR="00E15091" w:rsidRPr="007C0439" w:rsidRDefault="00E15091" w:rsidP="00E15091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  <w:t>Input Parameters :</w:t>
          </w:r>
        </w:p>
        <w:p w:rsidR="00E15091" w:rsidRDefault="00E15091" w:rsidP="00E15091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proofErr w:type="spellStart"/>
          <w:r w:rsidRPr="007C0439">
            <w:rPr>
              <w:rStyle w:val="Heading1Char"/>
              <w:rFonts w:asciiTheme="minorHAnsi" w:hAnsiTheme="minorHAnsi"/>
              <w:b w:val="0"/>
              <w:color w:val="auto"/>
            </w:rPr>
            <w:t>UserQuery</w:t>
          </w:r>
          <w:proofErr w:type="spellEnd"/>
          <w:r w:rsidRPr="007C0439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>: The Query submitted by the user.</w:t>
          </w:r>
        </w:p>
        <w:p w:rsidR="00E15091" w:rsidRPr="007C0439" w:rsidRDefault="00E15091" w:rsidP="00E15091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proofErr w:type="spellStart"/>
          <w:r>
            <w:rPr>
              <w:rStyle w:val="Heading1Char"/>
              <w:rFonts w:asciiTheme="minorHAnsi" w:hAnsiTheme="minorHAnsi"/>
              <w:b w:val="0"/>
              <w:color w:val="auto"/>
            </w:rPr>
            <w:t>APIKey</w:t>
          </w:r>
          <w:proofErr w:type="spellEnd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: The key required to call the API</w:t>
          </w:r>
        </w:p>
        <w:p w:rsidR="007C0439" w:rsidRPr="0089501B" w:rsidRDefault="00E15091" w:rsidP="00316104">
          <w:pPr>
            <w:rPr>
              <w:rStyle w:val="Heading1Char"/>
              <w:rFonts w:asciiTheme="minorHAnsi" w:eastAsiaTheme="minorHAnsi" w:hAnsiTheme="minorHAnsi" w:cs="Helvetica"/>
              <w:b w:val="0"/>
              <w:bCs w:val="0"/>
              <w:color w:val="auto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ab/>
            <w:t>T</w:t>
          </w:r>
          <w:r w:rsidR="0089501B">
            <w:rPr>
              <w:rFonts w:cs="Helvetica"/>
              <w:sz w:val="28"/>
              <w:szCs w:val="28"/>
              <w:shd w:val="clear" w:color="auto" w:fill="FFFFFF"/>
            </w:rPr>
            <w:t xml:space="preserve">his API call will return the metadata of </w:t>
          </w:r>
          <w:r>
            <w:rPr>
              <w:rFonts w:cs="Helvetica"/>
              <w:sz w:val="28"/>
              <w:szCs w:val="28"/>
              <w:shd w:val="clear" w:color="auto" w:fill="FFFFFF"/>
            </w:rPr>
            <w:t xml:space="preserve">the song which is being searched by </w:t>
          </w:r>
          <w:r w:rsidR="0089501B">
            <w:rPr>
              <w:rFonts w:cs="Helvetica"/>
              <w:sz w:val="28"/>
              <w:szCs w:val="28"/>
              <w:shd w:val="clear" w:color="auto" w:fill="FFFFFF"/>
            </w:rPr>
            <w:tab/>
          </w:r>
          <w:r>
            <w:rPr>
              <w:rFonts w:cs="Helvetica"/>
              <w:sz w:val="28"/>
              <w:szCs w:val="28"/>
              <w:shd w:val="clear" w:color="auto" w:fill="FFFFFF"/>
            </w:rPr>
            <w:t xml:space="preserve">the user using the </w:t>
          </w:r>
          <w:proofErr w:type="spellStart"/>
          <w:r>
            <w:rPr>
              <w:rFonts w:cs="Helvetica"/>
              <w:sz w:val="28"/>
              <w:szCs w:val="28"/>
              <w:shd w:val="clear" w:color="auto" w:fill="FFFFFF"/>
            </w:rPr>
            <w:t>userQuery</w:t>
          </w:r>
          <w:proofErr w:type="spellEnd"/>
          <w:r>
            <w:rPr>
              <w:rFonts w:cs="Helvetica"/>
              <w:sz w:val="28"/>
              <w:szCs w:val="28"/>
              <w:shd w:val="clear" w:color="auto" w:fill="FFFFFF"/>
            </w:rPr>
            <w:t xml:space="preserve"> option.</w:t>
          </w:r>
        </w:p>
        <w:p w:rsidR="00316104" w:rsidRPr="007827ED" w:rsidRDefault="001315C7" w:rsidP="00316104">
          <w:pPr>
            <w:rPr>
              <w:rStyle w:val="Heading1Char"/>
              <w:sz w:val="36"/>
              <w:szCs w:val="36"/>
            </w:rPr>
          </w:pPr>
          <w:r>
            <w:rPr>
              <w:rStyle w:val="Heading1Char"/>
              <w:color w:val="4F81BD" w:themeColor="accent1"/>
              <w:sz w:val="32"/>
              <w:szCs w:val="32"/>
            </w:rPr>
            <w:tab/>
          </w:r>
          <w:bookmarkStart w:id="6" w:name="_Toc353189172"/>
          <w:r w:rsidR="00316104">
            <w:rPr>
              <w:rStyle w:val="Heading1Char"/>
              <w:color w:val="4F81BD" w:themeColor="accent1"/>
              <w:sz w:val="32"/>
              <w:szCs w:val="32"/>
            </w:rPr>
            <w:t>Multiple Song Metadata Search with limit</w:t>
          </w:r>
          <w:bookmarkEnd w:id="6"/>
        </w:p>
        <w:p w:rsidR="00166C86" w:rsidRPr="003B417B" w:rsidRDefault="0089501B" w:rsidP="00166C86">
          <w:pPr>
            <w:pStyle w:val="HTMLPreformatted"/>
            <w:spacing w:line="180" w:lineRule="atLeast"/>
            <w:textAlignment w:val="baseline"/>
            <w:rPr>
              <w:color w:val="19516E"/>
              <w:sz w:val="24"/>
              <w:szCs w:val="24"/>
            </w:rPr>
          </w:pPr>
          <w:r>
            <w:rPr>
              <w:color w:val="19516E"/>
              <w:sz w:val="18"/>
            </w:rPr>
            <w:tab/>
          </w:r>
          <w:r w:rsidR="00166C86">
            <w:rPr>
              <w:color w:val="19516E"/>
              <w:sz w:val="18"/>
            </w:rPr>
            <w:tab/>
          </w:r>
        </w:p>
        <w:tbl>
          <w:tblPr>
            <w:tblStyle w:val="TableGrid"/>
            <w:tblW w:w="0" w:type="auto"/>
            <w:tblLook w:val="04A0"/>
          </w:tblPr>
          <w:tblGrid>
            <w:gridCol w:w="9576"/>
          </w:tblGrid>
          <w:tr w:rsidR="00166C86" w:rsidRPr="0089501B" w:rsidTr="00637884">
            <w:tc>
              <w:tcPr>
                <w:tcW w:w="9576" w:type="dxa"/>
              </w:tcPr>
              <w:p w:rsidR="00166C86" w:rsidRPr="0089501B" w:rsidRDefault="00166C86" w:rsidP="00637884">
                <w:pPr>
                  <w:pStyle w:val="HTMLPreformatted"/>
                  <w:spacing w:line="180" w:lineRule="atLeast"/>
                  <w:textAlignment w:val="baseline"/>
                  <w:rPr>
                    <w:rStyle w:val="Heading1Char"/>
                    <w:rFonts w:ascii="Courier New" w:eastAsia="Times New Roman" w:hAnsi="Courier New" w:cs="Courier New"/>
                    <w:b w:val="0"/>
                    <w:bCs w:val="0"/>
                    <w:color w:val="19516E"/>
                    <w:sz w:val="24"/>
                    <w:szCs w:val="24"/>
                  </w:rPr>
                </w:pPr>
                <w:r w:rsidRPr="0089501B">
                  <w:rPr>
                    <w:color w:val="19516E"/>
                    <w:sz w:val="24"/>
                    <w:szCs w:val="24"/>
                  </w:rPr>
                  <w:t>http://tinysong.com/b/UserQuery</w:t>
                </w:r>
                <w:r w:rsidRPr="003B417B">
                  <w:rPr>
                    <w:color w:val="19516E"/>
                    <w:sz w:val="24"/>
                    <w:szCs w:val="24"/>
                  </w:rPr>
                  <w:t>?format=json</w:t>
                </w:r>
                <w:r>
                  <w:rPr>
                    <w:color w:val="19516E"/>
                    <w:sz w:val="24"/>
                    <w:szCs w:val="24"/>
                  </w:rPr>
                  <w:t>&amp;limit=userlimit</w:t>
                </w:r>
                <w:r w:rsidRPr="003B417B">
                  <w:rPr>
                    <w:color w:val="19516E"/>
                    <w:sz w:val="24"/>
                    <w:szCs w:val="24"/>
                  </w:rPr>
                  <w:t>&amp;key=APIKey</w:t>
                </w:r>
              </w:p>
            </w:tc>
          </w:tr>
        </w:tbl>
        <w:p w:rsidR="00166C86" w:rsidRPr="00166C86" w:rsidRDefault="00166C86" w:rsidP="00166C86">
          <w:pPr>
            <w:pStyle w:val="HTMLPreformatted"/>
            <w:spacing w:line="180" w:lineRule="atLeast"/>
            <w:textAlignment w:val="baseline"/>
            <w:rPr>
              <w:rStyle w:val="Heading1Char"/>
              <w:rFonts w:ascii="Courier New" w:eastAsia="Times New Roman" w:hAnsi="Courier New" w:cs="Courier New"/>
              <w:b w:val="0"/>
              <w:bCs w:val="0"/>
              <w:color w:val="19516E"/>
              <w:sz w:val="24"/>
              <w:szCs w:val="24"/>
            </w:rPr>
          </w:pPr>
        </w:p>
        <w:p w:rsidR="0089501B" w:rsidRPr="0089501B" w:rsidRDefault="0089501B" w:rsidP="0089501B">
          <w:pPr>
            <w:rPr>
              <w:rStyle w:val="Heading1Char"/>
              <w:rFonts w:asciiTheme="minorHAnsi" w:hAnsiTheme="minorHAnsi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  <w:t>Input Parameters :</w:t>
          </w:r>
        </w:p>
        <w:p w:rsidR="0089501B" w:rsidRDefault="0089501B" w:rsidP="0089501B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color w:val="auto"/>
            </w:rPr>
            <w:tab/>
          </w:r>
          <w:proofErr w:type="spellStart"/>
          <w:r w:rsidRPr="007C0439">
            <w:rPr>
              <w:rStyle w:val="Heading1Char"/>
              <w:rFonts w:asciiTheme="minorHAnsi" w:hAnsiTheme="minorHAnsi"/>
              <w:b w:val="0"/>
              <w:color w:val="auto"/>
            </w:rPr>
            <w:t>UserQuery</w:t>
          </w:r>
          <w:proofErr w:type="spellEnd"/>
          <w:r w:rsidRPr="007C0439"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r>
            <w:rPr>
              <w:rStyle w:val="Heading1Char"/>
              <w:rFonts w:asciiTheme="minorHAnsi" w:hAnsiTheme="minorHAnsi"/>
              <w:b w:val="0"/>
              <w:color w:val="auto"/>
            </w:rPr>
            <w:t>: The Query submitted by the user.</w:t>
          </w:r>
        </w:p>
        <w:p w:rsidR="0089501B" w:rsidRPr="007C0439" w:rsidRDefault="0089501B" w:rsidP="0089501B">
          <w:pPr>
            <w:rPr>
              <w:rStyle w:val="Heading1Char"/>
              <w:rFonts w:asciiTheme="minorHAnsi" w:hAnsiTheme="minorHAnsi"/>
              <w:b w:val="0"/>
              <w:color w:val="auto"/>
            </w:rPr>
          </w:pPr>
          <w:r>
            <w:rPr>
              <w:rStyle w:val="Heading1Char"/>
              <w:rFonts w:asciiTheme="minorHAnsi" w:hAnsiTheme="minorHAnsi"/>
              <w:b w:val="0"/>
              <w:color w:val="auto"/>
            </w:rPr>
            <w:tab/>
          </w:r>
          <w:proofErr w:type="spellStart"/>
          <w:r>
            <w:rPr>
              <w:rStyle w:val="Heading1Char"/>
              <w:rFonts w:asciiTheme="minorHAnsi" w:hAnsiTheme="minorHAnsi"/>
              <w:b w:val="0"/>
              <w:color w:val="auto"/>
            </w:rPr>
            <w:t>APIKey</w:t>
          </w:r>
          <w:proofErr w:type="spellEnd"/>
          <w:r>
            <w:rPr>
              <w:rStyle w:val="Heading1Char"/>
              <w:rFonts w:asciiTheme="minorHAnsi" w:hAnsiTheme="minorHAnsi"/>
              <w:b w:val="0"/>
              <w:color w:val="auto"/>
            </w:rPr>
            <w:t xml:space="preserve"> : The key required to call the API</w:t>
          </w:r>
        </w:p>
        <w:p w:rsidR="0067483D" w:rsidRDefault="0089501B" w:rsidP="0089501B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lastRenderedPageBreak/>
            <w:tab/>
          </w:r>
          <w:proofErr w:type="spellStart"/>
          <w:r w:rsidR="0067483D">
            <w:rPr>
              <w:rFonts w:cs="Helvetica"/>
              <w:sz w:val="28"/>
              <w:szCs w:val="28"/>
              <w:shd w:val="clear" w:color="auto" w:fill="FFFFFF"/>
            </w:rPr>
            <w:t>userLimit</w:t>
          </w:r>
          <w:proofErr w:type="spellEnd"/>
          <w:r w:rsidR="0067483D">
            <w:rPr>
              <w:rFonts w:cs="Helvetica"/>
              <w:sz w:val="28"/>
              <w:szCs w:val="28"/>
              <w:shd w:val="clear" w:color="auto" w:fill="FFFFFF"/>
            </w:rPr>
            <w:t xml:space="preserve"> : The number of results required by the user in one page.</w:t>
          </w:r>
        </w:p>
        <w:p w:rsidR="0089501B" w:rsidRDefault="0089501B" w:rsidP="0089501B">
          <w:pPr>
            <w:rPr>
              <w:rFonts w:cs="Helvetica"/>
              <w:sz w:val="28"/>
              <w:szCs w:val="28"/>
              <w:shd w:val="clear" w:color="auto" w:fill="FFFFFF"/>
            </w:rPr>
          </w:pPr>
          <w:r>
            <w:rPr>
              <w:rFonts w:cs="Helvetica"/>
              <w:sz w:val="28"/>
              <w:szCs w:val="28"/>
              <w:shd w:val="clear" w:color="auto" w:fill="FFFFFF"/>
            </w:rPr>
            <w:t xml:space="preserve">This API call will return the </w:t>
          </w:r>
          <w:r w:rsidR="00904B74">
            <w:rPr>
              <w:rFonts w:cs="Helvetica"/>
              <w:sz w:val="28"/>
              <w:szCs w:val="28"/>
              <w:shd w:val="clear" w:color="auto" w:fill="FFFFFF"/>
            </w:rPr>
            <w:t>metadata of</w:t>
          </w:r>
          <w:r>
            <w:rPr>
              <w:rFonts w:cs="Helvetica"/>
              <w:sz w:val="28"/>
              <w:szCs w:val="28"/>
              <w:shd w:val="clear" w:color="auto" w:fill="FFFFFF"/>
            </w:rPr>
            <w:t xml:space="preserve"> </w:t>
          </w:r>
          <w:r w:rsidR="00904B74">
            <w:rPr>
              <w:rFonts w:cs="Helvetica"/>
              <w:sz w:val="28"/>
              <w:szCs w:val="28"/>
              <w:shd w:val="clear" w:color="auto" w:fill="FFFFFF"/>
            </w:rPr>
            <w:t xml:space="preserve"> all </w:t>
          </w:r>
          <w:r>
            <w:rPr>
              <w:rFonts w:cs="Helvetica"/>
              <w:sz w:val="28"/>
              <w:szCs w:val="28"/>
              <w:shd w:val="clear" w:color="auto" w:fill="FFFFFF"/>
            </w:rPr>
            <w:t>the song</w:t>
          </w:r>
          <w:r w:rsidR="00904B74">
            <w:rPr>
              <w:rFonts w:cs="Helvetica"/>
              <w:sz w:val="28"/>
              <w:szCs w:val="28"/>
              <w:shd w:val="clear" w:color="auto" w:fill="FFFFFF"/>
            </w:rPr>
            <w:t>s matching with the query</w:t>
          </w:r>
          <w:r>
            <w:rPr>
              <w:rFonts w:cs="Helvetica"/>
              <w:sz w:val="28"/>
              <w:szCs w:val="28"/>
              <w:shd w:val="clear" w:color="auto" w:fill="FFFFFF"/>
            </w:rPr>
            <w:t xml:space="preserve"> searched by the user using the </w:t>
          </w:r>
          <w:proofErr w:type="spellStart"/>
          <w:r>
            <w:rPr>
              <w:rFonts w:cs="Helvetica"/>
              <w:sz w:val="28"/>
              <w:szCs w:val="28"/>
              <w:shd w:val="clear" w:color="auto" w:fill="FFFFFF"/>
            </w:rPr>
            <w:t>userQuery</w:t>
          </w:r>
          <w:proofErr w:type="spellEnd"/>
          <w:r>
            <w:rPr>
              <w:rFonts w:cs="Helvetica"/>
              <w:sz w:val="28"/>
              <w:szCs w:val="28"/>
              <w:shd w:val="clear" w:color="auto" w:fill="FFFFFF"/>
            </w:rPr>
            <w:t xml:space="preserve"> option.</w:t>
          </w:r>
        </w:p>
        <w:p w:rsidR="00316104" w:rsidRDefault="00316104">
          <w:pPr>
            <w:rPr>
              <w:rStyle w:val="Heading1Char"/>
              <w:sz w:val="36"/>
              <w:szCs w:val="36"/>
            </w:rPr>
          </w:pPr>
        </w:p>
        <w:p w:rsidR="003111FF" w:rsidRPr="007827ED" w:rsidRDefault="003111FF">
          <w:pPr>
            <w:rPr>
              <w:rStyle w:val="Heading1Char"/>
              <w:sz w:val="36"/>
              <w:szCs w:val="36"/>
            </w:rPr>
          </w:pPr>
          <w:bookmarkStart w:id="7" w:name="_Toc353189173"/>
          <w:r w:rsidRPr="007827ED">
            <w:rPr>
              <w:rStyle w:val="Heading1Char"/>
              <w:sz w:val="36"/>
              <w:szCs w:val="36"/>
            </w:rPr>
            <w:t>Class Structure</w:t>
          </w:r>
          <w:bookmarkEnd w:id="7"/>
        </w:p>
        <w:p w:rsidR="00B61D20" w:rsidRPr="007827ED" w:rsidRDefault="003111FF" w:rsidP="003F24BB">
          <w:pPr>
            <w:pStyle w:val="Heading2"/>
            <w:rPr>
              <w:rStyle w:val="Heading1Char"/>
              <w:color w:val="4F81BD" w:themeColor="accent1"/>
              <w:sz w:val="32"/>
              <w:szCs w:val="32"/>
            </w:rPr>
          </w:pPr>
          <w:r>
            <w:rPr>
              <w:rStyle w:val="Heading1Char"/>
            </w:rPr>
            <w:tab/>
          </w:r>
          <w:bookmarkStart w:id="8" w:name="_Toc353189174"/>
          <w:proofErr w:type="spellStart"/>
          <w:r w:rsidRPr="007827ED">
            <w:rPr>
              <w:rStyle w:val="Heading1Char"/>
              <w:color w:val="4F81BD" w:themeColor="accent1"/>
              <w:sz w:val="32"/>
              <w:szCs w:val="32"/>
            </w:rPr>
            <w:t>SingleSong.cs</w:t>
          </w:r>
          <w:bookmarkEnd w:id="8"/>
          <w:proofErr w:type="spellEnd"/>
        </w:p>
        <w:p w:rsidR="003F24BB" w:rsidRPr="003F24BB" w:rsidRDefault="003F24BB" w:rsidP="003F24BB">
          <w:pPr>
            <w:rPr>
              <w:sz w:val="28"/>
              <w:szCs w:val="28"/>
            </w:rPr>
          </w:pPr>
        </w:p>
        <w:p w:rsidR="003F24BB" w:rsidRPr="003F24BB" w:rsidRDefault="003F24BB" w:rsidP="00B61D20">
          <w:pPr>
            <w:rPr>
              <w:sz w:val="28"/>
              <w:szCs w:val="28"/>
            </w:rPr>
          </w:pPr>
          <w:r w:rsidRPr="003F24BB">
            <w:rPr>
              <w:sz w:val="28"/>
              <w:szCs w:val="28"/>
            </w:rPr>
            <w:tab/>
            <w:t>Fields :</w:t>
          </w:r>
        </w:p>
        <w:p w:rsidR="00B61D20" w:rsidRPr="003F24BB" w:rsidRDefault="003F24BB" w:rsidP="003F24BB">
          <w:pPr>
            <w:pStyle w:val="ListParagraph"/>
            <w:numPr>
              <w:ilvl w:val="0"/>
              <w:numId w:val="2"/>
            </w:numPr>
            <w:rPr>
              <w:sz w:val="28"/>
              <w:szCs w:val="28"/>
            </w:rPr>
          </w:pPr>
          <w:proofErr w:type="spellStart"/>
          <w:r w:rsidRPr="003F24BB">
            <w:rPr>
              <w:sz w:val="28"/>
              <w:szCs w:val="28"/>
            </w:rPr>
            <w:t>Url</w:t>
          </w:r>
          <w:proofErr w:type="spellEnd"/>
        </w:p>
        <w:p w:rsidR="003F24BB" w:rsidRDefault="003F24BB" w:rsidP="003F24BB">
          <w:pPr>
            <w:rPr>
              <w:sz w:val="28"/>
              <w:szCs w:val="28"/>
            </w:rPr>
          </w:pPr>
          <w:r w:rsidRPr="003F24BB">
            <w:rPr>
              <w:sz w:val="28"/>
              <w:szCs w:val="28"/>
            </w:rPr>
            <w:tab/>
            <w:t>Use of the class :</w:t>
          </w:r>
        </w:p>
        <w:p w:rsidR="003111FF" w:rsidRDefault="003F24BB" w:rsidP="003111FF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 xml:space="preserve">The class is used to fill the data returned from the public API into </w:t>
          </w:r>
          <w:proofErr w:type="spellStart"/>
          <w:r>
            <w:rPr>
              <w:sz w:val="28"/>
              <w:szCs w:val="28"/>
            </w:rPr>
            <w:t>it's</w:t>
          </w:r>
          <w:proofErr w:type="spellEnd"/>
          <w:r>
            <w:rPr>
              <w:sz w:val="28"/>
              <w:szCs w:val="28"/>
            </w:rPr>
            <w:t xml:space="preserve"> fields </w:t>
          </w:r>
          <w:r>
            <w:rPr>
              <w:sz w:val="28"/>
              <w:szCs w:val="28"/>
            </w:rPr>
            <w:tab/>
            <w:t>and be serialized and passed across as a customized JSON or XML.</w:t>
          </w:r>
        </w:p>
        <w:p w:rsidR="007827ED" w:rsidRPr="007827ED" w:rsidRDefault="007827ED" w:rsidP="003111FF">
          <w:pPr>
            <w:rPr>
              <w:sz w:val="28"/>
              <w:szCs w:val="28"/>
            </w:rPr>
          </w:pPr>
        </w:p>
        <w:p w:rsidR="003111FF" w:rsidRDefault="003111FF" w:rsidP="003111FF">
          <w:pPr>
            <w:pStyle w:val="Heading2"/>
          </w:pPr>
          <w:r>
            <w:tab/>
          </w:r>
          <w:bookmarkStart w:id="9" w:name="_Toc353189175"/>
          <w:proofErr w:type="spellStart"/>
          <w:r>
            <w:t>SingleSongMetadata.cs</w:t>
          </w:r>
          <w:bookmarkEnd w:id="9"/>
          <w:proofErr w:type="spellEnd"/>
        </w:p>
        <w:p w:rsidR="007827ED" w:rsidRDefault="007827ED" w:rsidP="007827ED"/>
        <w:p w:rsidR="007827ED" w:rsidRPr="003F24BB" w:rsidRDefault="007827ED" w:rsidP="007827ED">
          <w:pPr>
            <w:rPr>
              <w:sz w:val="28"/>
              <w:szCs w:val="28"/>
            </w:rPr>
          </w:pPr>
          <w:r w:rsidRPr="003F24BB">
            <w:rPr>
              <w:sz w:val="28"/>
              <w:szCs w:val="28"/>
            </w:rPr>
            <w:tab/>
            <w:t>Fields :</w:t>
          </w:r>
        </w:p>
        <w:p w:rsidR="007827ED" w:rsidRDefault="007827ED" w:rsidP="007827ED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proofErr w:type="spellStart"/>
          <w:r w:rsidRPr="003F24BB">
            <w:rPr>
              <w:sz w:val="28"/>
              <w:szCs w:val="28"/>
            </w:rPr>
            <w:t>Url</w:t>
          </w:r>
          <w:proofErr w:type="spellEnd"/>
        </w:p>
        <w:p w:rsidR="007827ED" w:rsidRDefault="007827ED" w:rsidP="007827ED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SongID</w:t>
          </w:r>
          <w:proofErr w:type="spellEnd"/>
        </w:p>
        <w:p w:rsidR="007827ED" w:rsidRDefault="007827ED" w:rsidP="007827ED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SongName</w:t>
          </w:r>
          <w:proofErr w:type="spellEnd"/>
        </w:p>
        <w:p w:rsidR="007827ED" w:rsidRDefault="007827ED" w:rsidP="007827ED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artistName</w:t>
          </w:r>
          <w:proofErr w:type="spellEnd"/>
        </w:p>
        <w:p w:rsidR="007827ED" w:rsidRDefault="007827ED" w:rsidP="007827ED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albumID</w:t>
          </w:r>
          <w:proofErr w:type="spellEnd"/>
        </w:p>
        <w:p w:rsidR="007827ED" w:rsidRPr="003F24BB" w:rsidRDefault="007827ED" w:rsidP="007827ED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albumName</w:t>
          </w:r>
          <w:proofErr w:type="spellEnd"/>
        </w:p>
        <w:p w:rsidR="007827ED" w:rsidRDefault="007827ED" w:rsidP="007827ED">
          <w:pPr>
            <w:rPr>
              <w:sz w:val="28"/>
              <w:szCs w:val="28"/>
            </w:rPr>
          </w:pPr>
          <w:r w:rsidRPr="003F24BB">
            <w:rPr>
              <w:sz w:val="28"/>
              <w:szCs w:val="28"/>
            </w:rPr>
            <w:tab/>
            <w:t>Use of the class :</w:t>
          </w:r>
        </w:p>
        <w:p w:rsidR="00EC2590" w:rsidRPr="00EC2590" w:rsidRDefault="007827ED" w:rsidP="003111FF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lastRenderedPageBreak/>
            <w:tab/>
            <w:t>The class is used to fill the data</w:t>
          </w:r>
          <w:r w:rsidR="004528F9">
            <w:rPr>
              <w:sz w:val="28"/>
              <w:szCs w:val="28"/>
            </w:rPr>
            <w:t xml:space="preserve"> i.e. metadata about a particular song</w:t>
          </w:r>
          <w:r>
            <w:rPr>
              <w:sz w:val="28"/>
              <w:szCs w:val="28"/>
            </w:rPr>
            <w:t xml:space="preserve"> </w:t>
          </w:r>
          <w:r w:rsidR="004528F9"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 xml:space="preserve">returned from the public API into </w:t>
          </w:r>
          <w:r w:rsidR="004528F9">
            <w:rPr>
              <w:sz w:val="28"/>
              <w:szCs w:val="28"/>
            </w:rPr>
            <w:t>its</w:t>
          </w:r>
          <w:r>
            <w:rPr>
              <w:sz w:val="28"/>
              <w:szCs w:val="28"/>
            </w:rPr>
            <w:t xml:space="preserve"> fields and be serialized and passed </w:t>
          </w:r>
          <w:r w:rsidR="004528F9"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across as a customized JSON or XML.</w:t>
          </w:r>
        </w:p>
        <w:p w:rsidR="00EC2590" w:rsidRDefault="003111FF" w:rsidP="003111FF">
          <w:pPr>
            <w:pStyle w:val="Heading2"/>
          </w:pPr>
          <w:r>
            <w:tab/>
          </w:r>
        </w:p>
        <w:p w:rsidR="00EC2590" w:rsidRDefault="00EC2590" w:rsidP="003111FF">
          <w:pPr>
            <w:pStyle w:val="Heading2"/>
          </w:pPr>
        </w:p>
        <w:p w:rsidR="00EC2590" w:rsidRPr="00EC2590" w:rsidRDefault="00EC2590" w:rsidP="00EC2590"/>
        <w:p w:rsidR="00380F50" w:rsidRPr="003111FF" w:rsidRDefault="003111FF" w:rsidP="003111FF">
          <w:pPr>
            <w:pStyle w:val="Heading2"/>
          </w:pPr>
          <w:bookmarkStart w:id="10" w:name="_Toc353189176"/>
          <w:proofErr w:type="spellStart"/>
          <w:r>
            <w:t>MultipleSongMetadata.cs</w:t>
          </w:r>
          <w:proofErr w:type="spellEnd"/>
        </w:p>
      </w:sdtContent>
    </w:sdt>
    <w:bookmarkEnd w:id="10" w:displacedByCustomXml="prev"/>
    <w:p w:rsidR="00EC2590" w:rsidRDefault="00EC2590" w:rsidP="00EC2590"/>
    <w:p w:rsidR="00EC2590" w:rsidRPr="003F24BB" w:rsidRDefault="00EC2590" w:rsidP="00EC2590">
      <w:pPr>
        <w:rPr>
          <w:sz w:val="28"/>
          <w:szCs w:val="28"/>
        </w:rPr>
      </w:pPr>
      <w:r w:rsidRPr="003F24BB">
        <w:rPr>
          <w:sz w:val="28"/>
          <w:szCs w:val="28"/>
        </w:rPr>
        <w:tab/>
        <w:t>Fields :</w:t>
      </w:r>
    </w:p>
    <w:p w:rsidR="00EC2590" w:rsidRDefault="00EC2590" w:rsidP="00EC25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List&lt;</w:t>
      </w:r>
      <w:proofErr w:type="spellStart"/>
      <w:r>
        <w:rPr>
          <w:sz w:val="28"/>
          <w:szCs w:val="28"/>
        </w:rPr>
        <w:t>SingleSongMetadata</w:t>
      </w:r>
      <w:proofErr w:type="spellEnd"/>
      <w:r>
        <w:rPr>
          <w:sz w:val="28"/>
          <w:szCs w:val="28"/>
        </w:rPr>
        <w:t>&gt;()</w:t>
      </w:r>
    </w:p>
    <w:p w:rsidR="00EC2590" w:rsidRDefault="00EC2590" w:rsidP="00EC2590">
      <w:pPr>
        <w:rPr>
          <w:sz w:val="28"/>
          <w:szCs w:val="28"/>
        </w:rPr>
      </w:pPr>
      <w:r w:rsidRPr="003F24BB">
        <w:rPr>
          <w:sz w:val="28"/>
          <w:szCs w:val="28"/>
        </w:rPr>
        <w:tab/>
        <w:t>Use of the class :</w:t>
      </w:r>
    </w:p>
    <w:p w:rsidR="00EC2590" w:rsidRPr="00EC2590" w:rsidRDefault="00EC2590" w:rsidP="00EC259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class is used to fill the data i.e. metadata about many songs  </w:t>
      </w:r>
      <w:r>
        <w:rPr>
          <w:sz w:val="28"/>
          <w:szCs w:val="28"/>
        </w:rPr>
        <w:tab/>
        <w:t xml:space="preserve">returned from the public API into the fields of a </w:t>
      </w:r>
      <w:proofErr w:type="spellStart"/>
      <w:r>
        <w:rPr>
          <w:sz w:val="28"/>
          <w:szCs w:val="28"/>
        </w:rPr>
        <w:t>SingleSongMetadata</w:t>
      </w:r>
      <w:proofErr w:type="spellEnd"/>
      <w:r>
        <w:rPr>
          <w:sz w:val="28"/>
          <w:szCs w:val="28"/>
        </w:rPr>
        <w:t xml:space="preserve"> object </w:t>
      </w:r>
      <w:r w:rsidR="00D77C14">
        <w:rPr>
          <w:sz w:val="28"/>
          <w:szCs w:val="28"/>
        </w:rPr>
        <w:tab/>
      </w:r>
      <w:r>
        <w:rPr>
          <w:sz w:val="28"/>
          <w:szCs w:val="28"/>
        </w:rPr>
        <w:t xml:space="preserve">and in turn added to this list. This </w:t>
      </w:r>
      <w:proofErr w:type="spellStart"/>
      <w:r>
        <w:rPr>
          <w:sz w:val="28"/>
          <w:szCs w:val="28"/>
        </w:rPr>
        <w:t>MultipleSongMetadata</w:t>
      </w:r>
      <w:proofErr w:type="spellEnd"/>
      <w:r>
        <w:rPr>
          <w:sz w:val="28"/>
          <w:szCs w:val="28"/>
        </w:rPr>
        <w:t xml:space="preserve"> </w:t>
      </w:r>
      <w:r w:rsidR="00D77C14">
        <w:rPr>
          <w:sz w:val="28"/>
          <w:szCs w:val="28"/>
        </w:rPr>
        <w:t xml:space="preserve">will </w:t>
      </w:r>
      <w:r>
        <w:rPr>
          <w:sz w:val="28"/>
          <w:szCs w:val="28"/>
        </w:rPr>
        <w:t>be</w:t>
      </w:r>
      <w:r w:rsidR="00D77C14">
        <w:rPr>
          <w:sz w:val="28"/>
          <w:szCs w:val="28"/>
        </w:rPr>
        <w:t xml:space="preserve"> then</w:t>
      </w:r>
      <w:r>
        <w:rPr>
          <w:sz w:val="28"/>
          <w:szCs w:val="28"/>
        </w:rPr>
        <w:t xml:space="preserve"> </w:t>
      </w:r>
      <w:r w:rsidR="00D77C14">
        <w:rPr>
          <w:sz w:val="28"/>
          <w:szCs w:val="28"/>
        </w:rPr>
        <w:tab/>
      </w:r>
      <w:r>
        <w:rPr>
          <w:sz w:val="28"/>
          <w:szCs w:val="28"/>
        </w:rPr>
        <w:t>serialized and passed across as a customized JSON or XML.</w:t>
      </w:r>
    </w:p>
    <w:p w:rsidR="00EC2590" w:rsidRDefault="00EC2590"/>
    <w:p w:rsidR="00EC1149" w:rsidRDefault="00EC1149" w:rsidP="00EC1149">
      <w:pPr>
        <w:pStyle w:val="Heading2"/>
      </w:pPr>
      <w:r>
        <w:tab/>
      </w:r>
      <w:bookmarkStart w:id="11" w:name="_Toc353189177"/>
      <w:r>
        <w:t>IService1.cs</w:t>
      </w:r>
      <w:bookmarkEnd w:id="11"/>
    </w:p>
    <w:p w:rsidR="00F00AA8" w:rsidRDefault="00F00AA8" w:rsidP="00F00AA8"/>
    <w:p w:rsidR="00EC1149" w:rsidRDefault="00F00AA8" w:rsidP="00EC1149">
      <w:r>
        <w:tab/>
      </w:r>
      <w:r>
        <w:rPr>
          <w:sz w:val="28"/>
          <w:szCs w:val="28"/>
        </w:rPr>
        <w:t xml:space="preserve">Contains the OperationContracts i.e. the definition of the possible set of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operations that can be performed using this web service.</w:t>
      </w:r>
    </w:p>
    <w:p w:rsidR="00F00AA8" w:rsidRDefault="00F00AA8" w:rsidP="00EC1149">
      <w:r>
        <w:tab/>
      </w:r>
    </w:p>
    <w:p w:rsidR="00F00AA8" w:rsidRDefault="00EC1149" w:rsidP="00E13615">
      <w:pPr>
        <w:pStyle w:val="Heading2"/>
      </w:pPr>
      <w:r>
        <w:tab/>
      </w:r>
      <w:bookmarkStart w:id="12" w:name="_Toc353189178"/>
      <w:r>
        <w:t>Service1.svc.cs</w:t>
      </w:r>
      <w:bookmarkEnd w:id="12"/>
    </w:p>
    <w:p w:rsidR="00E13615" w:rsidRPr="00E13615" w:rsidRDefault="00E13615" w:rsidP="00E13615"/>
    <w:p w:rsidR="00F00AA8" w:rsidRDefault="00F00AA8" w:rsidP="00F00AA8">
      <w:r>
        <w:tab/>
      </w:r>
      <w:r>
        <w:rPr>
          <w:sz w:val="28"/>
          <w:szCs w:val="28"/>
        </w:rPr>
        <w:t xml:space="preserve">Contains the implantations of the OperationContracts  i.e. the </w:t>
      </w:r>
      <w:r w:rsidR="00E1361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implemantations</w:t>
      </w:r>
      <w:proofErr w:type="spellEnd"/>
      <w:r>
        <w:rPr>
          <w:sz w:val="28"/>
          <w:szCs w:val="28"/>
        </w:rPr>
        <w:t xml:space="preserve"> of the possible set of operations that can be performed </w:t>
      </w:r>
      <w:r w:rsidR="00E13615">
        <w:rPr>
          <w:sz w:val="28"/>
          <w:szCs w:val="28"/>
        </w:rPr>
        <w:tab/>
      </w:r>
      <w:r>
        <w:rPr>
          <w:sz w:val="28"/>
          <w:szCs w:val="28"/>
        </w:rPr>
        <w:t>using this web service.</w:t>
      </w:r>
    </w:p>
    <w:p w:rsidR="00F00AA8" w:rsidRPr="00F00AA8" w:rsidRDefault="00F00AA8" w:rsidP="00F00AA8"/>
    <w:sectPr w:rsidR="00F00AA8" w:rsidRPr="00F00AA8" w:rsidSect="00B61D2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07330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2E6FFB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BF6926"/>
    <w:multiLevelType w:val="hybridMultilevel"/>
    <w:tmpl w:val="A2588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EB7FFA"/>
    <w:multiLevelType w:val="hybridMultilevel"/>
    <w:tmpl w:val="DB96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4493B"/>
    <w:rsid w:val="001315C7"/>
    <w:rsid w:val="00166C86"/>
    <w:rsid w:val="003111FF"/>
    <w:rsid w:val="00316104"/>
    <w:rsid w:val="0034493B"/>
    <w:rsid w:val="00380F50"/>
    <w:rsid w:val="003B417B"/>
    <w:rsid w:val="003B513F"/>
    <w:rsid w:val="003F24BB"/>
    <w:rsid w:val="004528F9"/>
    <w:rsid w:val="004E794B"/>
    <w:rsid w:val="00513321"/>
    <w:rsid w:val="006520CA"/>
    <w:rsid w:val="0067483D"/>
    <w:rsid w:val="00690B7A"/>
    <w:rsid w:val="006C61B7"/>
    <w:rsid w:val="006F4887"/>
    <w:rsid w:val="007827ED"/>
    <w:rsid w:val="00785E93"/>
    <w:rsid w:val="007C0439"/>
    <w:rsid w:val="0089501B"/>
    <w:rsid w:val="00904B74"/>
    <w:rsid w:val="00A26AD9"/>
    <w:rsid w:val="00AD3441"/>
    <w:rsid w:val="00B110FB"/>
    <w:rsid w:val="00B61D20"/>
    <w:rsid w:val="00BA2EA4"/>
    <w:rsid w:val="00D51B54"/>
    <w:rsid w:val="00D77C14"/>
    <w:rsid w:val="00DC1122"/>
    <w:rsid w:val="00E13615"/>
    <w:rsid w:val="00E15091"/>
    <w:rsid w:val="00E60871"/>
    <w:rsid w:val="00EC1149"/>
    <w:rsid w:val="00EC2590"/>
    <w:rsid w:val="00ED5CBF"/>
    <w:rsid w:val="00EF5BDB"/>
    <w:rsid w:val="00F00AA8"/>
    <w:rsid w:val="00FC4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50"/>
  </w:style>
  <w:style w:type="paragraph" w:styleId="Heading1">
    <w:name w:val="heading 1"/>
    <w:basedOn w:val="Normal"/>
    <w:next w:val="Normal"/>
    <w:link w:val="Heading1Char"/>
    <w:uiPriority w:val="9"/>
    <w:qFormat/>
    <w:rsid w:val="00311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49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493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B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B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1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4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17B"/>
    <w:rPr>
      <w:rFonts w:ascii="Courier New" w:eastAsia="Times New Roman" w:hAnsi="Courier New" w:cs="Courier New"/>
      <w:sz w:val="20"/>
      <w:szCs w:val="20"/>
    </w:rPr>
  </w:style>
  <w:style w:type="character" w:customStyle="1" w:styleId="skimwords-unlinked">
    <w:name w:val="skimwords-unlinked"/>
    <w:basedOn w:val="DefaultParagraphFont"/>
    <w:rsid w:val="003B417B"/>
  </w:style>
  <w:style w:type="table" w:styleId="TableGrid">
    <w:name w:val="Table Grid"/>
    <w:basedOn w:val="TableNormal"/>
    <w:uiPriority w:val="59"/>
    <w:rsid w:val="00895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E3E4575D1C4F97AE1180601B82C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AE9E-C3E3-4AF4-AEDD-7A2D95A1538C}"/>
      </w:docPartPr>
      <w:docPartBody>
        <w:p w:rsidR="007445E8" w:rsidRDefault="00AD20C4" w:rsidP="00AD20C4">
          <w:pPr>
            <w:pStyle w:val="20E3E4575D1C4F97AE1180601B82C95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540A09783301461E8AB8A00BD8DD8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69634-A05A-4339-9FA6-1D70FF43EB38}"/>
      </w:docPartPr>
      <w:docPartBody>
        <w:p w:rsidR="007445E8" w:rsidRDefault="00AD20C4" w:rsidP="00AD20C4">
          <w:pPr>
            <w:pStyle w:val="540A09783301461E8AB8A00BD8DD897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492A6E9C8B9F4FC5B5AB20992F6D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8BC36-F899-47A0-A5B6-E6B34500F67F}"/>
      </w:docPartPr>
      <w:docPartBody>
        <w:p w:rsidR="007445E8" w:rsidRDefault="00AD20C4" w:rsidP="00AD20C4">
          <w:pPr>
            <w:pStyle w:val="492A6E9C8B9F4FC5B5AB20992F6D564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20C4"/>
    <w:rsid w:val="007445E8"/>
    <w:rsid w:val="00AD20C4"/>
    <w:rsid w:val="00EB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E3E4575D1C4F97AE1180601B82C950">
    <w:name w:val="20E3E4575D1C4F97AE1180601B82C950"/>
    <w:rsid w:val="00AD20C4"/>
  </w:style>
  <w:style w:type="paragraph" w:customStyle="1" w:styleId="540A09783301461E8AB8A00BD8DD8976">
    <w:name w:val="540A09783301461E8AB8A00BD8DD8976"/>
    <w:rsid w:val="00AD20C4"/>
  </w:style>
  <w:style w:type="paragraph" w:customStyle="1" w:styleId="492A6E9C8B9F4FC5B5AB20992F6D5642">
    <w:name w:val="492A6E9C8B9F4FC5B5AB20992F6D5642"/>
    <w:rsid w:val="00AD20C4"/>
  </w:style>
  <w:style w:type="paragraph" w:customStyle="1" w:styleId="8A490697DD3C4662BF7C01BE4DE292DC">
    <w:name w:val="8A490697DD3C4662BF7C01BE4DE292DC"/>
    <w:rsid w:val="00AD20C4"/>
  </w:style>
  <w:style w:type="paragraph" w:customStyle="1" w:styleId="E42F4016FF8E4866A0C85838A590642A">
    <w:name w:val="E42F4016FF8E4866A0C85838A590642A"/>
    <w:rsid w:val="00AD20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5A5012-CB5A-458F-A4A6-0D78CC09E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Information and Song Retrieval Web Service</vt:lpstr>
    </vt:vector>
  </TitlesOfParts>
  <Company>Rochester Institute of Technology : CS Department</Company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Information and Song Retrieval Web Service</dc:title>
  <dc:subject>A WCF implementation using GrooveShark API</dc:subject>
  <dc:creator>Karan Moodbidri</dc:creator>
  <cp:lastModifiedBy>Karan</cp:lastModifiedBy>
  <cp:revision>2</cp:revision>
  <dcterms:created xsi:type="dcterms:W3CDTF">2013-04-08T18:56:00Z</dcterms:created>
  <dcterms:modified xsi:type="dcterms:W3CDTF">2013-04-08T18:56:00Z</dcterms:modified>
</cp:coreProperties>
</file>