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Engineering 2025-S1 Lecture - Introduction to Machine Learning</w:t>
      </w:r>
    </w:p>
    <w:p>
      <w:r>
        <w:t>This is the body text of the document.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