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4 – PROJECT PLANNING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1"/>
      </w:pPr>
      <w:r>
        <w:t>1. Project Objective</w:t>
      </w:r>
    </w:p>
    <w:p>
      <w:r>
        <w:t>The objective of this project is to automate the procurement process for standard laptop requests in ServiceNow using Flow Designer. The automation creates a catalog task automatically when a standard laptop request is submitted, reducing manual effort and improving processing time.</w:t>
      </w:r>
    </w:p>
    <w:p>
      <w:pPr>
        <w:pStyle w:val="Heading1"/>
      </w:pPr>
      <w:r>
        <w:t>2. Planned Implementation</w:t>
      </w:r>
    </w:p>
    <w:p>
      <w:r>
        <w:t>1. Configure the Standard Laptop catalog item.</w:t>
      </w:r>
    </w:p>
    <w:p>
      <w:r>
        <w:t>2. Configure its Process Engine to use the required flow.</w:t>
      </w:r>
    </w:p>
    <w:p>
      <w:r>
        <w:t>3. Create the Flow Designer flow named “Standard laptop task”.</w:t>
      </w:r>
    </w:p>
    <w:p>
      <w:r>
        <w:t>4. Configure the Service Catalog trigger.</w:t>
      </w:r>
    </w:p>
    <w:p>
      <w:r>
        <w:t>5. Add the Create Catalog Task action.</w:t>
      </w:r>
    </w:p>
    <w:p>
      <w:r>
        <w:t>6. Map the Requested Item record and configure task details.</w:t>
      </w:r>
    </w:p>
    <w:p>
      <w:r>
        <w:t>7. Set the short description, description, Hardware assignment group, and approval.</w:t>
      </w:r>
    </w:p>
    <w:p>
      <w:r>
        <w:t>8. Save and activate the flow.</w:t>
      </w:r>
    </w:p>
    <w:p>
      <w:r>
        <w:t>9. Place a Standard Laptop order and verify the request, approval, requested item, and catalog task.</w:t>
      </w:r>
    </w:p>
    <w:p>
      <w:pPr>
        <w:pStyle w:val="Heading1"/>
      </w:pPr>
      <w:r>
        <w:t>3. Work Plan</w:t>
      </w:r>
    </w:p>
    <w:p>
      <w:r>
        <w:t>Catalog Item Setup – Configure Standard Laptop catalog item.</w:t>
      </w:r>
    </w:p>
    <w:p>
      <w:r>
        <w:t>Flow Design – Create the Service Catalog triggered flow.</w:t>
      </w:r>
    </w:p>
    <w:p>
      <w:r>
        <w:t>Task Automation – Configure Create Catalog Task.</w:t>
      </w:r>
    </w:p>
    <w:p>
      <w:r>
        <w:t>Flow Configuration – Set task description, assignment group, and approval.</w:t>
      </w:r>
    </w:p>
    <w:p>
      <w:r>
        <w:t>Activation – Save and activate the flow.</w:t>
      </w:r>
    </w:p>
    <w:p>
      <w:r>
        <w:t>Testing – Order a Standard Laptop and verify the generated records.</w:t>
      </w:r>
    </w:p>
    <w:p>
      <w:pPr>
        <w:pStyle w:val="Heading1"/>
      </w:pPr>
      <w:r>
        <w:t>4. Roles and Responsibilities</w:t>
      </w:r>
    </w:p>
    <w:p>
      <w:r>
        <w:t>Project Team: Configure, test, document, and demonstrate the ServiceNow automation.</w:t>
      </w:r>
    </w:p>
    <w:p>
      <w:r>
        <w:t>ServiceNow Administrator/Developer: Configure Flow Designer and catalog settings.</w:t>
      </w:r>
    </w:p>
    <w:p>
      <w:r>
        <w:t>Requester/User: Submit the Standard Laptop request and monitor its status.</w:t>
      </w:r>
    </w:p>
    <w:p>
      <w:r>
        <w:t>Hardware Team: Receive and process the automatically generated catalog task.</w:t>
      </w:r>
    </w:p>
    <w:p>
      <w:pPr>
        <w:pStyle w:val="Heading1"/>
      </w:pPr>
      <w:r>
        <w:t>5. Expected Deliverables</w:t>
      </w:r>
    </w:p>
    <w:p>
      <w:r>
        <w:t>• Configured Standard Laptop catalog item.</w:t>
      </w:r>
    </w:p>
    <w:p>
      <w:r>
        <w:t>• Active Flow Designer flow.</w:t>
      </w:r>
    </w:p>
    <w:p>
      <w:r>
        <w:t>• Automated Hardware catalog task creation.</w:t>
      </w:r>
    </w:p>
    <w:p>
      <w:r>
        <w:t>• Successful end-to-end test.</w:t>
      </w:r>
    </w:p>
    <w:p>
      <w:r>
        <w:t>• Project documentation and demonstration video.</w:t>
      </w:r>
    </w:p>
    <w:p>
      <w:r>
        <w:t>• Public GitHub repository containing project documents.</w:t>
      </w:r>
    </w:p>
    <w:p>
      <w:pPr>
        <w:pStyle w:val="Heading1"/>
      </w:pPr>
      <w:r>
        <w:t>6. Success Criteria</w:t>
      </w:r>
    </w:p>
    <w:p>
      <w:r>
        <w:t>• Standard Laptop request is submitted successfully.</w:t>
      </w:r>
    </w:p>
    <w:p>
      <w:r>
        <w:t>• Flow triggers from the Service Catalog request.</w:t>
      </w:r>
    </w:p>
    <w:p>
      <w:r>
        <w:t>• Catalog Task is created automatically.</w:t>
      </w:r>
    </w:p>
    <w:p>
      <w:r>
        <w:t>• Task is assigned to the Hardware group.</w:t>
      </w:r>
    </w:p>
    <w:p>
      <w:r>
        <w:t>• Requested Item and task contain the expected information.</w:t>
      </w:r>
    </w:p>
    <w:p>
      <w:r>
        <w:t>• Complete workflow is verified in ServiceNow.</w:t>
      </w:r>
    </w:p>
    <w:p>
      <w:pPr>
        <w:pStyle w:val="Heading1"/>
      </w:pPr>
      <w:r>
        <w:t>7. Conclusion</w:t>
      </w:r>
    </w:p>
    <w:p>
      <w:r>
        <w:t>The project plan provides a structured approach for developing and testing the Standard Laptop procurement automation. The planned Flow Designer implementation is intended to reduce manual processing, improve consistency, and streamline IT procurement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