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A788" w14:textId="77777777" w:rsidR="0070661F" w:rsidRDefault="0070661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금융거래지표의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관리에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금융거래지표법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877C799" w14:textId="77777777" w:rsidR="0070661F" w:rsidRDefault="0070661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31193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11.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6312574" w14:textId="77777777" w:rsidR="0070661F" w:rsidRDefault="0070661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금융시장분석과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02-2100-2852</w:t>
      </w:r>
    </w:p>
    <w:p w14:paraId="1676B586" w14:textId="77777777" w:rsidR="0070661F" w:rsidRDefault="0070661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31E9C1C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</w:t>
      </w:r>
      <w:r>
        <w:rPr>
          <w:rFonts w:ascii="HYSMyeongJo-Medium" w:eastAsia="HY중고딕" w:hAnsi="HYSMyeongJo-Medium" w:cs="HYSMyeongJo-Medium"/>
          <w:sz w:val="20"/>
          <w:szCs w:val="20"/>
        </w:rPr>
        <w:t>융거래지표의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57D47C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7F6B9E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「금융거래지표의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506CAE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5B6638B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7B9A6E5D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E88D43A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42AB63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산출업무규정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산출업무규정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B5A140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F7D524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</w:p>
    <w:p w14:paraId="3AB88518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3D6BA57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呼價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</w:p>
    <w:p w14:paraId="6FB78687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중요지표기초자료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6EB0CA99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중요지표기초자료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</w:p>
    <w:p w14:paraId="0F593C9B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6D76C4DF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06B928E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왜곡ㆍ조작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9E208A9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F730247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</w:t>
      </w:r>
    </w:p>
    <w:p w14:paraId="6A2B3CA6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</w:p>
    <w:p w14:paraId="17C2AADD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22218BBF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FADF59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625745AD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4918F0DD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CDD2128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왜곡ㆍ조작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A4DD153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0664362C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4D7EE15E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</w:t>
      </w:r>
    </w:p>
    <w:p w14:paraId="1798B382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82B4C54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</w:t>
      </w:r>
    </w:p>
    <w:p w14:paraId="101C2502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중요지표산출기관의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C4862F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조직구조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업무분장</w:t>
      </w:r>
    </w:p>
    <w:p w14:paraId="685C8559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074A417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내부통제와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</w:p>
    <w:p w14:paraId="55C7CA64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내부통제와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AC3578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내부통제장치를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58C1FF3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BB281BA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A2764E1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내부고발에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456014D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왜곡ㆍ조작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중요지표기초자료를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사전ㆍ사후적인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27CC096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의견수렴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66F51D9F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7E4283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중요지표기초자료의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기초자료제출기관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CA8F0E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기초자료제출기관의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7DEE268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</w:t>
      </w:r>
      <w:r>
        <w:rPr>
          <w:rFonts w:ascii="HYSMyeongJo-Medium" w:hAnsi="HYSMyeongJo-Medium" w:cs="HYSMyeongJo-Medium"/>
          <w:sz w:val="20"/>
          <w:szCs w:val="20"/>
        </w:rPr>
        <w:t>차</w:t>
      </w:r>
    </w:p>
    <w:p w14:paraId="2CA06CD9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7C9C19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</w:p>
    <w:p w14:paraId="447D27B3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068D5D9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중요지표기초자료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0E094D0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왜곡ㆍ조작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중요지표기초자료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62B9C521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중요지표기초자료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절차</w:t>
      </w:r>
    </w:p>
    <w:p w14:paraId="0BCC6D77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9025FA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기초자료제출기관의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0DC70F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기초자료제출기관에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89A38C2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기초자료제출기관이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F8027B2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7FA601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상호ㆍ명칭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위탁업무ㆍ범위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103763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29A9F0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행위준칙</w:t>
      </w:r>
    </w:p>
    <w:p w14:paraId="146963F6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행위준칙을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A2C8CF1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0A27B25A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FF1CE09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79F09B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05322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521D9E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6D6D7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ACE8E6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중요지표산출기관의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6F7D8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0D2F397A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7BCC5D9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FF0F7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003453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인력ㆍ시설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E41890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</w:t>
      </w:r>
    </w:p>
    <w:p w14:paraId="228F1FEF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C8E292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8F792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0D2E7189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9C651E9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584139E0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56253C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DF46FC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사원명부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08B329BC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C54D242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31A53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5AEA8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A27F8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8C0CC4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D29379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중요지표산출기관의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703B63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A301CE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9288F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E5BF00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DD6707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62D1E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BDACDE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9D99BD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1FC06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23FF1C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FEC603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산출업무규정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이해상충관리에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FF500F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F29BD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E10CC7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산출업무규정의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요지표산출기관은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4155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0A2BB44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</w:p>
    <w:p w14:paraId="7DF6D679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18ED7B3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F590B8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산출업무규정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DC08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8EFC1E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6AC9E9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0E6A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3C2C9969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감사반</w:t>
      </w:r>
    </w:p>
    <w:p w14:paraId="160632C7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「변호사법」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법률사무소</w:t>
      </w:r>
    </w:p>
    <w:p w14:paraId="06D6C9C6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075D5C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기록ㆍ보존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95879D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기초자료제출기관의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8048CF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575FE92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중요지표산출기관에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</w:t>
      </w:r>
    </w:p>
    <w:p w14:paraId="7AB40AEA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813B814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호바목의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789C7E2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중요지표산출기관의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C6032A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67448D5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61B06C5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5DF82EB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호바목의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AAE328F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7D672D6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중요지표사용기관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00623F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EC5D0F1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5EDA763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93B41ED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5D0D71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D99B12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4C1EAE1F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중요지표사용기관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00AB806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6429313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3111207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ED4D04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06E5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예금ㆍ적금ㆍ대출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0D84FE6F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4221961B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보험상품계약</w:t>
      </w:r>
    </w:p>
    <w:p w14:paraId="1D8862FA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연불판매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할부금융을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1449CA2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「외국환거래법」에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6DDC9F3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43D40C04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DDE0FA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330CA366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</w:p>
    <w:p w14:paraId="06E54BF6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</w:p>
    <w:p w14:paraId="259FCFEB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F84302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2F9F5C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조치명령권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015B2C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137D27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B516A9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3334E6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813DCA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2C26E2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DC5DED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0C454A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CAD98F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외국환중개회사에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「외국환거래법」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외국환중개회사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외국환중개회사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1,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092D33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17C6E2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359F4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4B2C0BBB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73CAF3D3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4BF8DF43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2599DFB0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B272E51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4928A8ED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</w:p>
    <w:p w14:paraId="37E55B39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E96C5A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</w:p>
    <w:p w14:paraId="39EE9FF2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127AEC72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10CD899D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신용정보회사등</w:t>
      </w:r>
    </w:p>
    <w:p w14:paraId="3825085A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BE46FF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부가통신업자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41B6B0D4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7)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</w:p>
    <w:p w14:paraId="18AA892A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8)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15CC30F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9) </w:t>
      </w:r>
      <w:r>
        <w:rPr>
          <w:rFonts w:ascii="HYSMyeongJo-Medium" w:hAnsi="HYSMyeongJo-Medium" w:cs="HYSMyeongJo-Medium"/>
          <w:sz w:val="20"/>
          <w:szCs w:val="20"/>
        </w:rPr>
        <w:t>「인터넷전문은행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</w:t>
      </w:r>
    </w:p>
    <w:p w14:paraId="3EB3F622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10)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</w:t>
      </w:r>
    </w:p>
    <w:p w14:paraId="18F64E78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3C2D1C73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29A92CDD" w14:textId="77777777" w:rsidR="0070661F" w:rsidRDefault="007066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A2ADFE4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39DC2437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D662B8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63A0697A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B5732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외국환중개회사에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4CE5E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651C35AA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0643B2CC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E2EEF22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998DFF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</w:t>
      </w:r>
    </w:p>
    <w:p w14:paraId="18D3EC4E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151D385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D0635F2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12505970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83CCF8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5B112B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AE9EF9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4159623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B2DBB32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73380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38DCE7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77F4F86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A1ABE1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EFA6BB6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80327A4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접수ㆍ처리에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C14A89A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F94F69C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외국환중개회사에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5904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63C797D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90D82C1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65E17DB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C5FC3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0695A50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BA9FD5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6927017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AE307A8" w14:textId="77777777" w:rsidR="0070661F" w:rsidRDefault="007066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A9A80E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A0C367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75279A" w14:textId="77777777" w:rsidR="0070661F" w:rsidRDefault="007066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7D1FFA" w14:textId="77777777" w:rsidR="0070661F" w:rsidRDefault="007066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409C47" w14:textId="77777777" w:rsidR="0070661F" w:rsidRDefault="0070661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B81D32" w14:textId="77777777" w:rsidR="0070661F" w:rsidRDefault="0070661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44D2FD" w14:textId="77777777" w:rsidR="0070661F" w:rsidRDefault="0070661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5F2D38" w14:textId="77777777" w:rsidR="0070661F" w:rsidRDefault="0070661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31193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11. 24.&gt;</w:t>
      </w:r>
    </w:p>
    <w:p w14:paraId="63569A2E" w14:textId="77777777" w:rsidR="0070661F" w:rsidRDefault="0070661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27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5B294" w14:textId="77777777" w:rsidR="0070661F" w:rsidRDefault="0070661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ADA01" w14:textId="77777777" w:rsidR="0070661F" w:rsidRDefault="0070661F">
      <w:r>
        <w:separator/>
      </w:r>
    </w:p>
  </w:endnote>
  <w:endnote w:type="continuationSeparator" w:id="0">
    <w:p w14:paraId="01A8EBD0" w14:textId="77777777" w:rsidR="0070661F" w:rsidRDefault="00706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5F7FC0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5F264E" w14:textId="77777777" w:rsidR="0070661F" w:rsidRDefault="0070661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16E1BE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4D4C31" w14:textId="77777777" w:rsidR="0070661F" w:rsidRDefault="0070661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709CB7" w14:textId="77777777" w:rsidR="0070661F" w:rsidRDefault="0070661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38D2B3" w14:textId="77777777" w:rsidR="0070661F" w:rsidRDefault="0070661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832387A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46FA1" w14:textId="77777777" w:rsidR="0070661F" w:rsidRDefault="0070661F">
      <w:r>
        <w:separator/>
      </w:r>
    </w:p>
  </w:footnote>
  <w:footnote w:type="continuationSeparator" w:id="0">
    <w:p w14:paraId="6C78E3C6" w14:textId="77777777" w:rsidR="0070661F" w:rsidRDefault="00706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9C38" w14:textId="77777777" w:rsidR="0070661F" w:rsidRDefault="0070661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금융거래지표의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0661F"/>
    <w:rsid w:val="0070661F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D2B87A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066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0661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066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0661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1626</Words>
  <Characters>9273</Characters>
  <Application>Microsoft Office Word</Application>
  <DocSecurity>0</DocSecurity>
  <Lines>77</Lines>
  <Paragraphs>21</Paragraphs>
  <ScaleCrop>false</ScaleCrop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