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9DB6" w14:textId="77777777" w:rsidR="00187892" w:rsidRDefault="0018789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활력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제고를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537D328C" w14:textId="77777777" w:rsidR="00187892" w:rsidRDefault="0018789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34682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7.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5090020" w14:textId="77777777" w:rsidR="00187892" w:rsidRDefault="001878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044-203-4231</w:t>
      </w:r>
    </w:p>
    <w:p w14:paraId="4556883E" w14:textId="77777777" w:rsidR="00187892" w:rsidRDefault="001878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3B58A57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68900F4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F63FD8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FC2BF2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2E9AAA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이전ㆍ취득ㆍ소유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12., 2024. 7. 9.&gt;</w:t>
      </w:r>
    </w:p>
    <w:p w14:paraId="20F024A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소규모합병</w:t>
      </w:r>
    </w:p>
    <w:p w14:paraId="37BA092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FE271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간이주식교환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교환ㆍ이전ㆍ취득ㆍ소유</w:t>
      </w:r>
    </w:p>
    <w:p w14:paraId="0F2F466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간이영업양도ㆍ양수ㆍ임대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3AB854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</w:p>
    <w:p w14:paraId="0623C0D2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</w:p>
    <w:p w14:paraId="24A8E03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시설ㆍ장비의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</w:p>
    <w:p w14:paraId="7DAEE3C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965AA9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EB74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42D9F6C2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개발ㆍ생산ㆍ제공하여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3EDC53C2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258606C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21BFD1B2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DC70BB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과잉공급의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영업이익률의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대비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가격변화율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생산설비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61DD9252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432C35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29., 2024. 7. 9.&gt;</w:t>
      </w:r>
    </w:p>
    <w:p w14:paraId="0803AD9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지역혁신성장사업을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028615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「금융혁신지원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혁신금융서비스를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782BF3E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49385A2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1E677D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신성장ㆍ원천기술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51900A0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국가전략기술을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DDDC514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12.]</w:t>
      </w:r>
    </w:p>
    <w:p w14:paraId="5FDE408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E0741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디지털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「지능정보화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지능정보기술로서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디지털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산업데이터를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신제품ㆍ서비스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6E4939C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0A3985B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5BCCA1C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19.]</w:t>
      </w:r>
    </w:p>
    <w:p w14:paraId="5466AA94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9.&gt;]</w:t>
      </w:r>
    </w:p>
    <w:p w14:paraId="01AAC97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F513E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탄소중립활동의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신제품ㆍ서비스를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50DC72CB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342CBA3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탄소중립ㆍ녹색성장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녹색기술로서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32F10CCD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19.]</w:t>
      </w:r>
    </w:p>
    <w:p w14:paraId="6484E41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9.&gt;]</w:t>
      </w:r>
    </w:p>
    <w:p w14:paraId="5930565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C788F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산업위기지역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산업위기대응특별지역의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24., 2021. 6. 8., 2022. 2. 18., 2024. 7. 9.&gt;</w:t>
      </w:r>
    </w:p>
    <w:p w14:paraId="1259C79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12.]</w:t>
      </w:r>
    </w:p>
    <w:p w14:paraId="194AA3D4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9.&gt;]</w:t>
      </w:r>
    </w:p>
    <w:p w14:paraId="5F7BC9C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9390E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지역균형발전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0E8C6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</w:p>
    <w:p w14:paraId="672E103B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6D31911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2197B0D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536701D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BE6C9F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7159EF9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「국가첨단전략산업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국가첨단전략기술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긴급수급안정화를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</w:p>
    <w:p w14:paraId="2249804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핵심전략기술이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소재ㆍ부품ㆍ장비산업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공급망안정품목</w:t>
      </w:r>
    </w:p>
    <w:p w14:paraId="78CAC03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「경제안보를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경제안보품목</w:t>
      </w:r>
    </w:p>
    <w:p w14:paraId="153BEB9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「국가자원안보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핵심자원</w:t>
      </w:r>
    </w:p>
    <w:p w14:paraId="36C91CE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C65993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</w:p>
    <w:p w14:paraId="40B4872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보관ㆍ저장시설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</w:p>
    <w:p w14:paraId="68B20D1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</w:p>
    <w:p w14:paraId="11AD9D2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4C729A9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다원화</w:t>
      </w:r>
    </w:p>
    <w:p w14:paraId="63A0656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12., 2022. 2. 18., 2024. 7. 9.&gt;</w:t>
      </w:r>
    </w:p>
    <w:p w14:paraId="1B5EC0C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산업위기대응특별지역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산업위기대응특별지역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D16CAD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산업위기대응특별지역이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산업위기대응특별지역으로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E70828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12., 2024. 7. 9.&gt;</w:t>
      </w:r>
    </w:p>
    <w:p w14:paraId="0D4D635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CE9E88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첨단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48BA6D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8D624C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3700DAAC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D1C2E4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282E667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>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1DC19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기업법무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97A57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3B31B7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「청년기본법」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청년인재로서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930C93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A3426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374EF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DC787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69CA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3FB8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50324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2E167696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2ED031BC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0410B99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AC837D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사업재편판정위원회의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사업재편판정위원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9.&gt;</w:t>
      </w:r>
    </w:p>
    <w:p w14:paraId="453D1DA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4A6DE2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0A4E272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디지털전환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90014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F21F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7F58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5F31FC6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</w:t>
      </w:r>
    </w:p>
    <w:p w14:paraId="1BABD6A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시장구체성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진입가능성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시장성</w:t>
      </w:r>
    </w:p>
    <w:p w14:paraId="2A568E1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산업파급도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기술차별성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</w:p>
    <w:p w14:paraId="55962F3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국제경쟁력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잠재력</w:t>
      </w:r>
    </w:p>
    <w:p w14:paraId="7D9E64E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</w:t>
      </w:r>
    </w:p>
    <w:p w14:paraId="409147BC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2079C71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「해외진출기업의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국내복귀기업으로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7CEB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신제품ㆍ서비스에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222B0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디지털전환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6DD8AE2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제척ㆍ기피ㆍ회피ㆍ해촉ㆍ해임ㆍ임기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판정회의의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2C9F45B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7541AAFB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12.]</w:t>
      </w:r>
    </w:p>
    <w:p w14:paraId="73495FE8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60F149E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C2DA8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사업재편계획실시지침의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실시지침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사업재편계획실시지침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0559B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C0F167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수집ㆍ분석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7DF9CAF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72EB672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4BE20B4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39D78C3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사업재편기업의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</w:p>
    <w:p w14:paraId="1D2B09A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사업재편과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1D0B5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4864F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5539B6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사업재편지원협의회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사업재편지원협의회는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선도기업ㆍ협회ㆍ단체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정책금융기관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3AB8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사업재편지원협의회를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7F43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사업재편지원협의회의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FE4B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5D858C4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6282A9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</w:p>
    <w:p w14:paraId="493B808F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BFCEC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12., 2024. 7. 9.&gt;</w:t>
      </w:r>
    </w:p>
    <w:p w14:paraId="7B6BB60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총자산수익률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유형자산회전율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부가가치율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이자보상비율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경영지표</w:t>
      </w:r>
    </w:p>
    <w:p w14:paraId="6E33044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영업이익률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유형ㆍ무형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신규고용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경영지표</w:t>
      </w:r>
    </w:p>
    <w:p w14:paraId="3639158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온실가스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9.&gt;</w:t>
      </w:r>
    </w:p>
    <w:p w14:paraId="46FCADB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경영지표</w:t>
      </w:r>
    </w:p>
    <w:p w14:paraId="66A244F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온실가스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감축량</w:t>
      </w:r>
    </w:p>
    <w:p w14:paraId="7A3C83A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7E92B7C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</w:p>
    <w:p w14:paraId="5DA0B2D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매출비중</w:t>
      </w:r>
    </w:p>
    <w:p w14:paraId="78F9DDC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12.]</w:t>
      </w:r>
    </w:p>
    <w:p w14:paraId="24BF4A2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BBE9C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거짓ㆍ부실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611C52B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E33D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376E2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사업재편계획실시지침에서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3F89F76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2AE61D5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F648C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58C12A9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복잡하여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B0978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12., 2024. 7. 9.&gt;</w:t>
      </w:r>
    </w:p>
    <w:p w14:paraId="41F6FFA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BBB42A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AFB9610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0B89F62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5C7359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65FA42B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복잡하여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9D5F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상호출자제한기업집단의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12., 2021. 12. 28.&gt;</w:t>
      </w:r>
    </w:p>
    <w:p w14:paraId="560173F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주식교환비율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CA967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상호출자제한기업집단의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FBDF06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7A7CA10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AFF9C56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1D3E87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7BF465C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69F09D7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5BDEA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78E3921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69A07A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83E53D7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3A23520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0F6242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최종실적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1397E42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5AD5C4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보고기한과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36B8FEE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주주ㆍ채권자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7216FE3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7722E7C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1123BEA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2355C70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2CC1913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18ECC8D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세부추진사항의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4EE2B6F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A9275D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C00EA8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5FEEA11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F66805E" w14:textId="77777777" w:rsidR="00187892" w:rsidRDefault="001878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산업위기지역의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위기극복에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A57691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679A7B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5F9E359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A40E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조직변경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1418214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12.&gt;</w:t>
      </w:r>
    </w:p>
    <w:p w14:paraId="7CC262D5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12.&gt;</w:t>
      </w:r>
    </w:p>
    <w:p w14:paraId="485679B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11. 12.&gt;</w:t>
      </w:r>
    </w:p>
    <w:p w14:paraId="38894B4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061AF50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36295D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DDB43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「지방세기본법」을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8981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CFCE4C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승인취소기업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A23E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1581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환수사유</w:t>
      </w:r>
    </w:p>
    <w:p w14:paraId="708C98FB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환수금액</w:t>
      </w:r>
    </w:p>
    <w:p w14:paraId="5CD5CB5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납부기관</w:t>
      </w:r>
    </w:p>
    <w:p w14:paraId="10E6DA0B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7A12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「소송촉진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FD2D4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DEE4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6B1EA5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1983554B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6BDE4F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3C6226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8E49C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07E5B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C2B98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14B7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83D7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ACB2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19.]</w:t>
      </w:r>
    </w:p>
    <w:p w14:paraId="5E819274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C57D0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상생지원계획서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1A11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082D3FE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AFA41C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DB9A76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고용ㆍ투자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5659461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상생지원에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9E3728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D23B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상생지원계획서가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F332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AA16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상생지원기업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2DFF3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5FB23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0531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0906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상생지원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D1246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5A6E3A7D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6BAA8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F3926D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신설ㆍ이전ㆍ증설을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53FC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DA45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77E8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D7C06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5BC57F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B498B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0454716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생산ㆍ제공방식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368EBDE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1D191A9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D14F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BA8EAA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FF36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1229F35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681AAD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양도차익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양도차익의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양도차익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45E2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302CC90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</w:p>
    <w:p w14:paraId="4128B04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50FEE65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65B1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371348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28F92192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12.]</w:t>
      </w:r>
    </w:p>
    <w:p w14:paraId="7889A18C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76AF3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E9EC61D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233E9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지방자치법규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법령등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4406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복잡하여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88A2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6A1F30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「행정규제기본법」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사업재편계획실시지침에서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3B66DA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5A10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676019C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6CC8FD7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보완방안</w:t>
      </w:r>
    </w:p>
    <w:p w14:paraId="75B1B8B1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</w:p>
    <w:p w14:paraId="3E074A1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의견수렴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36FC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</w:p>
    <w:p w14:paraId="56D45AC5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</w:p>
    <w:p w14:paraId="2BAB0ED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보완방안</w:t>
      </w:r>
    </w:p>
    <w:p w14:paraId="5C65D8D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</w:p>
    <w:p w14:paraId="4A3CEF3F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1EB32BB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A1C20F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A9E8F78" w14:textId="77777777" w:rsidR="00187892" w:rsidRDefault="001878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F2B626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42BB8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2421F1DB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45482C0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CCE281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3E301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885423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사업재편종합지원센터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종합지원센터를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109416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DF3E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E5190B8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7A29D37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22FEF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5A43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7748A066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E5687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사업재편전문지원기관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금융ㆍ법률ㆍ회계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사업재편전문지원기관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8A3B0E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340862E6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40C6F117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</w:p>
    <w:p w14:paraId="2B1BC989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640F5FDD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CDD8BFC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00F33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3EA6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전문지원기관을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420D8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0CFDD9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전문지원기관이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33F9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5AF120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E122BA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FE2C1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9.]</w:t>
      </w:r>
    </w:p>
    <w:p w14:paraId="2DED2A4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7B6557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19.&gt;</w:t>
      </w:r>
    </w:p>
    <w:p w14:paraId="5EEBB75C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E62EE6" w14:textId="77777777" w:rsidR="00187892" w:rsidRDefault="001878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</w:t>
      </w:r>
      <w:r>
        <w:rPr>
          <w:rFonts w:ascii="HYSMyeongJo-Medium" w:eastAsia="HY중고딕" w:hAnsi="HYSMyeongJo-Medium" w:cs="HYSMyeongJo-Medium"/>
          <w:sz w:val="20"/>
          <w:szCs w:val="20"/>
        </w:rPr>
        <w:t>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12.&gt;</w:t>
      </w:r>
    </w:p>
    <w:p w14:paraId="00A1E54E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5DE69A34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양도차익</w:t>
      </w:r>
    </w:p>
    <w:p w14:paraId="72B6B7EC" w14:textId="77777777" w:rsidR="00187892" w:rsidRDefault="001878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BAC7C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268EFEA0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12., 2023. 12. 12.&gt;</w:t>
      </w:r>
    </w:p>
    <w:p w14:paraId="56CB1817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12.&gt;</w:t>
      </w:r>
    </w:p>
    <w:p w14:paraId="48680DA3" w14:textId="77777777" w:rsidR="00187892" w:rsidRDefault="001878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DFF38A" w14:textId="77777777" w:rsidR="00187892" w:rsidRDefault="001878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C8EE05B" w14:textId="77777777" w:rsidR="00187892" w:rsidRDefault="001878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41DA1F" w14:textId="77777777" w:rsidR="00187892" w:rsidRDefault="0018789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34682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9.&gt;</w:t>
      </w:r>
    </w:p>
    <w:p w14:paraId="2959DA03" w14:textId="77777777" w:rsidR="00187892" w:rsidRDefault="001878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D7D94" w14:textId="77777777" w:rsidR="00187892" w:rsidRDefault="0018789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미래자동차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부품산업의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78476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179B5" w14:textId="77777777" w:rsidR="00187892" w:rsidRDefault="001878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3FBE" w14:textId="77777777" w:rsidR="00187892" w:rsidRDefault="00187892">
      <w:r>
        <w:separator/>
      </w:r>
    </w:p>
  </w:endnote>
  <w:endnote w:type="continuationSeparator" w:id="0">
    <w:p w14:paraId="3E5C0258" w14:textId="77777777" w:rsidR="00187892" w:rsidRDefault="00187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4C4E0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3FB6FA" w14:textId="77777777" w:rsidR="00187892" w:rsidRDefault="001878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65956B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5B576E" w14:textId="77777777" w:rsidR="00187892" w:rsidRDefault="0018789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360328" w14:textId="77777777" w:rsidR="00187892" w:rsidRDefault="0018789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23FA77" w14:textId="77777777" w:rsidR="00187892" w:rsidRDefault="001878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616C0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8C5C" w14:textId="77777777" w:rsidR="00187892" w:rsidRDefault="00187892">
      <w:r>
        <w:separator/>
      </w:r>
    </w:p>
  </w:footnote>
  <w:footnote w:type="continuationSeparator" w:id="0">
    <w:p w14:paraId="35764AB5" w14:textId="77777777" w:rsidR="00187892" w:rsidRDefault="00187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437B3" w14:textId="77777777" w:rsidR="00187892" w:rsidRDefault="0018789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활력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제고를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7892"/>
    <w:rsid w:val="00187892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F1F13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878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8789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878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8789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3034</Words>
  <Characters>17297</Characters>
  <Application>Microsoft Office Word</Application>
  <DocSecurity>0</DocSecurity>
  <Lines>144</Lines>
  <Paragraphs>40</Paragraphs>
  <ScaleCrop>false</ScaleCrop>
  <Company/>
  <LinksUpToDate>false</LinksUpToDate>
  <CharactersWithSpaces>20291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