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45C1" w14:textId="77777777" w:rsidR="008F4B70" w:rsidRDefault="008F4B7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사업전환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중소기업사업전환법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711E198" w14:textId="77777777" w:rsidR="008F4B70" w:rsidRDefault="008F4B7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20363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4084DF3" w14:textId="77777777" w:rsidR="008F4B70" w:rsidRDefault="008F4B7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044-204-7482</w:t>
      </w:r>
    </w:p>
    <w:p w14:paraId="6DA332EC" w14:textId="77777777" w:rsidR="008F4B70" w:rsidRDefault="008F4B7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8E58B29" w14:textId="77777777" w:rsidR="008F4B70" w:rsidRDefault="008F4B7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09186E74" w14:textId="77777777" w:rsidR="008F4B70" w:rsidRDefault="008F4B7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52015B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겪고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16.&gt;</w:t>
      </w:r>
    </w:p>
    <w:p w14:paraId="2A0AAFCA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06A6E8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22., 2023. 5. 16.&gt;</w:t>
      </w:r>
    </w:p>
    <w:p w14:paraId="553DF9E8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91B36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5CFF8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그만두고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81F68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29A91A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493FD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3A699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지역혁신성장사업을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68BB26F4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「금융혁신지원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6ED243B7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137CC4F6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349CC00C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신성장ㆍ원천기술을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7C806C6A" w14:textId="77777777" w:rsidR="008F4B70" w:rsidRDefault="008F4B7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65CC197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1F9C6E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50F34C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경제환경이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유망업종이나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전략업종으로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22.&gt;</w:t>
      </w:r>
    </w:p>
    <w:p w14:paraId="2A9280D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16607A8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0976A" w14:textId="77777777" w:rsidR="008F4B70" w:rsidRDefault="008F4B7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사업전환촉진체계의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</w:p>
    <w:p w14:paraId="12FDA01E" w14:textId="77777777" w:rsidR="008F4B70" w:rsidRDefault="008F4B7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F453E0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중소기업사업전환촉진계획의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중소기업사업전환촉진계획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사업전환촉진계획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6427BF7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9A6010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641B88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810274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47F202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1C16B5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A011B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사업전환촉진계획을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중소기업지원기관이나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2022. 1. 4.&gt;</w:t>
      </w:r>
    </w:p>
    <w:p w14:paraId="3DD586C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F870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A0D2855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13592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01031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FDFABFE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72D6230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0B028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</w:t>
      </w:r>
      <w:r>
        <w:rPr>
          <w:rFonts w:ascii="HYSMyeongJo-Medium" w:hAnsi="HYSMyeongJo-Medium" w:cs="HYSMyeongJo-Medium"/>
          <w:sz w:val="20"/>
          <w:szCs w:val="20"/>
        </w:rPr>
        <w:t>함한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D1BC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EC117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FD23A24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0D460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54BC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99A3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201EFAC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87EF0C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중소기업사업전환지원센터의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중소기업사업전환지원센터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CEA8D2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4D3508C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9F63D6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C5C78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848E7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5B2255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유휴설비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遊休設備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유통정보의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40F74F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5C892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선진기법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05CBB8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65410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CE56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278EF1D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7A17CE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F025B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19E4665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A37686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설치ㆍ지정기준과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AAE26B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61023C1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27.]</w:t>
      </w:r>
    </w:p>
    <w:p w14:paraId="243884D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C40BC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사업전환촉진계획의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35C3AF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16.&gt;</w:t>
      </w:r>
    </w:p>
    <w:p w14:paraId="744F31A7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30D3A6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344412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244C4A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8FA68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중소기업지원기관이나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9F33A7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6C96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C38B2D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3257DF" w14:textId="77777777" w:rsidR="008F4B70" w:rsidRDefault="008F4B7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16.&gt;</w:t>
      </w:r>
    </w:p>
    <w:p w14:paraId="7461D775" w14:textId="77777777" w:rsidR="008F4B70" w:rsidRDefault="008F4B7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938E59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7FC8ED6E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5A4993E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3BB6047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실시기간</w:t>
      </w:r>
    </w:p>
    <w:p w14:paraId="5669647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</w:t>
      </w:r>
    </w:p>
    <w:p w14:paraId="243F75C2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</w:p>
    <w:p w14:paraId="31954F1F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사업전환으로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</w:t>
      </w:r>
    </w:p>
    <w:p w14:paraId="48092237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727C8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11. 15., 2023. 5. 16.&gt;</w:t>
      </w:r>
    </w:p>
    <w:p w14:paraId="40206478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11. 15.&gt;</w:t>
      </w:r>
    </w:p>
    <w:p w14:paraId="35BB1B1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60C51B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A706EA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C0EC0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2C1BD8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34F52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E92A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D835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5471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477E5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4FD87DC8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5E4995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12. 26.&gt;</w:t>
      </w:r>
    </w:p>
    <w:p w14:paraId="1F39B07F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34CA0A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이행실적조사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1B37833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123C1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5B586F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70089CF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B39CE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사업전환계획ㆍ공동사업전환계획의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3365479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4F79193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9423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AFF60F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0238147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76C5B2" w14:textId="77777777" w:rsidR="008F4B70" w:rsidRDefault="008F4B7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원활화</w:t>
      </w:r>
    </w:p>
    <w:p w14:paraId="338AFFAE" w14:textId="77777777" w:rsidR="008F4B70" w:rsidRDefault="008F4B7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7F81A9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E2D3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341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9D53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5CCAA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579713F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EFA4F6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총액ㆍ평가ㆍ종류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</w:p>
    <w:p w14:paraId="53C53A9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065D60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</w:p>
    <w:p w14:paraId="6DD17BB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읽어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46198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0C196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F6845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0BFCB3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E33CD8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승인결의일부터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1F1B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33C71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買收價額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2AD05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BE456D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E4F8AF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신주발행에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新株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5256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95D88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C25CDD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총액ㆍ평가ㆍ종류ㆍ수량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배정방식</w:t>
      </w:r>
    </w:p>
    <w:p w14:paraId="3156D47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B2118B7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</w:p>
    <w:p w14:paraId="6FBE159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現物出資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0596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2291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76E65E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489BB2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신주발행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>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주식매수청구권에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89E5C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A404B7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C2E6E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AE2B2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9131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E1021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D935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B144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976ACA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CB7FD5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주식교환무효의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완전모회사가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완전모회사가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완전자회사가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3C21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F695FD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8EAE7E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간소화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합병결의가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C90D7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7359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0099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DE6D6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D841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088B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E48EC8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A7DFE7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54C0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8186D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E1F0D6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2B2DE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분할ㆍ분할합병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간소화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49ED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DFCF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38F44D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4F9D4E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</w:t>
      </w:r>
      <w:r>
        <w:rPr>
          <w:rFonts w:ascii="HYSMyeongJo-Medium" w:eastAsia="HY중고딕" w:hAnsi="HYSMyeongJo-Medium" w:cs="HYSMyeongJo-Medium"/>
          <w:sz w:val="20"/>
          <w:szCs w:val="20"/>
        </w:rPr>
        <w:t>장법인은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순자산액의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7B528695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20CB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FD6B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D612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50F6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BB98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509773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F4689" w14:textId="77777777" w:rsidR="008F4B70" w:rsidRDefault="008F4B7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</w:p>
    <w:p w14:paraId="0BB1A92D" w14:textId="77777777" w:rsidR="008F4B70" w:rsidRDefault="008F4B7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B3C7B0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販路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100887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C7F71A1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중소기업지원기관과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5036FCC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88BA56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055FF3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E2DD3A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F1D774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7493F6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컨설팅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경영ㆍ기술ㆍ재무ㆍ회계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컨설팅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B5D29A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0147524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BDEAEC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48E329A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융자ㆍ보조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</w:p>
    <w:p w14:paraId="4DC2026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E3D4C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D65E30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8C45BFE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09D2D3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인수ㆍ합병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수ㆍ합병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영업양수ㆍ양도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E9C14B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9A92F84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인수ㆍ합병등에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A90A98D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인수ㆍ합병등에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AC574D2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1F53A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0D95D26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D76415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설비구입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2734F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21., 2018. 12. 31.&gt;</w:t>
      </w:r>
    </w:p>
    <w:p w14:paraId="4A2808E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CEA549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BC1A6B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「고용정책기본법」과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7F4E548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7B0EDC0B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41C99FF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84C72D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7DDE26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3ED93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유휴설비의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유휴설비의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6FDFDE9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</w:p>
    <w:p w14:paraId="6902C7DB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유휴설비의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ABA123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유휴설비의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集積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F58E8BF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유휴설비의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가치평가체제의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50E5C665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9F8F6D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F219FD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EEFB9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신설ㆍ이전ㆍ증설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立地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간소화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F7196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12., 2011. 8. 4., 2021. 12. 28.&gt;</w:t>
      </w:r>
    </w:p>
    <w:p w14:paraId="0EF5581E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75423B74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08EFD910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74670178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중소기업종합지원센터와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전시판매장과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지원시설에의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2EB03D73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신설ㆍ이전ㆍ증설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</w:p>
    <w:p w14:paraId="3A322B23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1ADA6B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0D15B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64CC6FF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11F043C1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4964019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9E5D85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6725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50E125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E30C38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8A50C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FC09BFF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전시ㆍ박람회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B2D48ED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35363EB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2D149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097B1BF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C1D3B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A461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행정적ㆍ재정적ㆍ기술적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08CA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4AB1568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28F02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4F826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09B0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7378317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F48FF" w14:textId="77777777" w:rsidR="008F4B70" w:rsidRDefault="008F4B7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16704EA8" w14:textId="77777777" w:rsidR="008F4B70" w:rsidRDefault="008F4B7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864BB6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승인기업이었던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3664C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7486215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E76564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299C2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6D582A27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561DE4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04C59A42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BB9511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5284C4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BC3A01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0A1A4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49F9899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9ADE80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FABCC42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6CC7C6C8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21D972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5. 16.&gt;</w:t>
      </w:r>
    </w:p>
    <w:p w14:paraId="789FCEBD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CB312E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2A89C0" w14:textId="77777777" w:rsidR="008F4B70" w:rsidRDefault="008F4B7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37500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</w:t>
      </w:r>
      <w:r>
        <w:rPr>
          <w:rFonts w:ascii="HYSMyeongJo-Medium" w:hAnsi="HYSMyeongJo-Medium" w:cs="HYSMyeongJo-Medium"/>
          <w:sz w:val="20"/>
          <w:szCs w:val="20"/>
        </w:rPr>
        <w:t>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C4A5B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성명ㆍ출입시간ㆍ출입목적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D583A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DCE9AB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130D31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7EDE40D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4C5272A1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2047544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135EF6" w14:textId="77777777" w:rsidR="008F4B70" w:rsidRDefault="008F4B7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22ED21F" w14:textId="77777777" w:rsidR="008F4B70" w:rsidRDefault="008F4B7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93F9F11" w14:textId="77777777" w:rsidR="008F4B70" w:rsidRDefault="008F4B7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C624AC" w14:textId="77777777" w:rsidR="008F4B70" w:rsidRDefault="008F4B7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7997A0" w14:textId="77777777" w:rsidR="008F4B70" w:rsidRDefault="008F4B7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BAB75B" w14:textId="77777777" w:rsidR="008F4B70" w:rsidRDefault="008F4B7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20363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27.&gt;</w:t>
      </w:r>
    </w:p>
    <w:p w14:paraId="1118FCEC" w14:textId="77777777" w:rsidR="008F4B70" w:rsidRDefault="008F4B7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AB9B91" w14:textId="77777777" w:rsidR="008F4B70" w:rsidRDefault="008F4B7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BB523" w14:textId="77777777" w:rsidR="008F4B70" w:rsidRDefault="008F4B7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42CAD" w14:textId="77777777" w:rsidR="008F4B70" w:rsidRDefault="008F4B70">
      <w:r>
        <w:separator/>
      </w:r>
    </w:p>
  </w:endnote>
  <w:endnote w:type="continuationSeparator" w:id="0">
    <w:p w14:paraId="4B18A04D" w14:textId="77777777" w:rsidR="008F4B70" w:rsidRDefault="008F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633F80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5B0DDB" w14:textId="77777777" w:rsidR="008F4B70" w:rsidRDefault="008F4B7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67BAD5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2F3E09" w14:textId="77777777" w:rsidR="008F4B70" w:rsidRDefault="008F4B7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6BBC71" w14:textId="77777777" w:rsidR="008F4B70" w:rsidRDefault="008F4B7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292317" w14:textId="77777777" w:rsidR="008F4B70" w:rsidRDefault="008F4B7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1B6AE8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9932" w14:textId="77777777" w:rsidR="008F4B70" w:rsidRDefault="008F4B70">
      <w:r>
        <w:separator/>
      </w:r>
    </w:p>
  </w:footnote>
  <w:footnote w:type="continuationSeparator" w:id="0">
    <w:p w14:paraId="6B53A43D" w14:textId="77777777" w:rsidR="008F4B70" w:rsidRDefault="008F4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414C1" w14:textId="77777777" w:rsidR="008F4B70" w:rsidRDefault="008F4B7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사업전환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F4B70"/>
    <w:rsid w:val="00471625"/>
    <w:rsid w:val="008F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66211D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F4B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F4B7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F4B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F4B7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2450</Words>
  <Characters>13969</Characters>
  <Application>Microsoft Office Word</Application>
  <DocSecurity>0</DocSecurity>
  <Lines>116</Lines>
  <Paragraphs>32</Paragraphs>
  <ScaleCrop>false</ScaleCrop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