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BBC0" w14:textId="77777777" w:rsidR="00506953" w:rsidRDefault="0050695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중소기업은행법제</w:t>
      </w:r>
      <w:r>
        <w:rPr>
          <w:rFonts w:ascii="HY중고딕" w:eastAsia="HY중고딕" w:hAnsi="Times New Roman" w:cs="HY중고딕"/>
          <w:b/>
          <w:bCs/>
          <w:color w:val="auto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조제</w:t>
      </w:r>
      <w:r>
        <w:rPr>
          <w:rFonts w:ascii="HY중고딕" w:eastAsia="HY중고딕" w:hAnsi="Times New Roman" w:cs="HY중고딕"/>
          <w:b/>
          <w:bCs/>
          <w:color w:val="auto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항시행에관한규정</w:t>
      </w:r>
    </w:p>
    <w:p w14:paraId="4D74ADFC" w14:textId="77777777" w:rsidR="00506953" w:rsidRDefault="0050695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20653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2008. 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0437258" w14:textId="77777777" w:rsidR="00506953" w:rsidRDefault="0050695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06864CA0" w14:textId="77777777" w:rsidR="00506953" w:rsidRDefault="0050695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9364182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7BF895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FC5C98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B7925B5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1A87F94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2F6AE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E479B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민간인출자의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87DD4D0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9D852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1971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CBACD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270B5C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정부인수가격은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BADCD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776218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B1DA5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CFE36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A12B19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늦어도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2FF0A85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4338C7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76E6076D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B7D855" w14:textId="77777777" w:rsidR="00506953" w:rsidRDefault="0050695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4F318E9" w14:textId="77777777" w:rsidR="00506953" w:rsidRDefault="0050695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0F6900" w14:textId="77777777" w:rsidR="00506953" w:rsidRDefault="0050695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3C1459" w14:textId="77777777" w:rsidR="00506953" w:rsidRDefault="0050695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E54AD0" w14:textId="77777777" w:rsidR="00506953" w:rsidRDefault="0050695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20653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,2008. 2. 29.&gt;(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금융위원회의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73D50C" w14:textId="77777777" w:rsidR="00506953" w:rsidRDefault="0050695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102C6" w14:textId="77777777" w:rsidR="00506953" w:rsidRDefault="0050695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㊲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E9468D4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중소기업은행법제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항시행에관한규정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67372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재무부장관에게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79B80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재무부장관에게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57B74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DF804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재무부장관은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09A6D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133DF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&lt;49&gt; 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57FB78C" w14:textId="77777777" w:rsidR="00506953" w:rsidRDefault="0050695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9A6C0" w14:textId="77777777" w:rsidR="00506953" w:rsidRDefault="00506953">
      <w:r>
        <w:separator/>
      </w:r>
    </w:p>
  </w:endnote>
  <w:endnote w:type="continuationSeparator" w:id="0">
    <w:p w14:paraId="30230F5B" w14:textId="77777777" w:rsidR="00506953" w:rsidRDefault="00506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B3ECDE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44093F" w14:textId="77777777" w:rsidR="00506953" w:rsidRDefault="0050695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E3166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23AB00" w14:textId="77777777" w:rsidR="00506953" w:rsidRDefault="0050695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63F53E" w14:textId="77777777" w:rsidR="00506953" w:rsidRDefault="0050695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427FB" w14:textId="77777777" w:rsidR="00506953" w:rsidRDefault="0050695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4E04E0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74AB" w14:textId="77777777" w:rsidR="00506953" w:rsidRDefault="00506953">
      <w:r>
        <w:separator/>
      </w:r>
    </w:p>
  </w:footnote>
  <w:footnote w:type="continuationSeparator" w:id="0">
    <w:p w14:paraId="6CAA74AD" w14:textId="77777777" w:rsidR="00506953" w:rsidRDefault="00506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279C" w14:textId="77777777" w:rsidR="00506953" w:rsidRDefault="0050695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중소기업은행법제</w:t>
    </w:r>
    <w:r>
      <w:rPr>
        <w:rFonts w:ascii="Times New Roman" w:hAnsi="Times New Roman" w:cs="Times New Roman"/>
        <w:sz w:val="20"/>
        <w:szCs w:val="20"/>
      </w:rPr>
      <w:t>54</w:t>
    </w:r>
    <w:r>
      <w:rPr>
        <w:rFonts w:ascii="Times New Roman" w:hAnsi="Times New Roman" w:cs="Times New Roman"/>
        <w:sz w:val="20"/>
        <w:szCs w:val="20"/>
      </w:rPr>
      <w:t>조제</w:t>
    </w:r>
    <w:r>
      <w:rPr>
        <w:rFonts w:ascii="Times New Roman" w:hAnsi="Times New Roman" w:cs="Times New Roman"/>
        <w:sz w:val="20"/>
        <w:szCs w:val="20"/>
      </w:rPr>
      <w:t>6</w:t>
    </w:r>
    <w:r>
      <w:rPr>
        <w:rFonts w:ascii="Times New Roman" w:hAnsi="Times New Roman" w:cs="Times New Roman"/>
        <w:sz w:val="20"/>
        <w:szCs w:val="20"/>
      </w:rPr>
      <w:t>항시행에관한규정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6953"/>
    <w:rsid w:val="00471625"/>
    <w:rsid w:val="0050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99D84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069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0695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069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0695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