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9E47" w14:textId="77777777" w:rsidR="00C852D0" w:rsidRDefault="00C852D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지방공기업법</w:t>
      </w:r>
    </w:p>
    <w:p w14:paraId="4F5FDDDD" w14:textId="77777777" w:rsidR="00C852D0" w:rsidRDefault="00C852D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BCF397C" w14:textId="77777777" w:rsidR="00C852D0" w:rsidRDefault="00C852D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044-205-3962</w:t>
      </w:r>
    </w:p>
    <w:p w14:paraId="47DD077D" w14:textId="77777777" w:rsidR="00C852D0" w:rsidRDefault="00C852D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지방공공기관관리과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044-205-3987</w:t>
      </w:r>
    </w:p>
    <w:p w14:paraId="05751E28" w14:textId="77777777" w:rsidR="00C852D0" w:rsidRDefault="00C852D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9128C8A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7A68A2F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10174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8B47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D10E8C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E7A6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3., 2021. 10. 19., 2025. 4. 1.&gt;</w:t>
      </w:r>
    </w:p>
    <w:p w14:paraId="2269802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마을상수도사업은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672D3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공업용수도사업</w:t>
      </w:r>
    </w:p>
    <w:p w14:paraId="453F76C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BC35D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자동차운송사업</w:t>
      </w:r>
    </w:p>
    <w:p w14:paraId="056A3D8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유료도로사업만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C6C49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7F700A2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0842505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7310C8E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공용ㆍ공공용건축물의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</w:p>
    <w:p w14:paraId="65F7778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</w:p>
    <w:p w14:paraId="61B1E9A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발전ㆍ이용ㆍ보급에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15CD96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여객운송사업</w:t>
      </w:r>
    </w:p>
    <w:p w14:paraId="620CE6F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경상경비의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53B1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7B8D0D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30F97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</w:t>
      </w:r>
    </w:p>
    <w:p w14:paraId="59DEFB9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카지노업은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675E0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FCC0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93D27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FDB42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4703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위축시키거나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0DA9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B4EEE6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1CE8E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2050B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0C66CE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4CB8A0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553C2BE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62CD2A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E658B71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A336F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024B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70DD79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4F54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「지방자치법」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37A5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A484C1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9CFACF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B4E9DDC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0ABF6B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E0BB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44CE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36967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7A36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6083B10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2A5B5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FFDD1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D2BC0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84941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43202A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BD76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30FA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9CBBC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DDBFE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16DFB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취득ㆍ관리ㆍ처분하는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92876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60DB7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요금이나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1BD08A2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4FA6F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C46A0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247FC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4620E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69E9B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3794C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중장기경영관리계획의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36FD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61A8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4E650A2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재정운용방안</w:t>
      </w:r>
    </w:p>
    <w:p w14:paraId="15437B4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경영관리계획</w:t>
      </w:r>
    </w:p>
    <w:p w14:paraId="58DCDEA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2C55BB2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F999E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559187A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F25E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E0D4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BF0D2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68F7F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FCEA2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2AF17D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30FE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6584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A6691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19D55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기업관리규정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기업관리규정을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1A69D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95AFA8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4ADBE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2D6E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A44C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30DC50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DBBD3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B2B4C4A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1AAD6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7AC57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1F76FC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7180D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B29BD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101251E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9DD55A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C954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866BC6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764F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8F02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6B2109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427F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DC27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913C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87E7D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638A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89A8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E5C7BD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06CDC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出資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2194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F75C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사회간접자본시설의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54E3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306A3C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585D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CA20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119B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9D3A71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F017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A8FF3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경상적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經常的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運轉資金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539C8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회전기금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回轉基金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A9903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0E29E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2024. 1. 30.&gt;</w:t>
      </w:r>
    </w:p>
    <w:p w14:paraId="4B6B5FC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6711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6C8B3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25A88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구매ㆍ수리ㆍ제조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BE297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2248A01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732ED4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C64D0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51BB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635F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5D04A6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206F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1ED2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143A63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C7CE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기능별ㆍ급부별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給付別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0532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A61EF3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386E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ADE9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9900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6781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7548E7C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08EFF78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8F8188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D3255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BD94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ABFB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예산편성지침과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1F9002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886E47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80B2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0305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CDBE97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97CB2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사업운영계획에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A547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수익ㆍ비용에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收益的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6822D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자산ㆍ부채ㆍ자본의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자본예산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0D6D5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</w:t>
      </w:r>
      <w:r>
        <w:rPr>
          <w:rFonts w:ascii="HYSMyeongJo-Medium" w:hAnsi="HYSMyeongJo-Medium" w:cs="HYSMyeongJo-Medium"/>
          <w:sz w:val="20"/>
          <w:szCs w:val="20"/>
        </w:rPr>
        <w:t>획</w:t>
      </w:r>
    </w:p>
    <w:p w14:paraId="1D29922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ED7D3C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E55B2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7C94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1934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B75D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3838BC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6E5C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9E6E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11AE23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50C5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7D7A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7E36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예산통제계정을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C9F5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18EBA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517A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0938F4B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910561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C45D4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23AE58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18842E2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부대경비</w:t>
      </w:r>
    </w:p>
    <w:p w14:paraId="21EA89C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3DB425F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4321D8B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완성연도까지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04849A3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6E1DC5E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3D8A5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1865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BAD9A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53C715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443A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수반하지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4815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1A88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8BA8A3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5678DD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7984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여유금이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A3F3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76C1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A325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1598C1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13F4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C6561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기업출납원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현금취급원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1D0D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617E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39F070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D6DC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정보처리장치의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7C9947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1B52121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8BF8C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3EBF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1593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8B36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0274C2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A0ACC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108AB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621B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사업보고서와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5E691D4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1955A4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9B4363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FFA0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회계감사인의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선임하기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회계감사인선임위원회를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구성ㆍ운영하여야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3B789A8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구성ㆍ운영에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CCC930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지방직영기업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6F31E5B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6846535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6CF8949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A1A9D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시산표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試算表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자금운용보고서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BA8E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4DBF57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64DBF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건설개량적립금으로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57E87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F58C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EBCA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899D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源泉別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22C5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CB72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20B95C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D029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9A09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EF2A82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AD90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5E0F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3B59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9A67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C72EF0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48BF4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21DFCC0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12., 2025. 4. 1.&gt;</w:t>
      </w:r>
    </w:p>
    <w:p w14:paraId="21A4222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0C02A8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C8BDB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E32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CDE0F0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F2FD5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EF51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33D233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D915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D503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A3BDCE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71C61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1289C90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0B2CA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D1C0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AE9CB3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266C3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12C62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8EB9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A839B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010420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008083B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3099A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3437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FA44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통합공시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70E7AF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지방직영기업은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190CFB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B7C91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0A0D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887BA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1A7641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24376DE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D7F61D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DAA1F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5826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分任者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7E62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47BD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ABFF0F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8C62B1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4B2D8CC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33E24D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0D7D75CC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1CD41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6A00A2E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5AAF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7E2CB10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1390379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EB1011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84489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78E0C1C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61C9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0B32F8D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1. 29.&gt;</w:t>
      </w:r>
    </w:p>
    <w:p w14:paraId="3D81F85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3E22364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189B6A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5B313BF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AD5A8D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1BB894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8EAA6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의결기관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62C3F6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895AA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67019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4]</w:t>
      </w:r>
    </w:p>
    <w:p w14:paraId="74B5110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15A966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8C01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D0D1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6EB04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25C2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699F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C6E7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A97BD9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1910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518A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F7C1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915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A806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47C097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305B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2E7F639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>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681CB2C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0047AF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6EDAE9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50C44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5086D2A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F4D0C7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29E508D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조사ㆍ심사를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거쳤거나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</w:t>
      </w:r>
    </w:p>
    <w:p w14:paraId="52916D2F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예비타당성조사</w:t>
      </w:r>
    </w:p>
    <w:p w14:paraId="301683AF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투자심사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투자심사에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6AC6A1B8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「공공기관의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예비타당성조사</w:t>
      </w:r>
    </w:p>
    <w:p w14:paraId="6137052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거쳤거나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</w:t>
      </w:r>
    </w:p>
    <w:p w14:paraId="16CEA0F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한도는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2025. 4. 1.&gt;</w:t>
      </w:r>
    </w:p>
    <w:p w14:paraId="1000C7E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출자한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최대주주의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경영상의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변화가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0901523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2BBE06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4.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4C9C696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278508D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0C0D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32D2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E47453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672D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DFAC1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DD9EB5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C261B3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CEDA4D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DA23A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976D9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53966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BE3D9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4CD47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7EDB0C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A6600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BFED4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FF723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EBB7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FAD51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CCCB4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F8EC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03456C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21A6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EB18B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0DD2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1D120D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E5EC1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59EFE3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</w:t>
      </w:r>
    </w:p>
    <w:p w14:paraId="0F8BE90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577E2A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33FC99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63972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27680BC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35A09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E70B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7B8C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인사청문회를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21.&gt;</w:t>
      </w:r>
    </w:p>
    <w:p w14:paraId="2A17C9D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2023. 3. 21.&gt;</w:t>
      </w:r>
    </w:p>
    <w:p w14:paraId="6DA7DF9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</w:p>
    <w:p w14:paraId="5C39F94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371BF21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622BD5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DC65E7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21D27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95038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9B4AD6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36D292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DD083C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5B3AA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5498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경영성과계약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33A8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92F8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D100EE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C187FB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9955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2BAB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1DA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31722FF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04A71A6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19ABDA8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0EC087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ECF9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15., 2025. 1. 7.&gt;</w:t>
      </w:r>
    </w:p>
    <w:p w14:paraId="153EE3F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3.&gt;</w:t>
      </w:r>
    </w:p>
    <w:p w14:paraId="28BB79B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3B38D07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A282E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83D22C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22B30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583C0E7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1303675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04A0170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0C9F1CC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4F20374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1F5FDC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7.]</w:t>
      </w:r>
    </w:p>
    <w:p w14:paraId="7515AAB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42E5C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常勤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3075DF3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501AF6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CB2DB8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BE2F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E13C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9F6D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044E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B8FB90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AA92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F7DBA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2DFD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46417E0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공개경쟁시험으로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598D1E0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5C6B01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E344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7698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68E1B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85A1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94DCC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2E68F8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1C90E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EF882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C46BCF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B880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B2E2E8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05BC2E3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46A64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62D5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橫領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ㆍ유용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62EE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몰수나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16AA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50D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398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3ABDE06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56033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비위행위자에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윤리경영을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6393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금품비위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성범죄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채용비위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수사기관등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E8DF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9D8A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심의ㆍ의결기구로서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8A1D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합격ㆍ승진ㆍ임용의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합격취소등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5403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합격취소등의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기준ㆍ내용ㆍ소명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C938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5183B7C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ED13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채용비위의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인사감사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D2F7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是正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2545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BBB8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1836A71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46D1B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BCA592F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CC38A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5B9E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DD8BF7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5D9B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E6F8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9D91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7B4A775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72D1F81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시공자ㆍ제조자가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7C28356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4.&gt;</w:t>
      </w:r>
    </w:p>
    <w:p w14:paraId="2D953AD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0FEE0C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3407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중장기재무관리계획의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CD1D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B49A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5C653AA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투자방향</w:t>
      </w:r>
    </w:p>
    <w:p w14:paraId="3287C7E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1E0BA07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부채관리계획</w:t>
      </w:r>
    </w:p>
    <w:p w14:paraId="3F18932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2CD244C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19A4E7E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60399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E3F0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청렴서약서에는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5D6D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준공ㆍ납품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謝禮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취업특혜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DF353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0973A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A653A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6E4689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E305D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취업특혜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25E1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4161D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25C4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3CA9EE7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2E6F0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6159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56341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193D1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492997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D735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CE1F8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C58D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609A91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BA8C7E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995A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6BBEEC0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0AF0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F6FF6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0C8D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4CEF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354E02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80CC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E717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3361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FCF377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EEC8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2019. 12. 3.&gt;</w:t>
      </w:r>
    </w:p>
    <w:p w14:paraId="4513CD7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23BEBF8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C566D7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1B07420A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7D3DBF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5FB6802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75E7795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1E959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65EF6C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2D7660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F230B21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6ECB0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26., 2019. 12. 3.&gt;</w:t>
      </w:r>
    </w:p>
    <w:p w14:paraId="4B70984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98F8F0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6DC25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5B7E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C33F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5AD3576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78CD439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A5E52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4A3C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21B829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46F07A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286194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D841FF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40CC286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66B5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C1528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8088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5BC8DD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9B618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F956D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완료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7484D43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26CEFE1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</w:t>
      </w:r>
    </w:p>
    <w:p w14:paraId="6DF7127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</w:p>
    <w:p w14:paraId="3A8C7C6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3A8E651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손해배상책임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「주식회사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외부감사에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03C9417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AE0E30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072158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0A64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AE88BA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3379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BB76AF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903BA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C99E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23B8396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6D7E4CF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215BEDA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5EB83F6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4832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7F58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7063737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18F3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외국차관을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DF136D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29D1662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2013. 3. 23., 2014. 11. 19., 2017. 7. 26.&gt;</w:t>
      </w:r>
    </w:p>
    <w:p w14:paraId="6148481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2D03AD5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011CF76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4F4B473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2014. 6. 3.&gt;</w:t>
      </w:r>
    </w:p>
    <w:p w14:paraId="15F7CFF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1980. 1. 4.]</w:t>
      </w:r>
    </w:p>
    <w:p w14:paraId="5EF1100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1003D8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50FE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EE82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6C9E0473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</w:p>
    <w:p w14:paraId="051DA48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3D35C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457E6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30&gt;</w:t>
      </w:r>
    </w:p>
    <w:p w14:paraId="550FA84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B6E09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1E66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1D5F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8F9391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0F3C0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FE11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7EB20C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560C4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20BA6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9CFD3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AB903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물품수급계획을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C9126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9D4EE7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DF3C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EB06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922A5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F6462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46AEB86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DA716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D9B3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5777CA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3F68C1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9B57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12. 15.&gt;</w:t>
      </w:r>
    </w:p>
    <w:p w14:paraId="6662440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D9BA08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5C2A2CA" w14:textId="77777777" w:rsidR="00C852D0" w:rsidRDefault="00C852D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EC101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189E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C85784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42F8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14CC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06B413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29DE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파견ㆍ겸임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613BA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539619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27A8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2A91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1DA55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D714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민영화된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CF3C6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4D418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82A5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E2CD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A318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6FA0B10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873F8E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C9DDCC9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2BFFA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CAF4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2019. 12. 3., 2020. 6. 9., 2023. 6. 13.&gt;</w:t>
      </w:r>
    </w:p>
    <w:p w14:paraId="09DDBE7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E0BC7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BD86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99F52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65FD90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15A9F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68278E4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508A102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5B9BC57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01F38A1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7705C46F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334DD0FC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B572B4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4844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5F2B1A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96B0DC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20BA331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805C4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5E60E29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E189A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786BB55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18E8B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71A4256B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3C668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4535BE7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D93712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5D2284D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4EAA4F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4E864C1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6E019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614041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7A2F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1AD48B7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66F7400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36611B2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465C48C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60629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B411F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78218D3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A334D1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0A080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7BA3D1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EC69F7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34E007E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119BC578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1FF347F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31B96A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46E938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E713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EB312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4C8EED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7FC5B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FD125EB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A88ECC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B0D90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C424E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898B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2697ACC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CC1148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지방공기업평가원의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FB97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B00E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F066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628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C5E0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94FA47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4F0A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0E97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CB9804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7AFBE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01EE47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1C30C79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58B1A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지방공기업정책위원회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096347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7B922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6298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E3707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3F5E520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DDDB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7AF8309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342A3AC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E8DC82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5B6F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1D885621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5CFF44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12. 29., 2017. 7. 26., 2021. 10. 19.&gt;</w:t>
      </w:r>
    </w:p>
    <w:p w14:paraId="14B98DE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D8675B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1A5FE02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2701BF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AE47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F9B683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FB0983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3. 25.&gt;</w:t>
      </w:r>
    </w:p>
    <w:p w14:paraId="14A8AB2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BAB25D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0659604C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DCFF42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6BDB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8A96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62C8071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6124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7AB0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8C35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BE45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476E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41E1B7C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5555C5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개시ㆍ종료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82AA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감사원</w:t>
      </w:r>
    </w:p>
    <w:p w14:paraId="111A0CF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검찰ㆍ경찰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</w:p>
    <w:p w14:paraId="2F6FF23D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</w:p>
    <w:p w14:paraId="74ACE2D4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786C29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24.]</w:t>
      </w:r>
    </w:p>
    <w:p w14:paraId="77E42A7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F057C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17C21421" w14:textId="77777777" w:rsidR="00C852D0" w:rsidRDefault="00C852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8B04AB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EBCF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E3DC9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37C87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작성ㆍ공시한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691D2CC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F4C5B3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소속된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공인회계사가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F53FCEF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「상법」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공사ㆍ공단의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641B404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제시하거나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방해한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047CD8E1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거부ㆍ방해ㆍ기피하는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4498EC5B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장부와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열람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39B036E0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383604B8" w14:textId="77777777" w:rsidR="00C852D0" w:rsidRDefault="00C852D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재산상태에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</w:p>
    <w:p w14:paraId="0B5FDC6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결산서를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7797929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0CE0958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1ED47B7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891328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C9559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760A608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7. 26.&gt;</w:t>
      </w:r>
    </w:p>
    <w:p w14:paraId="07261C26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C12901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E4AE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공인회계사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평가원의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회계감사인선임위원회의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대가로서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벌금형에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3DFC2828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약속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0D9D4EC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금품이나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이익은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몰수한다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몰수할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價額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66E36C93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3DC9262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68C9B5C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D50818B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685F1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D3D3A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07B2A946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1495A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6CBF175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EF4A6E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6C07587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0D9CCD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6E93EE1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C225CD9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50BEFC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6DBB8E54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과태료는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7. 26.&gt;</w:t>
      </w:r>
    </w:p>
    <w:p w14:paraId="4F5022F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05AB16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2549B6D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2DB8ABA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5CB26" w14:textId="77777777" w:rsidR="00C852D0" w:rsidRDefault="00C852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0B2F58E2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</w:t>
      </w:r>
    </w:p>
    <w:p w14:paraId="3271951E" w14:textId="77777777" w:rsidR="00C852D0" w:rsidRDefault="00C852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임직원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사람</w:t>
      </w:r>
    </w:p>
    <w:p w14:paraId="4A727085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2353893E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56C4CAB7" w14:textId="77777777" w:rsidR="00C852D0" w:rsidRDefault="00C852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6A1BB5A" w14:textId="77777777" w:rsidR="00C852D0" w:rsidRDefault="00C852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9D429D" w14:textId="77777777" w:rsidR="00C852D0" w:rsidRDefault="00C852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114F7C" w14:textId="77777777" w:rsidR="00C852D0" w:rsidRDefault="00C852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2328B5" w14:textId="77777777" w:rsidR="00C852D0" w:rsidRDefault="00C852D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20868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1.&gt;</w:t>
      </w:r>
    </w:p>
    <w:p w14:paraId="5BDD675E" w14:textId="77777777" w:rsidR="00C852D0" w:rsidRDefault="00C852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36327" w14:textId="77777777" w:rsidR="00C852D0" w:rsidRDefault="00C852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FBF7C" w14:textId="77777777" w:rsidR="00C852D0" w:rsidRDefault="00C852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57C7" w14:textId="77777777" w:rsidR="00C852D0" w:rsidRDefault="00C852D0">
      <w:r>
        <w:separator/>
      </w:r>
    </w:p>
  </w:endnote>
  <w:endnote w:type="continuationSeparator" w:id="0">
    <w:p w14:paraId="4E8D0A08" w14:textId="77777777" w:rsidR="00C852D0" w:rsidRDefault="00C85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4C0D85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3DFE86" w14:textId="77777777" w:rsidR="00C852D0" w:rsidRDefault="00C852D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BE13B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5A67B1" w14:textId="77777777" w:rsidR="00C852D0" w:rsidRDefault="00C852D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48EBCF" w14:textId="77777777" w:rsidR="00C852D0" w:rsidRDefault="00C852D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8B3D70" w14:textId="77777777" w:rsidR="00C852D0" w:rsidRDefault="00C852D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06456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D0A4" w14:textId="77777777" w:rsidR="00C852D0" w:rsidRDefault="00C852D0">
      <w:r>
        <w:separator/>
      </w:r>
    </w:p>
  </w:footnote>
  <w:footnote w:type="continuationSeparator" w:id="0">
    <w:p w14:paraId="4B597A07" w14:textId="77777777" w:rsidR="00C852D0" w:rsidRDefault="00C85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D080" w14:textId="77777777" w:rsidR="00C852D0" w:rsidRDefault="00C852D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지방공기업법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52D0"/>
    <w:rsid w:val="00471625"/>
    <w:rsid w:val="00C8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078A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852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852D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852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852D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6277</Words>
  <Characters>35785</Characters>
  <Application>Microsoft Office Word</Application>
  <DocSecurity>0</DocSecurity>
  <Lines>298</Lines>
  <Paragraphs>83</Paragraphs>
  <ScaleCrop>false</ScaleCrop>
  <Company/>
  <LinksUpToDate>false</LinksUpToDate>
  <CharactersWithSpaces>41979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