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6DF4" w14:textId="77777777" w:rsidR="001B5E08" w:rsidRDefault="001B5E0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농림수산식품투자조합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농수산식품투자조합법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B67FE28" w14:textId="77777777" w:rsidR="001B5E08" w:rsidRDefault="001B5E0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35492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F8E4089" w14:textId="77777777" w:rsidR="001B5E08" w:rsidRDefault="001B5E0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044-201-1752, 1763</w:t>
      </w:r>
    </w:p>
    <w:p w14:paraId="6F4EB949" w14:textId="77777777" w:rsidR="001B5E08" w:rsidRDefault="001B5E0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044-200-5427, 5428</w:t>
      </w:r>
    </w:p>
    <w:p w14:paraId="3A27067A" w14:textId="77777777" w:rsidR="001B5E08" w:rsidRDefault="001B5E0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63051F6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50377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22AF71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9., 2021. 2. 19.&gt;</w:t>
      </w:r>
    </w:p>
    <w:p w14:paraId="00B15946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2EBA7007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농업기계산업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농업자재산업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농업바이오산업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농업시설ㆍ비료ㆍ사료ㆍ동물약품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농업투입재산업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식육포장처리업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41688CB8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종자묘목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62EB3B7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7554DA1B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유통ㆍ가공업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야생조수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野生鳥獸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사육업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분재생산업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53403F82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수목조사업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62D1484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11CD99EB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생산ㆍ가공ㆍ유통산업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사료ㆍ기자재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건조ㆍ수리업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양식장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설계ㆍ건설업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바이오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종자산업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해양심층수산업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낚시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레저산업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1796779C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027747BC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3507A348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식품포장용기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음식료품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010FCC8A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음식료품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56268A4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1F93657E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포장용기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>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</w:p>
    <w:p w14:paraId="74A94B57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도소매업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서비스업</w:t>
      </w:r>
    </w:p>
    <w:p w14:paraId="1DBC4E21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0E15D6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생산설비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중간생산물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중간생산물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고부가가치화에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배양액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동물약품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포대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포장재와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2368A862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고부가가치화에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071D3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EB644C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농림수산식품경영체의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739DBD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7730DB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C9A0931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C5F6926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351DA87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농림수산식품투자모태조합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운용계획서</w:t>
      </w:r>
    </w:p>
    <w:p w14:paraId="26395379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농림수산식품산업과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</w:p>
    <w:p w14:paraId="0044082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</w:p>
    <w:p w14:paraId="4CF86BD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常勤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14D39F8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AB5CFC9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BF1330D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</w:p>
    <w:p w14:paraId="1F405C2E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</w:p>
    <w:p w14:paraId="031D1E44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0F1ECA1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지정일</w:t>
      </w:r>
    </w:p>
    <w:p w14:paraId="2B3C3884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050EE1B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</w:t>
      </w:r>
      <w:r>
        <w:rPr>
          <w:rFonts w:ascii="HYSMyeongJo-Medium" w:hAnsi="HYSMyeongJo-Medium" w:cs="HYSMyeongJo-Medium"/>
          <w:sz w:val="20"/>
          <w:szCs w:val="20"/>
        </w:rPr>
        <w:t>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CB4697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600551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B8D502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15., 2015. 10. 23., 2016. 9. 29., 2018. 8. 7., 2020. 8. 11., 2021. 4. 6., 2021. 10. 21., 2023. 12. 19.&gt;</w:t>
      </w:r>
    </w:p>
    <w:p w14:paraId="53D08CBC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02B3EE6E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「변리사법」에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변리사</w:t>
      </w:r>
    </w:p>
    <w:p w14:paraId="4BCE952D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농림수산식품계열이나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3DC76D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18768B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887316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농림수산식품계열이나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경상계열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B3DC80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1ED53E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E794F2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투자운용인력의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49F78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농식품투자모태조합을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전산장비</w:t>
      </w:r>
    </w:p>
    <w:p w14:paraId="7DAAF526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8BA898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F975F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F14A4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F7BE73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2510B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FBD1DC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운용지침안을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0AECDF9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배분기준</w:t>
      </w:r>
    </w:p>
    <w:p w14:paraId="5D20A1B9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출자한도</w:t>
      </w:r>
    </w:p>
    <w:p w14:paraId="47E90EF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</w:t>
      </w:r>
    </w:p>
    <w:p w14:paraId="52F12FD7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C537D4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운용지침안에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DFB88FE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5C37554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8F780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9BBB720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6D275B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8. 7., 2023. 12. 19.&gt;</w:t>
      </w:r>
    </w:p>
    <w:p w14:paraId="038BBB0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291F367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54336852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</w:p>
    <w:p w14:paraId="5335EA94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</w:p>
    <w:p w14:paraId="567512F8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465A0D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29D73AE8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7.&gt;</w:t>
      </w:r>
    </w:p>
    <w:p w14:paraId="40FBACF9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7., 2022. 8. 23.&gt;</w:t>
      </w:r>
    </w:p>
    <w:p w14:paraId="1227AC5E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농림수산식품경영체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농식품경영체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「후계농어업인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육성ㆍ지원에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청년농어업인에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0C58C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B7BBB0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8. 7., 2022. 8. 23.&gt;</w:t>
      </w:r>
    </w:p>
    <w:p w14:paraId="56A83B8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EFFCBA3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633E4C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모집계획</w:t>
      </w:r>
    </w:p>
    <w:p w14:paraId="0FDCD22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배분계획</w:t>
      </w:r>
    </w:p>
    <w:p w14:paraId="2577FC6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1B2FD9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8. 7.&gt;</w:t>
      </w:r>
    </w:p>
    <w:p w14:paraId="39075A4B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1FCD81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BBB08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E314B1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DD4FE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24., 2016. 5. 31., 2016. 7. 28., 2021. 3. 23., 2022. 2. 17., 2022. 8. 23.&gt;</w:t>
      </w:r>
    </w:p>
    <w:p w14:paraId="5300F681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66FD91B8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28CC3E66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E82A0E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</w:p>
    <w:p w14:paraId="346298B4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</w:p>
    <w:p w14:paraId="4588F76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3286EA61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</w:p>
    <w:p w14:paraId="7CDA502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E42860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91C4628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「담보부사채신탁법」</w:t>
      </w:r>
    </w:p>
    <w:p w14:paraId="0CBC4C4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</w:p>
    <w:p w14:paraId="2EC791F8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9379DD4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5AE937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355C7168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</w:p>
    <w:p w14:paraId="3677849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</w:p>
    <w:p w14:paraId="222563B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「신용보증기금법」</w:t>
      </w:r>
    </w:p>
    <w:p w14:paraId="0F6FA121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</w:p>
    <w:p w14:paraId="48851833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</w:p>
    <w:p w14:paraId="34FE329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</w:p>
    <w:p w14:paraId="16E8CC4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</w:p>
    <w:p w14:paraId="7BF1F424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</w:p>
    <w:p w14:paraId="0C30114D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</w:p>
    <w:p w14:paraId="2B147324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</w:p>
    <w:p w14:paraId="4A92007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E28037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거래법」</w:t>
      </w:r>
    </w:p>
    <w:p w14:paraId="401A7F5E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53951263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8EF469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E74EF6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5710C0E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「기업구조조정투자회사법」</w:t>
      </w:r>
    </w:p>
    <w:p w14:paraId="38C5DF4C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</w:p>
    <w:p w14:paraId="1A143DF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33.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</w:p>
    <w:p w14:paraId="159A71B8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34.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10967C6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35.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0DEFF28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F6E68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</w:p>
    <w:p w14:paraId="0D6B738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6E3CFE6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4F7A961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29B57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249904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49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0ED3B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DC11B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A00F83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30.&gt;</w:t>
      </w:r>
    </w:p>
    <w:p w14:paraId="0D800EBA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</w:t>
      </w:r>
      <w:r>
        <w:rPr>
          <w:rFonts w:ascii="HYSMyeongJo-Medium" w:hAnsi="HYSMyeongJo-Medium" w:cs="HYSMyeongJo-Medium"/>
          <w:sz w:val="20"/>
          <w:szCs w:val="20"/>
        </w:rPr>
        <w:t>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4C1AC0C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1FDDC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4AEED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D770F3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10. 23., 2016. 7. 28., 2016. 9. 29., 2020. 8. 11., 2021. 10. 21.&gt;</w:t>
      </w:r>
    </w:p>
    <w:p w14:paraId="3E14CC41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ECB95F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05099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D70C451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5A281CE2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8F28D" w14:textId="77777777" w:rsidR="001B5E08" w:rsidRDefault="001B5E0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DED01" w14:textId="77777777" w:rsidR="001B5E08" w:rsidRDefault="001B5E08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6A1AC7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920EDA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</w:p>
    <w:p w14:paraId="2C506A68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240EEDE0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6BC878E6" w14:textId="77777777" w:rsidR="001B5E08" w:rsidRDefault="001B5E0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04D2F72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위</w:t>
      </w:r>
    </w:p>
    <w:p w14:paraId="2C6181A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3B759EE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C01C1C6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A73994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</w:p>
    <w:p w14:paraId="0FCB21A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</w:p>
    <w:p w14:paraId="7ED7426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1C87B3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8E9CBF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2200023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이바지한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213C3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ACD98A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2315C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CC9965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25A50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383E74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5C0C43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F34C7F9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56E892AB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334F83A9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AC68F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2022. 8. 23.&gt;</w:t>
      </w:r>
    </w:p>
    <w:p w14:paraId="5D201F75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63BE98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193A70E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87CBC1F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</w:p>
    <w:p w14:paraId="7449CACC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DF5F6A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038EDF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38D020A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940B61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856899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0A7FB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D14F10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D307A2" w14:textId="77777777" w:rsidR="001B5E08" w:rsidRDefault="001B5E0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D89E21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52372E61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FB29A3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2379295C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346B69" w14:textId="77777777" w:rsidR="001B5E08" w:rsidRDefault="001B5E0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0995CD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32C4C0A6" w14:textId="77777777" w:rsidR="001B5E08" w:rsidRDefault="001B5E0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11F7EB7" w14:textId="77777777" w:rsidR="001B5E08" w:rsidRDefault="001B5E0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4D0739" w14:textId="77777777" w:rsidR="001B5E08" w:rsidRDefault="001B5E0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1B0041" w14:textId="77777777" w:rsidR="001B5E08" w:rsidRDefault="001B5E0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35492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국제질병퇴치기금법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4E5A2D7" w14:textId="77777777" w:rsidR="001B5E08" w:rsidRDefault="001B5E0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4FB27" w14:textId="77777777" w:rsidR="001B5E08" w:rsidRDefault="001B5E08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3FA55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76FAF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7B4807D" w14:textId="77777777" w:rsidR="001B5E08" w:rsidRDefault="001B5E0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E5E59" w14:textId="77777777" w:rsidR="001B5E08" w:rsidRDefault="001B5E08">
      <w:r>
        <w:separator/>
      </w:r>
    </w:p>
  </w:endnote>
  <w:endnote w:type="continuationSeparator" w:id="0">
    <w:p w14:paraId="5C0DDE9A" w14:textId="77777777" w:rsidR="001B5E08" w:rsidRDefault="001B5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CB202E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805743" w14:textId="77777777" w:rsidR="001B5E08" w:rsidRDefault="001B5E0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B6D4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A09D4D" w14:textId="77777777" w:rsidR="001B5E08" w:rsidRDefault="001B5E0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BF6577" w14:textId="77777777" w:rsidR="001B5E08" w:rsidRDefault="001B5E0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A485E8" w14:textId="77777777" w:rsidR="001B5E08" w:rsidRDefault="001B5E0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60C196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2A0D" w14:textId="77777777" w:rsidR="001B5E08" w:rsidRDefault="001B5E08">
      <w:r>
        <w:separator/>
      </w:r>
    </w:p>
  </w:footnote>
  <w:footnote w:type="continuationSeparator" w:id="0">
    <w:p w14:paraId="44B555A6" w14:textId="77777777" w:rsidR="001B5E08" w:rsidRDefault="001B5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38A6" w14:textId="77777777" w:rsidR="001B5E08" w:rsidRDefault="001B5E0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농림수산식품투자조합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결성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B5E08"/>
    <w:rsid w:val="001B5E08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FDBB0D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B5E0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B5E0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B5E0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B5E0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1626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