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6CA9" w:rsidRDefault="00026CA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주식ㆍ사채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전자등록에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전자증권법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:rsidR="00026CA9" w:rsidRDefault="00026CA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33604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6.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26CA9" w:rsidRDefault="00026CA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상사법무과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02-2110-3256</w:t>
      </w:r>
    </w:p>
    <w:p w:rsidR="00026CA9" w:rsidRDefault="00026CA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공정시장과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02-2100-2688</w:t>
      </w:r>
    </w:p>
    <w:p w:rsidR="00026CA9" w:rsidRDefault="00026CA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「주식ㆍ사채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「주식ㆍ사채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호파목에서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증권예탁증권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호거목에서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제도운영기관</w:t>
      </w: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전자등록업허가의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위험관리와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업무공간과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사무장비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보안설비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정전ㆍ화재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보완설비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금융관련법령이나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금융관련법령에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금융관련법령을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이해상충방지체계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이해상충방지체계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파악ㆍ평가하고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전자등록업허가의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발기인총회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업무개시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수입ㆍ지출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허가신청일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이해상충방지체계를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참조하라는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전자등록업허가를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허가신청자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전자등록업허가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전자등록업허가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전자등록업허가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전자등록업허가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전자등록업허가를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전자등록업허가를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예비허가신청서를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정관안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발기인총회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창립주주총회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업무개시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이해상충방지체계를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허가신청서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예비허가신청서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전자등록업허가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정했거나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예비허가신청서의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예비허가신청과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폐지등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폐지등의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>록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폐지등의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승인신청서등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승인신청서등의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직무수행능력ㆍ전문성ㆍ</w:t>
      </w:r>
      <w:r>
        <w:rPr>
          <w:rFonts w:ascii="HYSMyeongJo-Medium" w:eastAsia="HY중고딕" w:hAnsi="HYSMyeongJo-Medium" w:cs="HYSMyeongJo-Medium"/>
          <w:sz w:val="20"/>
          <w:szCs w:val="20"/>
        </w:rPr>
        <w:t>경력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채무보증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담보제공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거래활동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사회통념상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계좌관리기관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업시행자를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고객계좌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「농업협동조합법」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「신용협동조합법」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「새마을금고법」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새마을금고중앙회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「우체국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발행인관리계좌의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14096</w:t>
      </w:r>
      <w:r>
        <w:rPr>
          <w:rFonts w:ascii="HYSMyeongJo-Medium" w:hAnsi="HYSMyeongJo-Medium" w:cs="HYSMyeongJo-Medium"/>
          <w:sz w:val="20"/>
          <w:szCs w:val="20"/>
        </w:rPr>
        <w:t>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호사목의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記名式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외국법인등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설립연월일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단기사채등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전자등록업무규정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발행인관리계좌부에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사채원부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신탁사채원부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지방채증권원부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고객계좌부의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고객계좌부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고객계좌부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고객관리계좌부의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고객관리계좌부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고객관리계좌부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계좌관리기관등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자기계좌개설자의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계좌관리기관등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자기계좌부의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</w:t>
      </w:r>
      <w:r>
        <w:rPr>
          <w:rFonts w:ascii="HYSMyeongJo-Medium" w:eastAsia="HY중고딕" w:hAnsi="HYSMyeongJo-Medium" w:cs="HYSMyeongJo-Medium"/>
          <w:sz w:val="20"/>
          <w:szCs w:val="20"/>
        </w:rPr>
        <w:t>기관등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자기계좌부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자기계좌부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호차목ㆍ타목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전자등록신청서나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사전심사신청서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전자등록신청서등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전자등록신청서등에는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계약ㆍ약관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법인인감증명서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전자등록신청서등의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검토기간에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넣지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거부사유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정관ㆍ계약ㆍ약관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계약ㆍ약관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대체가능성이나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유통가능성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권리행사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수익자명부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계약ㆍ약관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전자등록계좌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계약ㆍ약관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법인인감증명서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특별계좌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특별계좌에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예탁결제원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권리행사로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예탁결제원이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완전모회사가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특별계좌로의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전자등록증명서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확정판결과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ㆍ결정ㆍ명령에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판결ㆍ결정ㆍ명령에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양수계좌관리기관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양수계좌관리기관은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고객계좌에서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양도계좌관리기관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양수계좌관리기관은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질권설정자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신탁재산이라는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위탁자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수탁자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변경ㆍ말소의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해산ㆍ청산된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판결ㆍ결정ㆍ명령이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소멸되었음이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변경ㆍ말소의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판결ㆍ결정ㆍ명령이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소멸되었음이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전자등록주식등에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소유자명세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소유자명세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分期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교환사채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증권예탁증권에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교환사채의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교환의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주주ㆍ지분권자의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상장심사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증권상장규정에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계약ㆍ약관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상환사채가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판결ㆍ결정ㆍ명령이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전자등록기관을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종류ㆍ발생사유ㆍ내용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채무재조정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소유자증명서의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소유자증명서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소유자증명서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사채관리회사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전자통신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고객관리계좌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계좌관리기관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99pt;height:76.8pt">
            <v:imagedata r:id="rId7" o:title=""/>
          </v:shape>
        </w:pic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초과분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선의취득자가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>
          <v:shape id="_x0000_i1034" type="#_x0000_t75" style="width:397.8pt;height:112.8pt">
            <v:imagedata r:id="rId8" o:title=""/>
          </v:shape>
        </w:pict>
      </w:r>
    </w:p>
    <w:p w:rsidR="00026CA9" w:rsidRDefault="00026CA9">
      <w:pPr>
        <w:spacing w:line="400" w:lineRule="atLeast"/>
        <w:ind w:left="400"/>
        <w:jc w:val="both"/>
        <w:rPr>
          <w:rFonts w:ascii="Times New Roman" w:hAnsi="Times New Roman" w:cs="Times New Roman"/>
          <w:color w:val="auto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자연재해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전산시스템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전자등록주식등에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전자등록ㆍ기록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파산ㆍ해산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발행인관리계좌부와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「특정경제범죄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</w:t>
      </w:r>
      <w:r>
        <w:rPr>
          <w:rFonts w:ascii="HYSMyeongJo-Medium" w:hAnsi="HYSMyeongJo-Medium" w:cs="HYSMyeongJo-Medium"/>
          <w:sz w:val="20"/>
          <w:szCs w:val="20"/>
        </w:rPr>
        <w:t>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거래정보등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제공ㆍ누설하거나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제공ㆍ누설하거나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거래정보등을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제공ㆍ누설한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미수범만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「특정경제범죄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같거나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비슷한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전자등록업무규정을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업무이전명령을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업무이전명령에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계좌관리기관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단기사채등의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전자등록업무규정으로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전자등록증명서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전자등록증명서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고객계좌부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</w:t>
      </w:r>
      <w:r>
        <w:rPr>
          <w:rFonts w:ascii="HYSMyeongJo-Medium" w:hAnsi="HYSMyeongJo-Medium" w:cs="HYSMyeongJo-Medium"/>
          <w:sz w:val="20"/>
          <w:szCs w:val="20"/>
        </w:rPr>
        <w:t>등록주식등의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전자등록증명서의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사용목적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「공탁법」에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전자등록증명서를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가압류를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전자등록증명서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처분ㆍ조치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명의개서대행에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소유자명세의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전자등록주식등에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전자등록기관의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발행인관리계좌부에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계좌관리기관등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</w:t>
      </w:r>
    </w:p>
    <w:p w:rsidR="00026CA9" w:rsidRDefault="00026CA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고객관리계좌부에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법무부장관과의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:rsidR="00026CA9" w:rsidRDefault="00026CA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026CA9" w:rsidRDefault="00026CA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26CA9" w:rsidRDefault="00026CA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26CA9" w:rsidRDefault="00026CA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26CA9" w:rsidRDefault="00026CA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33604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6. 27.&gt;(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보험업법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:rsidR="00026CA9" w:rsidRDefault="00026CA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:rsidR="00026CA9" w:rsidRDefault="00026CA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주식ㆍ사채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26CA9" w:rsidRDefault="00026CA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9"/>
      <w:footerReference w:type="default" r:id="rId10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CA9" w:rsidRDefault="00026CA9">
      <w:r>
        <w:separator/>
      </w:r>
    </w:p>
  </w:endnote>
  <w:endnote w:type="continuationSeparator" w:id="0">
    <w:p w:rsidR="00026CA9" w:rsidRDefault="00026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26CA9" w:rsidRDefault="00026CA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26CA9" w:rsidRDefault="00026CA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26CA9" w:rsidRDefault="00026CA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26CA9" w:rsidRDefault="00026CA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CA9" w:rsidRDefault="00026CA9">
      <w:r>
        <w:separator/>
      </w:r>
    </w:p>
  </w:footnote>
  <w:footnote w:type="continuationSeparator" w:id="0">
    <w:p w:rsidR="00026CA9" w:rsidRDefault="00026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26CA9" w:rsidRDefault="00026CA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주식ㆍ사채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전자등록에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26CA9"/>
    <w:rsid w:val="00026CA9"/>
    <w:rsid w:val="000C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A235D782-9D24-4E2E-9E8A-A89EFA49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26CA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6CA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26CA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6CA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5232</Words>
  <Characters>29827</Characters>
  <Application>Microsoft Office Word</Application>
  <DocSecurity>0</DocSecurity>
  <Lines>248</Lines>
  <Paragraphs>69</Paragraphs>
  <ScaleCrop>false</ScaleCrop>
  <Company/>
  <LinksUpToDate>false</LinksUpToDate>
  <CharactersWithSpaces>34990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2025-08-07T05:28:00Z</dcterms:created>
  <dcterms:modified xsi:type="dcterms:W3CDTF">2025-08-07T05:28:00Z</dcterms:modified>
</cp:coreProperties>
</file>