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7E8C0" w14:textId="77777777" w:rsidR="00FB102D" w:rsidRDefault="00FB102D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산림조합의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구조개선에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법률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산림조합개선법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0688DED4" w14:textId="77777777" w:rsidR="00FB102D" w:rsidRDefault="00FB102D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2025. 1. 31.]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20434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9.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타법개정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4BD90CA8" w14:textId="77777777" w:rsidR="00FB102D" w:rsidRDefault="00FB102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산림청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사유림경영소득과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042-481-4155</w:t>
      </w:r>
    </w:p>
    <w:p w14:paraId="60C77839" w14:textId="77777777" w:rsidR="00FB102D" w:rsidRDefault="00FB102D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5F5C11D3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A24B3CD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D12ABBF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부실자산의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구조개선에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이바지하는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05383EB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EF8BDCA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3795CC1E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C47DA8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「산림조합법」에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산림조합중앙회를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1558F0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01F742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경영상태를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실제조사한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정상적인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특별시장ㆍ광역시장ㆍ특별자치시장ㆍ도지사ㆍ특별자치도지사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77736C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국가ㆍ공공단체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정지상태에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1693C4E9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외부로부터의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</w:p>
    <w:p w14:paraId="3DF5EDD8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EB25116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DD75C2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거두어들인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FB793A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거두어들인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</w:t>
      </w:r>
    </w:p>
    <w:p w14:paraId="6D669988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거두어들인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공제료</w:t>
      </w:r>
    </w:p>
    <w:p w14:paraId="141CF32A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예금자등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A9565E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예금등채권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633242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예금자등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원금ㆍ이자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</w:t>
      </w:r>
    </w:p>
    <w:p w14:paraId="448BED36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공제계약에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금전채권</w:t>
      </w:r>
    </w:p>
    <w:p w14:paraId="47180549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8FA518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44BD9948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파산선고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38AE39E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부실우려조합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부실조합등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재무구조의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FDEC3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출연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234186C7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채무의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</w:t>
      </w:r>
    </w:p>
    <w:p w14:paraId="23DC5304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</w:t>
      </w:r>
    </w:p>
    <w:p w14:paraId="5669884F" w14:textId="77777777" w:rsidR="00FB102D" w:rsidRDefault="00FB102D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9F1FF5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부실조합등의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5899CB00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F0DA667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중앙회의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충실히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유동성을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B58A5E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개발ㆍ보완하여야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48A26E4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302E47F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권고ㆍ요구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5104DD16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주의ㆍ경고ㆍ견책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감봉</w:t>
      </w:r>
    </w:p>
    <w:p w14:paraId="42A2860F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보유자산의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점포나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축소</w:t>
      </w:r>
    </w:p>
    <w:p w14:paraId="6FFDCAF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투자위험이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위험자산의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취득금지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비정상적으로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제한</w:t>
      </w:r>
    </w:p>
    <w:p w14:paraId="76600D37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</w:t>
      </w:r>
    </w:p>
    <w:p w14:paraId="5DE7ECB1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사업정지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257029EE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합병</w:t>
      </w:r>
    </w:p>
    <w:p w14:paraId="5B054AF4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사업양도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519550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</w:p>
    <w:p w14:paraId="67DF8D9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06488FFD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28C8891F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전부양도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041242F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부실조합등과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15E236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사업양도나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투표조합원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투표대의원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401DE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1869BB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09CFAB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적기시정조치의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합병ㆍ사업양도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합병ㆍ사업양수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614BC2EE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합병ㆍ사업양수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820CFD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239084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10022E7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D47C2D9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0ACAE2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1627F3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합병ㆍ사업양도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F078C09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F9431A7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기준ㆍ방법ㆍ조건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29., 2013. 3. 23.&gt;</w:t>
      </w:r>
    </w:p>
    <w:p w14:paraId="43419B3A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6ECC574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원칙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손실분담을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45FD4A0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</w:t>
      </w:r>
      <w:r>
        <w:rPr>
          <w:rFonts w:ascii="HYSMyeongJo-Medium" w:hAnsi="HYSMyeongJo-Medium" w:cs="HYSMyeongJo-Medium"/>
          <w:sz w:val="20"/>
          <w:szCs w:val="20"/>
        </w:rPr>
        <w:t>제로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지원하되</w:t>
      </w:r>
      <w:r>
        <w:rPr>
          <w:rFonts w:ascii="HYSMyeongJo-Medium" w:hAnsi="HYSMyeongJo-Medium" w:cs="HYSMyeongJo-Medium"/>
          <w:sz w:val="20"/>
          <w:szCs w:val="20"/>
        </w:rPr>
        <w:t>, 2</w:t>
      </w:r>
      <w:r>
        <w:rPr>
          <w:rFonts w:ascii="HYSMyeongJo-Medium" w:hAnsi="HYSMyeongJo-Medium" w:cs="HYSMyeongJo-Medium"/>
          <w:sz w:val="20"/>
          <w:szCs w:val="20"/>
        </w:rPr>
        <w:t>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B6CBDA9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B4FDC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경영정상화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이행약정의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지원하려면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경영정상화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이행약정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약정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약정을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체결하지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79494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FC5421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순자본비율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목표수준</w:t>
      </w:r>
    </w:p>
    <w:p w14:paraId="19341FBA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자산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수익성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목표수준</w:t>
      </w:r>
    </w:p>
    <w:p w14:paraId="7FB1DCB6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6D308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부실채권비율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자산건전성에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목표수준</w:t>
      </w:r>
    </w:p>
    <w:p w14:paraId="28EB48A4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54E8BC0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1542C3B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3180FD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해임ㆍ직무정지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72E5489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약정을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6DD17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약정에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092623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908BBC5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행정처분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직무정지를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선출된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권고할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해임의결은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출석조합원이나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출석대의원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과반수의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찬성으로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6F18511A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</w:t>
      </w:r>
      <w:r>
        <w:rPr>
          <w:rFonts w:ascii="HYSMyeongJo-Medium" w:hAnsi="HYSMyeongJo-Medium" w:cs="HYSMyeongJo-Medium"/>
          <w:sz w:val="20"/>
          <w:szCs w:val="20"/>
        </w:rPr>
        <w:t>,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사업정지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설립인가의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총회ㆍ대의원회의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조합원투표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앞서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2EC38CD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B4BC8BF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부채가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5610AAB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자금사정의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급격한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신용질서를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E346A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781AF465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범위ㆍ조건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인수조합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D1EC49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6067F4DF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동의하려는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대의원이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대의원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29F511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대의원회를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AB4FC9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220BE37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계약이전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결정의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인수조합이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승계한다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D2E28E9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2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EE43FD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채권자ㆍ채무자ㆍ물상보증인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법률관계는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571389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지명채권양도의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3943EB6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등기ㆍ등록이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부동산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36A7C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인수조합으로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이해관계인이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농림축산식품부령으로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0CE769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A7A89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선임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계약이전의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자산ㆍ부채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관리ㆍ처분할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FC6640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일시적인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자금부족에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확실하다고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경영정상화나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2EB8F94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71EFCA9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적기시정조치를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73B50E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지방법원에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소재지를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18., 2024. 9. 20.&gt;</w:t>
      </w:r>
    </w:p>
    <w:p w14:paraId="599A9BBB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조ㆍ제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362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지배인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파산관재인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시ㆍ도지사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1B554687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17F6A9B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「채무자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68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002993AE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561325BE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청산인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파산관재인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해산한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최대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69</w:t>
      </w:r>
      <w:r>
        <w:rPr>
          <w:rFonts w:ascii="HYSMyeongJo-Medium" w:eastAsia="HY중고딕" w:hAnsi="HYSMyeongJo-Medium" w:cs="HYSMyeongJo-Medium"/>
          <w:sz w:val="20"/>
          <w:szCs w:val="20"/>
        </w:rPr>
        <w:t>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79BD85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파산관재인으로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C69209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금융기관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파산참가기관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관리기관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CDD51B8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194A96E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손해배상청구권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부실조합등에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부실우려에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책임이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401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F34B388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3D848B1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697170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이유ㆍ청구방법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1A5F0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즉시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代位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6B7B046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손해배상청구소송을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繫屬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보조하기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「민사소송법」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77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F216DD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대위행사하여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勝訴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640749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재단채권으로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783DAF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손해배상청구권의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대위행사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소송참가를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청산법인이나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파산재단의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4E324F6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부실관련자에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소송참가에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90DC8A9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0D7C653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제공의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손해배상청구나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소송참가를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부실관련자의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공공기관등의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없으면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40E02A34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2BFF4BD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상호금융예금자보호기금</w:t>
      </w:r>
    </w:p>
    <w:p w14:paraId="491CED6C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75CD1E53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설치와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신용사업이나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공제사업의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파산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대처하고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건전하게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114B0A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78A643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</w:p>
    <w:p w14:paraId="3A8F13D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1DF8B4C3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출연금</w:t>
      </w:r>
    </w:p>
    <w:p w14:paraId="693B634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「한국은행법」에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한국은행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중앙회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금융기관으로부터의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</w:p>
    <w:p w14:paraId="265C4461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3CB80FCF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상호금융예금자보호기금채권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기금채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7C43587B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매입ㆍ취득한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</w:t>
      </w:r>
    </w:p>
    <w:p w14:paraId="3EA6502F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운용수익이나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수입금</w:t>
      </w:r>
    </w:p>
    <w:p w14:paraId="0D5EEB53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D76973D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기금관리위원회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심의ㆍ의결하기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1994A899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714BA37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138B881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결정ㆍ지원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80B15B1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C4BDF46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C14E3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기금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제정ㆍ개정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3E20F90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27BC5A8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부위원장은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조합감사위원회의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2008. 2. 29.&gt;</w:t>
      </w:r>
    </w:p>
    <w:p w14:paraId="615A764D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679519F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573D35F3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기획재정부장관이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624B8869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&lt;2008. 2. 29.&gt;</w:t>
      </w:r>
    </w:p>
    <w:p w14:paraId="06BD1BE2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1FE36A9F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727E0E1B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임업과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「민법」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비영리법인만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68F0126C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금융ㆍ회계에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5CFFB9BC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금융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인</w:t>
      </w:r>
    </w:p>
    <w:p w14:paraId="59854ED7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2E7D5F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8C9B9A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713A209C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5E01ED51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AFA24F4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686707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</w:t>
      </w: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454ED5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EE32AB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「형법」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129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132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1ABC8A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BFBBB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D907307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99CBCD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2C65D7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E4BD84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EB5CABA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손해배상청구권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2F2F29B9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수납</w:t>
      </w:r>
    </w:p>
    <w:p w14:paraId="3F60641E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6FED986E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예금자등을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8FDA362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딸린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05719DFA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2C63C36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A00CCE4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용도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용도에만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BC1289C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부실조합등에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</w:p>
    <w:p w14:paraId="4C3FC41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차입금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</w:t>
      </w:r>
    </w:p>
    <w:p w14:paraId="45524A8C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</w:p>
    <w:p w14:paraId="0102AC70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5E9DF46A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운용ㆍ관리에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</w:t>
      </w:r>
    </w:p>
    <w:p w14:paraId="6CB67B6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FA8C4C8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여유자금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여유자금을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92067E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국채ㆍ공채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유가증권의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151007D0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금융기관에의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단기대출</w:t>
      </w:r>
    </w:p>
    <w:p w14:paraId="230869BE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</w:t>
      </w:r>
    </w:p>
    <w:p w14:paraId="14CD53D3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415892A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회계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회계연도에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93BDCFB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결산은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받아야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899896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신용사업부문과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공제사업부문을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386CA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대출ㆍ자금이체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0AC829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51B429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차입금의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차입한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D72D65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76F5438B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발행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상호금융예금자보호기금채권을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A2D331E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금액ㆍ조건ㆍ발행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30ED70B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특수채증권으로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2. 3.&gt;</w:t>
      </w:r>
    </w:p>
    <w:p w14:paraId="1B5CB656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CBC61A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A7BAA82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명의변경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명의변경은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증권에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493FF9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6283250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질권설정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기명식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질권자의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등록하지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중앙회나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자에게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대항하지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못한다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F1EEE79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00AF4F68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국가의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원리금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보증할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860C24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18CA63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소멸시효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소멸시효는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BD212FA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252EF017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예금보험</w:t>
      </w:r>
    </w:p>
    <w:p w14:paraId="14BD7215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42CE4D4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관리기관ㆍ조합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보험관계는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F7822E3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3EDF6D34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납부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계정별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적립금액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고려하여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다르게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C6D3EC8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납부기한까지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연체료를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0E3EC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반환을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B8BDE2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요율ㆍ납부방법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납부시기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D6EB18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305B888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적립액의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목표규모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설정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유지하도록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적립액의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목표규모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D8517D1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EF81A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경영여건과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주기적으로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기금관리위원회의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재설정할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04E67AB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적립액이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목표규모에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수입액과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지출액의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BF03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18.]</w:t>
      </w:r>
    </w:p>
    <w:p w14:paraId="786AAFA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E0FBA0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기금관리위원회의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지급할지를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21E2E5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600A46C1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개시일자ㆍ기간ㆍ방법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549329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년까지는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없어지는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4272BA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C2096B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보증채무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지급개시일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공고일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보험금지급공고일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F03BB8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보험금청구권은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개시일부터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2FC04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30EF8995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보험금의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계산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보험금지급공고일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합계액을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707DD84A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DF93CF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가지급금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3628AA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가지급금의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되돌려주어야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AC2F200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3CAC795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매입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35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5579A4F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예금자등에게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3CC7BA37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3FB10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76A28D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예금등채권의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가지급금을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지급한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취득한다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D46A242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CBB02B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관리기관의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대위상계권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보험금지급공고일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담보로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예금등채권은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예금자등이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보증채무는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26323492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F177B6F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보험사고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보험사고가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E74C94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2E71C254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예금등채권의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D38CE08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「산림조합법」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사업정지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채무지급의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744E79D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해산의결을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97662A7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DB37ABC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배상책임보험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가입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자기자본의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잠식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임직원의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채무불이행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불법행위로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재산상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「산림조합법」에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배상책임보험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가입할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783E8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가입요구에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배상책임보험가입계약을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7502F49D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배상책임보험가입계약의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6F20C0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자기자본의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82702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배상책임보험의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가입요구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방법ㆍ절차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0D7FF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2F24973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</w:p>
    <w:p w14:paraId="73F86EC8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CBEDCBA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감독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269EF7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장부ㆍ서류ㆍ시설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물건을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1AD49F1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산림청장은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금융감독원장에게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FA5EB9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3108D37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권한의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산림청장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시ㆍ도지사는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권한의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관리기관의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2. 18.&gt;</w:t>
      </w:r>
    </w:p>
    <w:p w14:paraId="7D063EAF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39FB941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</w:p>
    <w:p w14:paraId="5192F237" w14:textId="77777777" w:rsidR="00FB102D" w:rsidRDefault="00FB102D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0D630EB6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상임이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ㆍ관리인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명령을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따르기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27., 2020. 2. 18.&gt;</w:t>
      </w:r>
    </w:p>
    <w:p w14:paraId="2C3810B8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E629F2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징역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2016. 12. 27.&gt;</w:t>
      </w:r>
    </w:p>
    <w:p w14:paraId="01E4379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거부ㆍ방해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B34FC9D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2ACBD05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8040752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양벌규정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직원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관리인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청산인이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41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행위자를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벌금형을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위반행위를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방지하기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상당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감독을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게을리하지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D99C8B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2010. 2. 4.]</w:t>
      </w:r>
    </w:p>
    <w:p w14:paraId="0FB57B28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0427863" w14:textId="77777777" w:rsidR="00FB102D" w:rsidRDefault="00FB102D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11330C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BE03F55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계약이전과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보관ㆍ관리하지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열람할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4EA6FE8" w14:textId="77777777" w:rsidR="00FB102D" w:rsidRDefault="00FB102D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보험사고가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0D3CA75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조합장ㆍ상임이사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관리인ㆍ청산인이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항ㆍ제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위반하면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0AC6AA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조합장ㆍ상임이사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위반하면</w:t>
      </w:r>
      <w:r>
        <w:rPr>
          <w:rFonts w:ascii="HYSMyeongJo-Medium" w:hAnsi="HYSMyeongJo-Medium" w:cs="HYSMyeongJo-Medium"/>
          <w:sz w:val="20"/>
          <w:szCs w:val="20"/>
        </w:rPr>
        <w:t xml:space="preserve"> 200</w:t>
      </w:r>
      <w:r>
        <w:rPr>
          <w:rFonts w:ascii="HYSMyeongJo-Medium" w:hAnsi="HYSMyeongJo-Medium" w:cs="HYSMyeongJo-Medium"/>
          <w:sz w:val="20"/>
          <w:szCs w:val="20"/>
        </w:rPr>
        <w:t>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07451A1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시ㆍ도지사가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2. 18.&gt;</w:t>
      </w:r>
    </w:p>
    <w:p w14:paraId="696C809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27.&gt;</w:t>
      </w:r>
    </w:p>
    <w:p w14:paraId="028D879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27.&gt;</w:t>
      </w:r>
    </w:p>
    <w:p w14:paraId="0A9816F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&lt;2016. 12. 27.&gt;</w:t>
      </w:r>
    </w:p>
    <w:p w14:paraId="07B67494" w14:textId="77777777" w:rsidR="00FB102D" w:rsidRDefault="00FB102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DA3109E" w14:textId="77777777" w:rsidR="00FB102D" w:rsidRDefault="00FB102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3C17D8D" w14:textId="77777777" w:rsidR="00FB102D" w:rsidRDefault="00FB102D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0FA82C8" w14:textId="77777777" w:rsidR="00FB102D" w:rsidRDefault="00FB102D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20434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9. 20.&gt;(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법인의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등기사항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등에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관한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특례법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)</w:t>
      </w:r>
    </w:p>
    <w:p w14:paraId="0578168A" w14:textId="77777777" w:rsidR="00FB102D" w:rsidRDefault="00FB102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B05647A" w14:textId="77777777" w:rsidR="00FB102D" w:rsidRDefault="00FB102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48EC8CF0" w14:textId="77777777" w:rsidR="00FB102D" w:rsidRDefault="00FB102D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⑥</w:t>
      </w:r>
      <w:r>
        <w:rPr>
          <w:rFonts w:ascii="HYSMyeongJo-Medium" w:eastAsia="HY중고딕" w:hAnsi="HYSMyeongJo-Medium" w:cs="HYSMyeongJo-Medium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생략</w:t>
      </w:r>
    </w:p>
    <w:p w14:paraId="35E7AD54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산림조합의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F136B3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CC39EF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>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⑰</w:t>
      </w:r>
      <w:r>
        <w:rPr>
          <w:rFonts w:ascii="HYSMyeongJo-Medium" w:hAnsi="HYSMyeongJo-Medium" w:cs="HYSMyeongJo-Medium"/>
          <w:sz w:val="20"/>
          <w:szCs w:val="20"/>
        </w:rPr>
        <w:t>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생략</w:t>
      </w:r>
    </w:p>
    <w:p w14:paraId="60D7558C" w14:textId="77777777" w:rsidR="00FB102D" w:rsidRDefault="00FB102D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3C94E3" w14:textId="77777777" w:rsidR="00FB102D" w:rsidRDefault="00FB102D">
      <w:r>
        <w:separator/>
      </w:r>
    </w:p>
  </w:endnote>
  <w:endnote w:type="continuationSeparator" w:id="0">
    <w:p w14:paraId="13F30701" w14:textId="77777777" w:rsidR="00FB102D" w:rsidRDefault="00FB102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17994343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23E280A" w14:textId="77777777" w:rsidR="00FB102D" w:rsidRDefault="00FB102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925D731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92DE9F" w14:textId="77777777" w:rsidR="00FB102D" w:rsidRDefault="00FB102D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73758B" w14:textId="77777777" w:rsidR="00FB102D" w:rsidRDefault="00FB102D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E713208" w14:textId="77777777" w:rsidR="00FB102D" w:rsidRDefault="00FB102D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BBD5853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43541C" w14:textId="77777777" w:rsidR="00FB102D" w:rsidRDefault="00FB102D">
      <w:r>
        <w:separator/>
      </w:r>
    </w:p>
  </w:footnote>
  <w:footnote w:type="continuationSeparator" w:id="0">
    <w:p w14:paraId="13153BC0" w14:textId="77777777" w:rsidR="00FB102D" w:rsidRDefault="00FB102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8B5E4" w14:textId="77777777" w:rsidR="00FB102D" w:rsidRDefault="00FB102D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산림조합의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구조개선에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관한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법률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B102D"/>
    <w:rsid w:val="00151956"/>
    <w:rsid w:val="00FB1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4F54BB"/>
  <w14:defaultImageDpi w14:val="0"/>
  <w15:docId w15:val="{40D0096D-7927-4BCB-94CE-F039AB0C3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FB102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FB102D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FB102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FB102D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2611</Words>
  <Characters>14888</Characters>
  <Application>Microsoft Office Word</Application>
  <DocSecurity>0</DocSecurity>
  <Lines>124</Lines>
  <Paragraphs>34</Paragraphs>
  <ScaleCrop>false</ScaleCrop>
  <Company/>
  <LinksUpToDate>false</LinksUpToDate>
  <CharactersWithSpaces>17465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2025-08-07T05:35:00Z</dcterms:created>
  <dcterms:modified xsi:type="dcterms:W3CDTF">2025-08-07T05:35:00Z</dcterms:modified>
</cp:coreProperties>
</file>