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3CC6" w14:textId="77777777" w:rsidR="00D37AC9" w:rsidRDefault="00D37AC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개인금융채무자의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개인채무자보호법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8DD5B10" w14:textId="77777777" w:rsidR="00D37AC9" w:rsidRDefault="00D37AC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EFB3434" w14:textId="77777777" w:rsidR="00D37AC9" w:rsidRDefault="00D37AC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서민금융과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02-2100-2612</w:t>
      </w:r>
    </w:p>
    <w:p w14:paraId="160E7BFF" w14:textId="77777777" w:rsidR="00D37AC9" w:rsidRDefault="00D37AC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4B79597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1F2A549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BBBCC8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개인금융채권ㆍ채무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추심ㆍ조정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개인금융채권ㆍ채무와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4627A4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6B7008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B5B83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6A44D2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</w:p>
    <w:p w14:paraId="10DEF08D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대위변제</w:t>
      </w:r>
    </w:p>
    <w:p w14:paraId="53BF16E8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</w:p>
    <w:p w14:paraId="64DE9945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AAAE7D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8D4C5F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인가ㆍ허가ㆍ등록ㆍ승인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B79880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A6244FD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FD534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개인금융채무자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채무인수인을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6FF16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8CE1F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채권추심자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C4DF8D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</w:p>
    <w:p w14:paraId="6AC0E782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7E446A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위임직채권추심인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위임직채권추심인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135658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대부채권매입추심업자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E464E0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FEEFB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E3F22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6E08A921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</w:p>
    <w:p w14:paraId="5D4D5684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</w:p>
    <w:p w14:paraId="7AFCE5C8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</w:p>
    <w:p w14:paraId="53083612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D0F39A9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240287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81D1E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유치권</w:t>
      </w:r>
    </w:p>
    <w:p w14:paraId="3B5D809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질권</w:t>
      </w:r>
    </w:p>
    <w:p w14:paraId="0D1B61F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저당권</w:t>
      </w:r>
    </w:p>
    <w:p w14:paraId="6E895E1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26ECC9F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0CE890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2C25E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2752C3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제도ㆍ정책을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정비ㆍ개선하기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9EC8AB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</w:t>
      </w:r>
      <w:r>
        <w:rPr>
          <w:rFonts w:ascii="HYSMyeongJo-Medium" w:hAnsi="HYSMyeongJo-Medium" w:cs="HYSMyeongJo-Medium"/>
          <w:sz w:val="20"/>
          <w:szCs w:val="20"/>
        </w:rPr>
        <w:t>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5536A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추심ㆍ조정과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DD6C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84B4BC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16451F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6924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06635F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771EE230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D851DB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</w:t>
      </w:r>
      <w:r>
        <w:rPr>
          <w:rFonts w:ascii="HYSMyeongJo-Medium" w:eastAsia="HY중고딕" w:hAnsi="HYSMyeongJo-Medium" w:cs="HYSMyeongJo-Medium"/>
          <w:sz w:val="20"/>
          <w:szCs w:val="20"/>
        </w:rPr>
        <w:t>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영업일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C939A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39B6196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19F88A4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6EDDE98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</w:p>
    <w:p w14:paraId="52541C0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C35542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AD1B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4B3B51E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DC32779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CE2B2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9EA4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7D9CB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</w:t>
      </w:r>
    </w:p>
    <w:p w14:paraId="3BF1A05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FA152F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AF7D4D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AE4961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41C3F6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79746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334BD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4B2E78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영업일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429C7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경매신청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F7875C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경매신청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0B4B9EF4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</w:p>
    <w:p w14:paraId="6F1D9E9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59667C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D914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ABEF6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FCB45D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03B30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B6D6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705DB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</w:t>
      </w:r>
    </w:p>
    <w:p w14:paraId="75C7D46C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E2D341D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735003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5558D4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양도계약을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3D8EC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AAF3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4001A1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8B6FFB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14:paraId="4F53B8A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14:paraId="59DF37DB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14:paraId="636EA2F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14:paraId="266E2EAD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14:paraId="6C0179FD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1C24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31767F2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29F8A37B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</w:p>
    <w:p w14:paraId="42A474E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대부채권매입추심업자</w:t>
      </w:r>
    </w:p>
    <w:p w14:paraId="3A24DBB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0DDE9D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21EC6D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영업일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7DEB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A74F5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189BC66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</w:p>
    <w:p w14:paraId="2B17125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</w:p>
    <w:p w14:paraId="2F26906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7EBD9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C6BEE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0538BE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E9C1A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976B6E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양수인에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0160E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F081F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주요내용ㆍ발생빈도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처리체계</w:t>
      </w:r>
    </w:p>
    <w:p w14:paraId="3EB6FC6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</w:t>
      </w:r>
      <w:r>
        <w:rPr>
          <w:rFonts w:ascii="HYSMyeongJo-Medium" w:hAnsi="HYSMyeongJo-Medium" w:cs="HYSMyeongJo-Medium"/>
          <w:sz w:val="20"/>
          <w:szCs w:val="20"/>
        </w:rPr>
        <w:t>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FEF330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C42924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담보조달비율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6B267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채권추심위탁내부기준의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AF7BA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274FAC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282E2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7FA8F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2164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9D4FA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05737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2A6B4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614EBE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채권양도내부기준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임원ㆍ직원이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채권양도내부기준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16965B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채권양도내부기준에는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2F7E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채권양도내부기준의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3D206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</w:p>
    <w:p w14:paraId="3510CDD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B549FB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채권양도내부기준의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점검ㆍ조치ㆍ평가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E407B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채권양도내부기준의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08AFAD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48628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F8B75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9EB728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EE573F7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9E9CED" w14:textId="77777777" w:rsidR="00D37AC9" w:rsidRDefault="00D37AC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</w:p>
    <w:p w14:paraId="06F713E8" w14:textId="77777777" w:rsidR="00D37AC9" w:rsidRDefault="00D37AC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FC35CA9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68DC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39984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14:paraId="5C92DFB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채권자변동정보가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14:paraId="099D2AC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</w:p>
    <w:p w14:paraId="6D7DD53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69E4DF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영업일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7DE78C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28C9F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78D8D5F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채권추심자의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채권추심자가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95E270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연락ㆍ독촉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E1CBE0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불법추심이나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FB2D62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CD83A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41A64B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추심연락의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횟수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말ㆍ글ㆍ음향ㆍ영상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추심연락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955D4C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8DC1E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912484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추심연락의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추심연락을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추심연락을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32CFF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60314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4F841B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8BB75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050236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추심연락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추심연락을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328C4A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CAEFA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117A39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추심연락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추심연락을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추심업무에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온라인으로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AA88A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탐정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062B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87E33E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채권추심내부기준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위임직채권추심인은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임원ㆍ직원이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채권추심내부기준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25966A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채권추심내부기준에는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858F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채권추심내부기준의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4AE51D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</w:p>
    <w:p w14:paraId="02443F0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330A4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채권추심내부기준의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점검ㆍ조치ㆍ평가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1DD64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채권추심내부기준의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B2512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DF826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9AAFC4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55BFD4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이용자보호기준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보호감시인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임원ㆍ직원이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이용자보호기준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AD08BF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보호감시인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35745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CBEC4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EF2F88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3BFF5570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7D8C25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647634D7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25D60E4C" w14:textId="77777777" w:rsidR="00D37AC9" w:rsidRDefault="00D37AC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1FEF4C8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58C05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D7EB3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67E230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D4EA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E9F2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C702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76C7CD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대부채권매입추심업자의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이용자보호기준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보호감시인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이용자보호기준을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DC028E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AC2FF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대부채권매입추심업자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7A06F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D2761A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098AA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180B6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79F16B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2F5389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A49B6B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B19E2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4CCDEB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84698A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담보조달비율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담보조달비율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75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D1C3AE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담보조달비율에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C96F1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478640" w14:textId="77777777" w:rsidR="00D37AC9" w:rsidRDefault="00D37AC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</w:p>
    <w:p w14:paraId="09F611E8" w14:textId="77777777" w:rsidR="00D37AC9" w:rsidRDefault="00D37AC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199DCA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영업일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C7242D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C3AB5D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91E088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5FA1C5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CDA64E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71F0D4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30BD7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E1973C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73AF3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14AED6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841EE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DA1A77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DA207CC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C12043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4A38630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사유ㆍ절차ㆍ방법</w:t>
      </w:r>
    </w:p>
    <w:p w14:paraId="703D0F50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815A3C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6F987A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392A5A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ABB1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87B5D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</w:p>
    <w:p w14:paraId="7757250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6534ABC0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ADCABB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채권추심위탁내부기준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임원ㆍ직원이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채권추심위탁내부기준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7239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채권추심위탁내부기준에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채권추심위탁내부기준의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2CAEB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37AD66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</w:t>
      </w:r>
    </w:p>
    <w:p w14:paraId="3E03F2C1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84A1A4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39EE0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CD65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6774A4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</w:t>
      </w:r>
      <w:r>
        <w:rPr>
          <w:rFonts w:ascii="HYSMyeongJo-Medium" w:eastAsia="HY중고딕" w:hAnsi="HYSMyeongJo-Medium" w:cs="HYSMyeongJo-Medium"/>
          <w:sz w:val="20"/>
          <w:szCs w:val="20"/>
        </w:rPr>
        <w:t>융회사등의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F27180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8FEA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D8376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B9344F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18B10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</w:t>
      </w:r>
    </w:p>
    <w:p w14:paraId="714B92BC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B491D9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3F02492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BE639E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00928C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채무조정내부기준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임원ㆍ직원이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채무조정내부기준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02B8C9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채무조정내부기준에는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7CC2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채무조정내부기준의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DF41BE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</w:p>
    <w:p w14:paraId="39E9E69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3F52FE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5FBFF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채무조정내부기준의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점검ㆍ조치ㆍ평가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53B9C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0ABB5E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C2E83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채무조정내부기준을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52F1D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140AD0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F9B4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4580B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527DD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B2142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BB990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회생ㆍ간이회생ㆍ개인회생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파산ㆍ면책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EA3CE4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회생절차폐지ㆍ간이회생절차폐지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개인회생절차폐지의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2EDC22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FCE0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</w:t>
      </w:r>
    </w:p>
    <w:p w14:paraId="744EEB6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채무조정안</w:t>
      </w:r>
    </w:p>
    <w:p w14:paraId="12A9D5F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8822ED6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54B93DE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49A77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56B9DF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5766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3C37D0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36241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12838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4CCCB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55D621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04876D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채무조정내부기준에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CC5FD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50BD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38641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234F9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6E14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CCB902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E24A5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A791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45BDF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53ECC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16E835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D719C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0425E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2E12FC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9B3D1E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846D3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5E64C4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4C9D3B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3894BD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36AEC1E5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951409C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위임직채권추심인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289961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10FFB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EDFD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7DCB72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2787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3E224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075D69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7794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4ADD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5D5C5C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채권금융회사등에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ACEDB2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788F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DB076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278512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부채권매입추심업자가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8D416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5D33F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해임권고</w:t>
      </w:r>
    </w:p>
    <w:p w14:paraId="3E9EB09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68E97D5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문책경고</w:t>
      </w:r>
    </w:p>
    <w:p w14:paraId="607AC02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6029BB6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3C076391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382E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</w:p>
    <w:p w14:paraId="0A418780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정직</w:t>
      </w:r>
    </w:p>
    <w:p w14:paraId="0EF7FA1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5A4224D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견책</w:t>
      </w:r>
    </w:p>
    <w:p w14:paraId="368CAE5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4E098B1C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위임직채권추심인은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A97E6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22D86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90E6C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5B2D89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</w:t>
      </w:r>
      <w:r>
        <w:rPr>
          <w:rFonts w:ascii="HYSMyeongJo-Medium" w:eastAsia="HY중고딕" w:hAnsi="HYSMyeongJo-Medium" w:cs="HYSMyeongJo-Medium"/>
          <w:sz w:val="20"/>
          <w:szCs w:val="20"/>
        </w:rPr>
        <w:t>무자나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EEC241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9EF72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위임직채권추심인이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위임직채권추심인과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위임직채권추심인을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C6E3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CB55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위임직채권추심인에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53BB1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2FEFE2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법정손해배상의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12913C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5A865C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14FEA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事實審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38B57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C55F73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EB8642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</w:p>
    <w:p w14:paraId="618A76C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</w:p>
    <w:p w14:paraId="17FAAFB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</w:p>
    <w:p w14:paraId="0733E50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55C49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23F33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0F69E8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대부채권매입추심업자가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5ED613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478D37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149A0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</w:p>
    <w:p w14:paraId="0072666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3FCE564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신용정보협회</w:t>
      </w:r>
    </w:p>
    <w:p w14:paraId="69CFCC3C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3DB102F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8B49D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05C732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3B7B30A" w14:textId="77777777" w:rsidR="00D37AC9" w:rsidRDefault="00D37AC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5C5370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F9AA21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00A7E6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3622A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DD5E4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탐정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76A74E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FD2930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竝科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21E5B6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7657B4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0F4D09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0B3866" w14:textId="77777777" w:rsidR="00D37AC9" w:rsidRDefault="00D37AC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7F6AA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2AB0ED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D2596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BC8E12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3379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98304F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823717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8858E0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C67C65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9EDB45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EE93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54D1D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032B88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A9AEA4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9D7FD4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3DAEF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6E60D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853461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3729C9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4ABA02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CEA07A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EF54EE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9A0023" w14:textId="77777777" w:rsidR="00D37AC9" w:rsidRDefault="00D37AC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03F1BF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DD43F" w14:textId="77777777" w:rsidR="00D37AC9" w:rsidRDefault="00D37AC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A46701" w14:textId="77777777" w:rsidR="00D37AC9" w:rsidRDefault="00D37AC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105D56" w14:textId="77777777" w:rsidR="00D37AC9" w:rsidRDefault="00D37AC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2D9B37D" w14:textId="77777777" w:rsidR="00D37AC9" w:rsidRDefault="00D37AC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20369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27.&gt;(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공익신고자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4C79701" w14:textId="77777777" w:rsidR="00D37AC9" w:rsidRDefault="00D37AC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ㆍㆍㆍ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&gt; </w:t>
      </w:r>
      <w:r>
        <w:rPr>
          <w:rFonts w:ascii="HYSMyeongJo-Medium" w:eastAsia="HY중고딕" w:hAnsi="HYSMyeongJo-Medium" w:cs="HYSMyeongJo-Medium"/>
          <w:sz w:val="20"/>
          <w:szCs w:val="20"/>
        </w:rPr>
        <w:t>ㆍㆍㆍ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일부터ㆍㆍㆍ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&gt; </w:t>
      </w:r>
      <w:r>
        <w:rPr>
          <w:rFonts w:ascii="HYSMyeongJo-Medium" w:eastAsia="HY중고딕" w:hAnsi="HYSMyeongJo-Medium" w:cs="HYSMyeongJo-Medium"/>
          <w:sz w:val="20"/>
          <w:szCs w:val="20"/>
        </w:rPr>
        <w:t>ㆍㆍㆍ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F8DDF9" w14:textId="77777777" w:rsidR="00D37AC9" w:rsidRDefault="00D37AC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16886C8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20054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75AA9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DBB1F" w14:textId="77777777" w:rsidR="00D37AC9" w:rsidRDefault="00D37AC9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05C4E" w14:textId="77777777" w:rsidR="00D37AC9" w:rsidRDefault="00D37AC9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1FBD5" w14:textId="77777777" w:rsidR="00D37AC9" w:rsidRDefault="00D37AC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「개인금융채권의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개인금융채무자의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076F44B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E86B9E2" w14:textId="77777777" w:rsidR="00D37AC9" w:rsidRDefault="00D37AC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B7B20" w14:textId="77777777" w:rsidR="00D37AC9" w:rsidRDefault="00D37AC9">
      <w:r>
        <w:separator/>
      </w:r>
    </w:p>
  </w:endnote>
  <w:endnote w:type="continuationSeparator" w:id="0">
    <w:p w14:paraId="05E4A339" w14:textId="77777777" w:rsidR="00D37AC9" w:rsidRDefault="00D3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45B5D4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1F10EE" w14:textId="77777777" w:rsidR="00D37AC9" w:rsidRDefault="00D37AC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909B26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D9441E" w14:textId="77777777" w:rsidR="00D37AC9" w:rsidRDefault="00D37AC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16FB94" w14:textId="77777777" w:rsidR="00D37AC9" w:rsidRDefault="00D37AC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BE3DF4" w14:textId="77777777" w:rsidR="00D37AC9" w:rsidRDefault="00D37AC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40DF355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10E6" w14:textId="77777777" w:rsidR="00D37AC9" w:rsidRDefault="00D37AC9">
      <w:r>
        <w:separator/>
      </w:r>
    </w:p>
  </w:footnote>
  <w:footnote w:type="continuationSeparator" w:id="0">
    <w:p w14:paraId="154E4FA1" w14:textId="77777777" w:rsidR="00D37AC9" w:rsidRDefault="00D37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0FFC" w14:textId="77777777" w:rsidR="00D37AC9" w:rsidRDefault="00D37AC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개인금융채권의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개인금융채무자의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37AC9"/>
    <w:rsid w:val="009F3CAE"/>
    <w:rsid w:val="00D3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E4AF96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37A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37AC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37A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37AC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3612</Words>
  <Characters>20589</Characters>
  <Application>Microsoft Office Word</Application>
  <DocSecurity>0</DocSecurity>
  <Lines>171</Lines>
  <Paragraphs>48</Paragraphs>
  <ScaleCrop>false</ScaleCrop>
  <Company/>
  <LinksUpToDate>false</LinksUpToDate>
  <CharactersWithSpaces>24153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