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
          <w:szCs w:val="24"/>
        </w:rPr>
        <w:id w:val="-423805727"/>
        <w:docPartObj>
          <w:docPartGallery w:val="Cover Pages"/>
          <w:docPartUnique/>
        </w:docPartObj>
      </w:sdtPr>
      <w:sdtEndPr>
        <w:rPr>
          <w:sz w:val="24"/>
        </w:rPr>
      </w:sdtEndPr>
      <w:sdtContent>
        <w:p w14:paraId="57F5B79F" w14:textId="440AF4D2" w:rsidR="00427DD8" w:rsidRDefault="00427DD8">
          <w:pPr>
            <w:pStyle w:val="NoSpacing"/>
            <w:rPr>
              <w:sz w:val="2"/>
            </w:rPr>
          </w:pPr>
        </w:p>
        <w:p w14:paraId="08923B69" w14:textId="662C64BB" w:rsidR="00427DD8" w:rsidRDefault="00427DD8">
          <w:r>
            <w:rPr>
              <w:noProof/>
            </w:rPr>
            <mc:AlternateContent>
              <mc:Choice Requires="wps">
                <w:drawing>
                  <wp:anchor distT="0" distB="0" distL="114300" distR="114300" simplePos="0" relativeHeight="251661312" behindDoc="0" locked="0" layoutInCell="1" allowOverlap="1" wp14:anchorId="6CFDED27" wp14:editId="647FF2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7FAF05" w14:textId="3AF57CB5" w:rsidR="00FE3AEC" w:rsidRDefault="00FE3A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fittest warrior transition plan</w:t>
                                    </w:r>
                                  </w:p>
                                </w:sdtContent>
                              </w:sdt>
                              <w:p w14:paraId="356A265D" w14:textId="270CCED2" w:rsidR="00FE3AEC" w:rsidRDefault="00882E1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E3AEC">
                                      <w:rPr>
                                        <w:color w:val="4472C4" w:themeColor="accent1"/>
                                        <w:sz w:val="36"/>
                                        <w:szCs w:val="36"/>
                                      </w:rPr>
                                      <w:t>Website and Pod</w:t>
                                    </w:r>
                                  </w:sdtContent>
                                </w:sdt>
                                <w:r w:rsidR="00FE3AEC">
                                  <w:rPr>
                                    <w:noProof/>
                                  </w:rPr>
                                  <w:t xml:space="preserve"> </w:t>
                                </w:r>
                              </w:p>
                              <w:p w14:paraId="444E8591" w14:textId="77777777" w:rsidR="00FE3AEC" w:rsidRDefault="00FE3A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FDED2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7FAF05" w14:textId="3AF57CB5" w:rsidR="00FE3AEC" w:rsidRDefault="00FE3A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fittest warrior transition plan</w:t>
                              </w:r>
                            </w:p>
                          </w:sdtContent>
                        </w:sdt>
                        <w:p w14:paraId="356A265D" w14:textId="270CCED2" w:rsidR="00FE3AEC" w:rsidRDefault="00FE3A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Website and Pod</w:t>
                              </w:r>
                            </w:sdtContent>
                          </w:sdt>
                          <w:r>
                            <w:rPr>
                              <w:noProof/>
                            </w:rPr>
                            <w:t xml:space="preserve"> </w:t>
                          </w:r>
                        </w:p>
                        <w:p w14:paraId="444E8591" w14:textId="77777777" w:rsidR="00FE3AEC" w:rsidRDefault="00FE3AE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B80F981" wp14:editId="3DF0940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B7E28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4BB7B49" w14:textId="502156FD" w:rsidR="00427DD8" w:rsidRDefault="00427DD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516C3D17" wp14:editId="1F16B1C1">
                    <wp:simplePos x="0" y="0"/>
                    <wp:positionH relativeFrom="margin">
                      <wp:align>right</wp:align>
                    </wp:positionH>
                    <wp:positionV relativeFrom="margin">
                      <wp:align>bottom</wp:align>
                    </wp:positionV>
                    <wp:extent cx="5943600" cy="15811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158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109D9" w14:textId="10C3381C" w:rsidR="00FE3AEC" w:rsidRDefault="00882E1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E3AEC">
                                      <w:rPr>
                                        <w:color w:val="4472C4" w:themeColor="accent1"/>
                                        <w:sz w:val="36"/>
                                        <w:szCs w:val="36"/>
                                      </w:rPr>
                                      <w:t>The Fittest Programmers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33B0DB" w14:textId="6762C47D" w:rsidR="00FE3AEC" w:rsidRDefault="00FE3AEC">
                                    <w:pPr>
                                      <w:pStyle w:val="NoSpacing"/>
                                      <w:jc w:val="right"/>
                                      <w:rPr>
                                        <w:color w:val="4472C4" w:themeColor="accent1"/>
                                        <w:sz w:val="36"/>
                                        <w:szCs w:val="36"/>
                                      </w:rPr>
                                    </w:pPr>
                                    <w:r w:rsidRPr="00427DD8">
                                      <w:rPr>
                                        <w:color w:val="4472C4" w:themeColor="accent1"/>
                                        <w:sz w:val="36"/>
                                        <w:szCs w:val="36"/>
                                      </w:rPr>
                                      <w:t>http://thefittestwarrior.greenriverdev.com/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16C3D17" id="Text Box 69" o:spid="_x0000_s1027" type="#_x0000_t202" style="position:absolute;margin-left:416.8pt;margin-top:0;width:468pt;height:124.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" filled="f" stroked="f" strokeweight=".5pt">
                    <v:textbox inset="0,0,0,0">
                      <w:txbxContent>
                        <w:p w14:paraId="6D9109D9" w14:textId="10C3381C" w:rsidR="00FE3AEC" w:rsidRDefault="00FE3A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The Fittest Programmers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033B0DB" w14:textId="6762C47D" w:rsidR="00FE3AEC" w:rsidRDefault="00FE3AEC">
                              <w:pPr>
                                <w:pStyle w:val="NoSpacing"/>
                                <w:jc w:val="right"/>
                                <w:rPr>
                                  <w:color w:val="4472C4" w:themeColor="accent1"/>
                                  <w:sz w:val="36"/>
                                  <w:szCs w:val="36"/>
                                </w:rPr>
                              </w:pPr>
                              <w:r w:rsidRPr="00427DD8">
                                <w:rPr>
                                  <w:color w:val="4472C4" w:themeColor="accent1"/>
                                  <w:sz w:val="36"/>
                                  <w:szCs w:val="36"/>
                                </w:rPr>
                                <w:t>http://thefittestwarrior.greenriverdev.com/</w:t>
                              </w:r>
                            </w:p>
                          </w:sdtContent>
                        </w:sdt>
                      </w:txbxContent>
                    </v:textbox>
                    <w10:wrap anchorx="margin" anchory="margin"/>
                  </v:shape>
                </w:pict>
              </mc:Fallback>
            </mc:AlternateContent>
          </w:r>
          <w:r>
            <w:br w:type="page"/>
          </w:r>
        </w:p>
      </w:sdtContent>
    </w:sdt>
    <w:sdt>
      <w:sdtPr>
        <w:rPr>
          <w:rFonts w:ascii="Times New Roman" w:eastAsiaTheme="minorHAnsi" w:hAnsi="Times New Roman" w:cs="Times New Roman"/>
          <w:color w:val="auto"/>
          <w:sz w:val="24"/>
          <w:szCs w:val="24"/>
        </w:rPr>
        <w:id w:val="519279117"/>
        <w:docPartObj>
          <w:docPartGallery w:val="Table of Contents"/>
          <w:docPartUnique/>
        </w:docPartObj>
      </w:sdtPr>
      <w:sdtEndPr/>
      <w:sdtContent>
        <w:p w14:paraId="5F7CBC22" w14:textId="674CB4A8" w:rsidR="00427DD8" w:rsidRDefault="00427DD8">
          <w:pPr>
            <w:pStyle w:val="TOCHeading"/>
          </w:pPr>
          <w:r>
            <w:t>Table of Contents</w:t>
          </w:r>
        </w:p>
        <w:p w14:paraId="4F4A4B4D" w14:textId="4C755D16" w:rsidR="00427DD8" w:rsidRDefault="00152C42">
          <w:pPr>
            <w:pStyle w:val="TOC1"/>
          </w:pPr>
          <w:r>
            <w:rPr>
              <w:b/>
              <w:bCs/>
            </w:rPr>
            <w:t>Overview</w:t>
          </w:r>
          <w:r w:rsidR="00427DD8">
            <w:ptab w:relativeTo="margin" w:alignment="right" w:leader="dot"/>
          </w:r>
          <w:r>
            <w:rPr>
              <w:b/>
              <w:bCs/>
            </w:rPr>
            <w:t>2</w:t>
          </w:r>
        </w:p>
        <w:p w14:paraId="7037B8D7" w14:textId="2F46C88B" w:rsidR="00427DD8" w:rsidRDefault="00152C42">
          <w:pPr>
            <w:pStyle w:val="TOC2"/>
            <w:ind w:left="216"/>
          </w:pPr>
          <w:r>
            <w:t>Executive Summary</w:t>
          </w:r>
          <w:r w:rsidR="00427DD8">
            <w:ptab w:relativeTo="margin" w:alignment="right" w:leader="dot"/>
          </w:r>
          <w:r w:rsidR="00427DD8">
            <w:t>2</w:t>
          </w:r>
        </w:p>
        <w:p w14:paraId="24BAF137" w14:textId="7510A486" w:rsidR="00427DD8" w:rsidRDefault="00152C42" w:rsidP="00152C42">
          <w:pPr>
            <w:pStyle w:val="TOC3"/>
            <w:ind w:left="216"/>
          </w:pPr>
          <w:r>
            <w:t>Team Objectives</w:t>
          </w:r>
          <w:r w:rsidR="00427DD8">
            <w:ptab w:relativeTo="margin" w:alignment="right" w:leader="dot"/>
          </w:r>
          <w:r>
            <w:t>2</w:t>
          </w:r>
        </w:p>
        <w:p w14:paraId="32C48E0B" w14:textId="78D95FDC" w:rsidR="00427DD8" w:rsidRDefault="00152C42">
          <w:pPr>
            <w:pStyle w:val="TOC1"/>
          </w:pPr>
          <w:r>
            <w:rPr>
              <w:b/>
              <w:bCs/>
            </w:rPr>
            <w:t>Transition</w:t>
          </w:r>
          <w:r w:rsidR="00427DD8">
            <w:ptab w:relativeTo="margin" w:alignment="right" w:leader="dot"/>
          </w:r>
          <w:r>
            <w:rPr>
              <w:b/>
              <w:bCs/>
            </w:rPr>
            <w:t>3</w:t>
          </w:r>
        </w:p>
        <w:p w14:paraId="398A0547" w14:textId="3F8F394F" w:rsidR="00427DD8" w:rsidRDefault="00152C42">
          <w:pPr>
            <w:pStyle w:val="TOC2"/>
            <w:ind w:left="216"/>
          </w:pPr>
          <w:r>
            <w:t>Goals</w:t>
          </w:r>
          <w:r w:rsidR="00427DD8">
            <w:ptab w:relativeTo="margin" w:alignment="right" w:leader="dot"/>
          </w:r>
          <w:r>
            <w:t>3</w:t>
          </w:r>
        </w:p>
        <w:p w14:paraId="0616042D" w14:textId="34B45627" w:rsidR="00152C42" w:rsidRDefault="00152C42" w:rsidP="00152C42">
          <w:pPr>
            <w:pStyle w:val="TOC3"/>
            <w:ind w:left="0" w:firstLine="216"/>
          </w:pPr>
          <w:r>
            <w:t>Assumptions</w:t>
          </w:r>
          <w:r w:rsidR="00427DD8">
            <w:ptab w:relativeTo="margin" w:alignment="right" w:leader="dot"/>
          </w:r>
          <w:r>
            <w:t>3</w:t>
          </w:r>
        </w:p>
        <w:p w14:paraId="19E7374D" w14:textId="5B80CC81" w:rsidR="00152C42" w:rsidRDefault="00152C42" w:rsidP="00152C42">
          <w:pPr>
            <w:pStyle w:val="TOC2"/>
            <w:ind w:left="216"/>
          </w:pPr>
          <w:r>
            <w:t>Risks</w:t>
          </w:r>
          <w:r>
            <w:ptab w:relativeTo="margin" w:alignment="right" w:leader="dot"/>
          </w:r>
          <w:r>
            <w:t>3</w:t>
          </w:r>
        </w:p>
        <w:p w14:paraId="0559EF69" w14:textId="0D55508B" w:rsidR="00152C42" w:rsidRPr="00152C42" w:rsidRDefault="00152C42" w:rsidP="00152C42">
          <w:pPr>
            <w:pStyle w:val="TOC3"/>
            <w:ind w:left="0" w:firstLine="216"/>
          </w:pPr>
          <w:r>
            <w:t>Other</w:t>
          </w:r>
          <w:r>
            <w:ptab w:relativeTo="margin" w:alignment="right" w:leader="dot"/>
          </w:r>
          <w:r>
            <w:t>3</w:t>
          </w:r>
        </w:p>
        <w:p w14:paraId="7D21D0F8" w14:textId="459C2A96" w:rsidR="00152C42" w:rsidRDefault="00152C42" w:rsidP="00152C42">
          <w:pPr>
            <w:pStyle w:val="TOC1"/>
          </w:pPr>
          <w:r>
            <w:rPr>
              <w:b/>
              <w:bCs/>
            </w:rPr>
            <w:t>Transition Team</w:t>
          </w:r>
          <w:r>
            <w:ptab w:relativeTo="margin" w:alignment="right" w:leader="dot"/>
          </w:r>
          <w:r>
            <w:t>4</w:t>
          </w:r>
        </w:p>
        <w:p w14:paraId="783145C5" w14:textId="4BE56C20" w:rsidR="00152C42" w:rsidRDefault="00152C42" w:rsidP="00152C42">
          <w:pPr>
            <w:pStyle w:val="TOC1"/>
          </w:pPr>
          <w:r>
            <w:rPr>
              <w:b/>
              <w:bCs/>
            </w:rPr>
            <w:t>Transition Process Tasks</w:t>
          </w:r>
          <w:r>
            <w:ptab w:relativeTo="margin" w:alignment="right" w:leader="dot"/>
          </w:r>
          <w:r>
            <w:t>5</w:t>
          </w:r>
        </w:p>
        <w:p w14:paraId="11AB35D0" w14:textId="6CCA020E" w:rsidR="00152C42" w:rsidRDefault="00152C42" w:rsidP="00152C42">
          <w:pPr>
            <w:pStyle w:val="TOC1"/>
          </w:pPr>
          <w:r>
            <w:rPr>
              <w:b/>
              <w:bCs/>
            </w:rPr>
            <w:t>Training</w:t>
          </w:r>
          <w:r>
            <w:ptab w:relativeTo="margin" w:alignment="right" w:leader="dot"/>
          </w:r>
          <w:r>
            <w:rPr>
              <w:b/>
              <w:bCs/>
            </w:rPr>
            <w:t>6</w:t>
          </w:r>
        </w:p>
        <w:p w14:paraId="703C20A3" w14:textId="7C8C7A81" w:rsidR="00152C42" w:rsidRDefault="00152C42" w:rsidP="00152C42">
          <w:pPr>
            <w:pStyle w:val="TOC2"/>
            <w:ind w:left="216"/>
          </w:pPr>
          <w:r>
            <w:t>Required Skill Levels</w:t>
          </w:r>
          <w:r>
            <w:ptab w:relativeTo="margin" w:alignment="right" w:leader="dot"/>
          </w:r>
          <w:r>
            <w:t>6</w:t>
          </w:r>
        </w:p>
        <w:p w14:paraId="4DBCF045" w14:textId="4991EE76" w:rsidR="00152C42" w:rsidRDefault="00152C42" w:rsidP="00152C42">
          <w:pPr>
            <w:pStyle w:val="TOC3"/>
            <w:ind w:left="0" w:firstLine="216"/>
          </w:pPr>
          <w:r>
            <w:t>Training Needs</w:t>
          </w:r>
          <w:r>
            <w:ptab w:relativeTo="margin" w:alignment="right" w:leader="dot"/>
          </w:r>
          <w:r>
            <w:t>6</w:t>
          </w:r>
        </w:p>
        <w:p w14:paraId="645A6600" w14:textId="0AA815CF" w:rsidR="00152C42" w:rsidRDefault="00152C42" w:rsidP="00152C42">
          <w:pPr>
            <w:pStyle w:val="TOC2"/>
            <w:ind w:left="216"/>
          </w:pPr>
          <w:r>
            <w:t>Training Plan</w:t>
          </w:r>
          <w:r>
            <w:ptab w:relativeTo="margin" w:alignment="right" w:leader="dot"/>
          </w:r>
          <w:r>
            <w:t>6</w:t>
          </w:r>
        </w:p>
        <w:p w14:paraId="22414A88" w14:textId="0E73B2E2" w:rsidR="00FE3AEC" w:rsidRDefault="00FE3AEC" w:rsidP="00FE3AEC">
          <w:pPr>
            <w:pStyle w:val="TOC1"/>
          </w:pPr>
          <w:r>
            <w:rPr>
              <w:b/>
              <w:bCs/>
            </w:rPr>
            <w:t>Resources</w:t>
          </w:r>
          <w:r>
            <w:ptab w:relativeTo="margin" w:alignment="right" w:leader="dot"/>
          </w:r>
          <w:r>
            <w:rPr>
              <w:b/>
              <w:bCs/>
            </w:rPr>
            <w:t>7</w:t>
          </w:r>
        </w:p>
        <w:p w14:paraId="3DD50F29" w14:textId="613398B5" w:rsidR="00FE3AEC" w:rsidRDefault="00FE3AEC" w:rsidP="00FE3AEC">
          <w:pPr>
            <w:pStyle w:val="TOC2"/>
            <w:ind w:left="216"/>
          </w:pPr>
          <w:r>
            <w:t>Production Support Resources</w:t>
          </w:r>
          <w:r>
            <w:ptab w:relativeTo="margin" w:alignment="right" w:leader="dot"/>
          </w:r>
          <w:r>
            <w:t>7</w:t>
          </w:r>
        </w:p>
        <w:p w14:paraId="31B363DF" w14:textId="44E1CE33" w:rsidR="00FE3AEC" w:rsidRDefault="00FE3AEC" w:rsidP="00FE3AEC">
          <w:pPr>
            <w:pStyle w:val="TOC3"/>
            <w:ind w:left="0" w:firstLine="216"/>
          </w:pPr>
          <w:r>
            <w:t>Transition Resources</w:t>
          </w:r>
          <w:r>
            <w:ptab w:relativeTo="margin" w:alignment="right" w:leader="dot"/>
          </w:r>
          <w:r>
            <w:t>7</w:t>
          </w:r>
        </w:p>
        <w:p w14:paraId="4A0B42E5" w14:textId="77777777" w:rsidR="00FE3AEC" w:rsidRDefault="00FE3AEC" w:rsidP="00FE3AEC">
          <w:pPr>
            <w:pStyle w:val="TOC2"/>
            <w:ind w:left="216"/>
          </w:pPr>
          <w:r>
            <w:t>Risks</w:t>
          </w:r>
          <w:r>
            <w:ptab w:relativeTo="margin" w:alignment="right" w:leader="dot"/>
          </w:r>
          <w:r>
            <w:t>3</w:t>
          </w:r>
        </w:p>
        <w:p w14:paraId="2D121FB6" w14:textId="77777777" w:rsidR="00FE3AEC" w:rsidRPr="00152C42" w:rsidRDefault="00FE3AEC" w:rsidP="00FE3AEC">
          <w:pPr>
            <w:pStyle w:val="TOC3"/>
            <w:ind w:left="0" w:firstLine="216"/>
          </w:pPr>
          <w:r>
            <w:t>Other</w:t>
          </w:r>
          <w:r>
            <w:ptab w:relativeTo="margin" w:alignment="right" w:leader="dot"/>
          </w:r>
          <w:r>
            <w:t>3</w:t>
          </w:r>
        </w:p>
        <w:p w14:paraId="3B71DE51" w14:textId="77777777" w:rsidR="00152C42" w:rsidRPr="00152C42" w:rsidRDefault="00152C42" w:rsidP="00152C42"/>
        <w:p w14:paraId="7EF940FE" w14:textId="31FE5BD7" w:rsidR="00427DD8" w:rsidRPr="00152C42" w:rsidRDefault="00882E12" w:rsidP="00152C42"/>
      </w:sdtContent>
    </w:sdt>
    <w:p w14:paraId="506A617A" w14:textId="77777777" w:rsidR="00427DD8" w:rsidRDefault="00427DD8">
      <w:pPr>
        <w:rPr>
          <w:b/>
          <w:u w:val="single"/>
        </w:rPr>
      </w:pPr>
      <w:r>
        <w:rPr>
          <w:b/>
          <w:u w:val="single"/>
        </w:rPr>
        <w:br w:type="page"/>
      </w:r>
    </w:p>
    <w:p w14:paraId="3EE994D1" w14:textId="2D5A99E8" w:rsidR="00973BE4" w:rsidRPr="00152C42" w:rsidRDefault="00152C42" w:rsidP="00152C42">
      <w:pPr>
        <w:jc w:val="center"/>
        <w:rPr>
          <w:b/>
          <w:sz w:val="36"/>
          <w:szCs w:val="36"/>
          <w:u w:val="single"/>
        </w:rPr>
      </w:pPr>
      <w:r>
        <w:rPr>
          <w:b/>
          <w:sz w:val="36"/>
          <w:szCs w:val="36"/>
          <w:u w:val="single"/>
        </w:rPr>
        <w:t>OVERVIEW</w:t>
      </w:r>
    </w:p>
    <w:p w14:paraId="42245672" w14:textId="3A015EBF" w:rsidR="00C42C8C" w:rsidRPr="00152C42" w:rsidRDefault="00C42C8C" w:rsidP="00973BE4">
      <w:pPr>
        <w:rPr>
          <w:b/>
          <w:sz w:val="36"/>
          <w:szCs w:val="36"/>
          <w:u w:val="single"/>
        </w:rPr>
      </w:pPr>
    </w:p>
    <w:p w14:paraId="03183200" w14:textId="77777777" w:rsidR="00152C42" w:rsidRDefault="00152C42" w:rsidP="00973BE4">
      <w:pPr>
        <w:rPr>
          <w:b/>
          <w:sz w:val="36"/>
          <w:szCs w:val="36"/>
          <w:u w:val="single"/>
        </w:rPr>
      </w:pPr>
    </w:p>
    <w:p w14:paraId="619CA6A4" w14:textId="7E0AE5A0" w:rsidR="00C42C8C" w:rsidRPr="00152C42" w:rsidRDefault="00C42C8C" w:rsidP="00973BE4">
      <w:pPr>
        <w:rPr>
          <w:b/>
          <w:sz w:val="36"/>
          <w:szCs w:val="36"/>
          <w:u w:val="single"/>
        </w:rPr>
      </w:pPr>
      <w:r w:rsidRPr="00152C42">
        <w:rPr>
          <w:b/>
          <w:sz w:val="36"/>
          <w:szCs w:val="36"/>
          <w:u w:val="single"/>
        </w:rPr>
        <w:t>Executive Summary:</w:t>
      </w:r>
    </w:p>
    <w:p w14:paraId="266AA565" w14:textId="76A549B4" w:rsidR="00C42C8C" w:rsidRPr="00152C42" w:rsidRDefault="00C42C8C" w:rsidP="00C42C8C">
      <w:pPr>
        <w:ind w:left="720"/>
        <w:rPr>
          <w:sz w:val="36"/>
          <w:szCs w:val="36"/>
        </w:rPr>
      </w:pPr>
      <w:bookmarkStart w:id="0" w:name="OLE_LINK1"/>
      <w:r w:rsidRPr="00152C42">
        <w:rPr>
          <w:sz w:val="36"/>
          <w:szCs w:val="36"/>
        </w:rPr>
        <w:t>The Fittest Warrior is a new competition and information site for athletes, fighters, martial artists, military, police and everyday men and women who seek to be the best in what they do and like to share their passion with others.</w:t>
      </w:r>
    </w:p>
    <w:bookmarkEnd w:id="0"/>
    <w:p w14:paraId="1BD792D1" w14:textId="77777777" w:rsidR="00C42C8C" w:rsidRPr="00152C42" w:rsidRDefault="00C42C8C" w:rsidP="00973BE4">
      <w:pPr>
        <w:rPr>
          <w:b/>
          <w:sz w:val="36"/>
          <w:szCs w:val="36"/>
          <w:u w:val="single"/>
        </w:rPr>
      </w:pPr>
    </w:p>
    <w:p w14:paraId="69F26619" w14:textId="77777777" w:rsidR="00152C42" w:rsidRDefault="00152C42" w:rsidP="00973BE4">
      <w:pPr>
        <w:rPr>
          <w:b/>
          <w:sz w:val="36"/>
          <w:szCs w:val="36"/>
          <w:u w:val="single"/>
        </w:rPr>
      </w:pPr>
    </w:p>
    <w:p w14:paraId="265BD26A" w14:textId="77777777" w:rsidR="00152C42" w:rsidRDefault="00152C42" w:rsidP="00973BE4">
      <w:pPr>
        <w:rPr>
          <w:b/>
          <w:sz w:val="36"/>
          <w:szCs w:val="36"/>
          <w:u w:val="single"/>
        </w:rPr>
      </w:pPr>
    </w:p>
    <w:p w14:paraId="50BB3C33" w14:textId="1343AD4B" w:rsidR="00C42C8C" w:rsidRPr="00152C42" w:rsidRDefault="00C42C8C" w:rsidP="00973BE4">
      <w:pPr>
        <w:rPr>
          <w:b/>
          <w:sz w:val="36"/>
          <w:szCs w:val="36"/>
          <w:u w:val="single"/>
        </w:rPr>
      </w:pPr>
      <w:r w:rsidRPr="00152C42">
        <w:rPr>
          <w:b/>
          <w:sz w:val="36"/>
          <w:szCs w:val="36"/>
          <w:u w:val="single"/>
        </w:rPr>
        <w:t>Team Objectives:</w:t>
      </w:r>
    </w:p>
    <w:p w14:paraId="6AE4F009" w14:textId="77777777" w:rsidR="00C42C8C" w:rsidRPr="00152C42" w:rsidRDefault="00C42C8C" w:rsidP="00C42C8C">
      <w:pPr>
        <w:ind w:left="720"/>
        <w:rPr>
          <w:sz w:val="36"/>
          <w:szCs w:val="36"/>
        </w:rPr>
      </w:pPr>
      <w:r w:rsidRPr="00152C42">
        <w:rPr>
          <w:sz w:val="36"/>
          <w:szCs w:val="36"/>
        </w:rPr>
        <w:t>The Fittest Warrior website is intended to achieve greater personal achievement, tracking and sharing of workout data.</w:t>
      </w:r>
    </w:p>
    <w:p w14:paraId="6BD96E92" w14:textId="77777777" w:rsidR="00C42C8C" w:rsidRPr="00152C42" w:rsidRDefault="00C42C8C" w:rsidP="00C42C8C">
      <w:pPr>
        <w:ind w:left="720"/>
        <w:rPr>
          <w:sz w:val="36"/>
          <w:szCs w:val="36"/>
        </w:rPr>
      </w:pPr>
      <w:r w:rsidRPr="00152C42">
        <w:rPr>
          <w:sz w:val="36"/>
          <w:szCs w:val="36"/>
        </w:rPr>
        <w:t>We have observed that The Fittest Warrior website isn't meeting the need of a better user experience which is causing them to lose potential customers.</w:t>
      </w:r>
    </w:p>
    <w:p w14:paraId="2608D00E" w14:textId="0F73C70F" w:rsidR="00C42C8C" w:rsidRPr="00152C42" w:rsidRDefault="00C42C8C" w:rsidP="00C42C8C">
      <w:pPr>
        <w:ind w:left="720"/>
        <w:rPr>
          <w:sz w:val="36"/>
          <w:szCs w:val="36"/>
        </w:rPr>
      </w:pPr>
      <w:r w:rsidRPr="00152C42">
        <w:rPr>
          <w:sz w:val="36"/>
          <w:szCs w:val="36"/>
        </w:rPr>
        <w:t>We worked to improve The Fittest Warrior website so that our customers are more successful based on making exercise more interactive and competitive so that our customers can have an increased number of active and engaged users.</w:t>
      </w:r>
    </w:p>
    <w:p w14:paraId="771F8ED7" w14:textId="77777777" w:rsidR="00C42C8C" w:rsidRDefault="00C42C8C">
      <w:pPr>
        <w:rPr>
          <w:b/>
          <w:u w:val="single"/>
        </w:rPr>
      </w:pPr>
      <w:r>
        <w:rPr>
          <w:b/>
          <w:u w:val="single"/>
        </w:rPr>
        <w:br w:type="page"/>
      </w:r>
    </w:p>
    <w:p w14:paraId="0713A2BA" w14:textId="2A462F1C" w:rsidR="00152C42" w:rsidRDefault="00152C42" w:rsidP="00152C42">
      <w:pPr>
        <w:jc w:val="center"/>
        <w:rPr>
          <w:b/>
          <w:sz w:val="32"/>
          <w:szCs w:val="32"/>
          <w:u w:val="single"/>
        </w:rPr>
      </w:pPr>
      <w:r>
        <w:rPr>
          <w:b/>
          <w:sz w:val="32"/>
          <w:szCs w:val="32"/>
          <w:u w:val="single"/>
        </w:rPr>
        <w:t>TRANSITION</w:t>
      </w:r>
    </w:p>
    <w:p w14:paraId="21FEEEA5" w14:textId="6DD7B3A5" w:rsidR="00973BE4" w:rsidRPr="00152C42" w:rsidRDefault="00973BE4" w:rsidP="00973BE4">
      <w:pPr>
        <w:rPr>
          <w:sz w:val="32"/>
          <w:szCs w:val="32"/>
        </w:rPr>
      </w:pPr>
      <w:r w:rsidRPr="00152C42">
        <w:rPr>
          <w:b/>
          <w:sz w:val="32"/>
          <w:szCs w:val="32"/>
          <w:u w:val="single"/>
        </w:rPr>
        <w:t>Goals:</w:t>
      </w:r>
      <w:r w:rsidRPr="00152C42">
        <w:rPr>
          <w:sz w:val="32"/>
          <w:szCs w:val="32"/>
        </w:rPr>
        <w:t xml:space="preserve"> </w:t>
      </w:r>
    </w:p>
    <w:p w14:paraId="4C15E5D0" w14:textId="77777777" w:rsidR="00973BE4" w:rsidRPr="00152C42" w:rsidRDefault="00973BE4" w:rsidP="00973BE4">
      <w:pPr>
        <w:ind w:left="720"/>
        <w:rPr>
          <w:sz w:val="32"/>
          <w:szCs w:val="32"/>
        </w:rPr>
      </w:pPr>
      <w:r w:rsidRPr="00152C42">
        <w:rPr>
          <w:sz w:val="32"/>
          <w:szCs w:val="32"/>
        </w:rPr>
        <w:t>The goals of this transition are to ensure that the business owners and stakeholders understand what we did with the website and the proprietary technology (hereafter referred to as the Pod).</w:t>
      </w:r>
    </w:p>
    <w:p w14:paraId="77968BEC" w14:textId="77777777" w:rsidR="00152C42" w:rsidRDefault="00152C42" w:rsidP="00973BE4">
      <w:pPr>
        <w:rPr>
          <w:b/>
          <w:sz w:val="32"/>
          <w:szCs w:val="32"/>
          <w:u w:val="single"/>
        </w:rPr>
      </w:pPr>
    </w:p>
    <w:p w14:paraId="7F1E4D67" w14:textId="0903F339" w:rsidR="00973BE4" w:rsidRPr="00152C42" w:rsidRDefault="00973BE4" w:rsidP="00973BE4">
      <w:pPr>
        <w:rPr>
          <w:b/>
          <w:sz w:val="32"/>
          <w:szCs w:val="32"/>
          <w:u w:val="single"/>
        </w:rPr>
      </w:pPr>
      <w:r w:rsidRPr="00152C42">
        <w:rPr>
          <w:b/>
          <w:sz w:val="32"/>
          <w:szCs w:val="32"/>
          <w:u w:val="single"/>
        </w:rPr>
        <w:t xml:space="preserve">Assumptions: </w:t>
      </w:r>
    </w:p>
    <w:p w14:paraId="488C5763" w14:textId="0CD1F2F4" w:rsidR="00973BE4" w:rsidRPr="00152C42" w:rsidRDefault="00152C42" w:rsidP="00152C42">
      <w:pPr>
        <w:ind w:left="720"/>
        <w:rPr>
          <w:sz w:val="32"/>
          <w:szCs w:val="32"/>
        </w:rPr>
      </w:pPr>
      <w:r>
        <w:rPr>
          <w:sz w:val="32"/>
          <w:szCs w:val="32"/>
        </w:rPr>
        <w:t>The assumptions</w:t>
      </w:r>
      <w:r w:rsidR="00FE3AEC">
        <w:rPr>
          <w:sz w:val="32"/>
          <w:szCs w:val="32"/>
        </w:rPr>
        <w:t xml:space="preserve"> are that individuals will have a bas</w:t>
      </w:r>
      <w:r w:rsidR="00811BAB">
        <w:rPr>
          <w:sz w:val="32"/>
          <w:szCs w:val="32"/>
        </w:rPr>
        <w:t>ic knowledge of coding. In addition, individuals should also have a basic knowledge of the website and the Pod.</w:t>
      </w:r>
    </w:p>
    <w:p w14:paraId="69290BEF" w14:textId="77777777" w:rsidR="00152C42" w:rsidRDefault="00152C42" w:rsidP="00973BE4">
      <w:pPr>
        <w:rPr>
          <w:b/>
          <w:sz w:val="32"/>
          <w:szCs w:val="32"/>
          <w:u w:val="single"/>
        </w:rPr>
      </w:pPr>
    </w:p>
    <w:p w14:paraId="4B014B41" w14:textId="6582E21B" w:rsidR="00973BE4" w:rsidRPr="00152C42" w:rsidRDefault="00973BE4" w:rsidP="00973BE4">
      <w:pPr>
        <w:rPr>
          <w:b/>
          <w:sz w:val="32"/>
          <w:szCs w:val="32"/>
          <w:u w:val="single"/>
        </w:rPr>
      </w:pPr>
      <w:r w:rsidRPr="00152C42">
        <w:rPr>
          <w:b/>
          <w:sz w:val="32"/>
          <w:szCs w:val="32"/>
          <w:u w:val="single"/>
        </w:rPr>
        <w:t>Risks:</w:t>
      </w:r>
    </w:p>
    <w:p w14:paraId="0BB0D1BC" w14:textId="6A407077" w:rsidR="00973BE4" w:rsidRPr="00152C42" w:rsidRDefault="00FE3AEC" w:rsidP="00FE3AEC">
      <w:pPr>
        <w:ind w:left="720"/>
        <w:rPr>
          <w:sz w:val="32"/>
          <w:szCs w:val="32"/>
        </w:rPr>
      </w:pPr>
      <w:r>
        <w:rPr>
          <w:sz w:val="32"/>
          <w:szCs w:val="32"/>
        </w:rPr>
        <w:t>Currently, there are no foreseeable risks which would severely limit our ability to complete the transition on schedule</w:t>
      </w:r>
      <w:r w:rsidR="00811BAB">
        <w:rPr>
          <w:sz w:val="32"/>
          <w:szCs w:val="32"/>
        </w:rPr>
        <w:t>.</w:t>
      </w:r>
    </w:p>
    <w:p w14:paraId="4BB8AA47" w14:textId="77777777" w:rsidR="00152C42" w:rsidRDefault="00152C42" w:rsidP="00973BE4">
      <w:pPr>
        <w:rPr>
          <w:b/>
          <w:sz w:val="32"/>
          <w:szCs w:val="32"/>
          <w:u w:val="single"/>
        </w:rPr>
      </w:pPr>
    </w:p>
    <w:p w14:paraId="196AD9F6" w14:textId="66BBBFC4" w:rsidR="00973BE4" w:rsidRPr="00152C42" w:rsidRDefault="00973BE4" w:rsidP="00973BE4">
      <w:pPr>
        <w:rPr>
          <w:b/>
          <w:sz w:val="32"/>
          <w:szCs w:val="32"/>
          <w:u w:val="single"/>
        </w:rPr>
      </w:pPr>
      <w:r w:rsidRPr="00152C42">
        <w:rPr>
          <w:b/>
          <w:sz w:val="32"/>
          <w:szCs w:val="32"/>
          <w:u w:val="single"/>
        </w:rPr>
        <w:t>Other:</w:t>
      </w:r>
    </w:p>
    <w:p w14:paraId="333882D7" w14:textId="77777777" w:rsidR="00973BE4" w:rsidRDefault="00973BE4" w:rsidP="00811BAB">
      <w:pPr>
        <w:ind w:left="720"/>
      </w:pPr>
      <w:bookmarkStart w:id="1" w:name="_GoBack"/>
      <w:bookmarkEnd w:id="1"/>
    </w:p>
    <w:p w14:paraId="76BD3B15" w14:textId="77777777" w:rsidR="00C42C8C" w:rsidRDefault="00C42C8C">
      <w:pPr>
        <w:rPr>
          <w:b/>
          <w:u w:val="single"/>
        </w:rPr>
      </w:pPr>
      <w:r>
        <w:rPr>
          <w:b/>
          <w:u w:val="single"/>
        </w:rPr>
        <w:br w:type="page"/>
      </w:r>
    </w:p>
    <w:p w14:paraId="3476A025" w14:textId="10B7D042" w:rsidR="00D67981" w:rsidRDefault="00973BE4" w:rsidP="00973BE4">
      <w:r w:rsidRPr="00973BE4">
        <w:rPr>
          <w:b/>
          <w:u w:val="single"/>
        </w:rPr>
        <w:t>Transition Team List</w:t>
      </w:r>
      <w:r>
        <w:rPr>
          <w:b/>
          <w:u w:val="single"/>
        </w:rPr>
        <w:t>:</w:t>
      </w:r>
      <w:r>
        <w:t xml:space="preserve"> </w:t>
      </w:r>
    </w:p>
    <w:p w14:paraId="44F70092" w14:textId="77777777" w:rsidR="00C42C8C" w:rsidRDefault="00C42C8C" w:rsidP="00973BE4"/>
    <w:p w14:paraId="1A004F18" w14:textId="56E90879" w:rsidR="00973BE4" w:rsidRDefault="00D67981" w:rsidP="00973BE4">
      <w:r>
        <w:t>T</w:t>
      </w:r>
      <w:r w:rsidR="00973BE4">
        <w:t>he</w:t>
      </w:r>
      <w:r>
        <w:t xml:space="preserve"> members of the transition team and the roles they fulfill</w:t>
      </w:r>
      <w:r w:rsidR="00C42C8C">
        <w:t>ed</w:t>
      </w:r>
      <w:r w:rsidR="00973BE4">
        <w:t>.</w:t>
      </w:r>
    </w:p>
    <w:tbl>
      <w:tblPr>
        <w:tblStyle w:val="TableGrid"/>
        <w:tblW w:w="9994" w:type="dxa"/>
        <w:tblLook w:val="04A0" w:firstRow="1" w:lastRow="0" w:firstColumn="1" w:lastColumn="0" w:noHBand="0" w:noVBand="1"/>
      </w:tblPr>
      <w:tblGrid>
        <w:gridCol w:w="4997"/>
        <w:gridCol w:w="4997"/>
      </w:tblGrid>
      <w:tr w:rsidR="00973BE4" w14:paraId="0E7EEFD9" w14:textId="77777777" w:rsidTr="00C42C8C">
        <w:trPr>
          <w:trHeight w:val="1211"/>
        </w:trPr>
        <w:tc>
          <w:tcPr>
            <w:tcW w:w="4997" w:type="dxa"/>
          </w:tcPr>
          <w:p w14:paraId="18E70F28" w14:textId="77777777" w:rsidR="00973BE4" w:rsidRDefault="00973BE4" w:rsidP="00973BE4">
            <w:r>
              <w:t>Dan Capps</w:t>
            </w:r>
          </w:p>
        </w:tc>
        <w:tc>
          <w:tcPr>
            <w:tcW w:w="4997" w:type="dxa"/>
          </w:tcPr>
          <w:p w14:paraId="733D3749" w14:textId="77777777" w:rsidR="00973BE4" w:rsidRDefault="00973BE4" w:rsidP="00973BE4">
            <w:r>
              <w:t>Scrum Master, Web Developer</w:t>
            </w:r>
          </w:p>
        </w:tc>
      </w:tr>
      <w:tr w:rsidR="00973BE4" w14:paraId="4E3D6D25" w14:textId="77777777" w:rsidTr="00C42C8C">
        <w:trPr>
          <w:trHeight w:val="1211"/>
        </w:trPr>
        <w:tc>
          <w:tcPr>
            <w:tcW w:w="4997" w:type="dxa"/>
          </w:tcPr>
          <w:p w14:paraId="36C402EB" w14:textId="77777777" w:rsidR="00973BE4" w:rsidRDefault="00973BE4" w:rsidP="00973BE4">
            <w:r>
              <w:t>Kevin Smith</w:t>
            </w:r>
          </w:p>
        </w:tc>
        <w:tc>
          <w:tcPr>
            <w:tcW w:w="4997" w:type="dxa"/>
          </w:tcPr>
          <w:p w14:paraId="18B0B5DC" w14:textId="77777777" w:rsidR="00973BE4" w:rsidRDefault="00973BE4" w:rsidP="00973BE4">
            <w:r>
              <w:t>DevOps, Laravel Instructor</w:t>
            </w:r>
          </w:p>
        </w:tc>
      </w:tr>
      <w:tr w:rsidR="00973BE4" w14:paraId="1B1D2B9F" w14:textId="77777777" w:rsidTr="00C42C8C">
        <w:trPr>
          <w:trHeight w:val="1211"/>
        </w:trPr>
        <w:tc>
          <w:tcPr>
            <w:tcW w:w="4997" w:type="dxa"/>
          </w:tcPr>
          <w:p w14:paraId="2591156F" w14:textId="77777777" w:rsidR="00973BE4" w:rsidRDefault="00973BE4" w:rsidP="00973BE4">
            <w:r>
              <w:t xml:space="preserve">Dmitriy </w:t>
            </w:r>
            <w:proofErr w:type="spellStart"/>
            <w:r>
              <w:t>Darkhipchuk</w:t>
            </w:r>
            <w:proofErr w:type="spellEnd"/>
          </w:p>
        </w:tc>
        <w:tc>
          <w:tcPr>
            <w:tcW w:w="4997" w:type="dxa"/>
          </w:tcPr>
          <w:p w14:paraId="49F019DE" w14:textId="77777777" w:rsidR="00973BE4" w:rsidRDefault="00973BE4" w:rsidP="00973BE4">
            <w:r>
              <w:t>Web Developer, Database Manager</w:t>
            </w:r>
          </w:p>
        </w:tc>
      </w:tr>
      <w:tr w:rsidR="00973BE4" w14:paraId="1FB2FFC1" w14:textId="77777777" w:rsidTr="00C42C8C">
        <w:trPr>
          <w:trHeight w:val="1211"/>
        </w:trPr>
        <w:tc>
          <w:tcPr>
            <w:tcW w:w="4997" w:type="dxa"/>
          </w:tcPr>
          <w:p w14:paraId="491F41A9" w14:textId="77777777" w:rsidR="00973BE4" w:rsidRDefault="00973BE4" w:rsidP="00973BE4">
            <w:r>
              <w:t>Nicholas Perez</w:t>
            </w:r>
          </w:p>
        </w:tc>
        <w:tc>
          <w:tcPr>
            <w:tcW w:w="4997" w:type="dxa"/>
          </w:tcPr>
          <w:p w14:paraId="4F26D480" w14:textId="77777777" w:rsidR="00973BE4" w:rsidRDefault="00973BE4" w:rsidP="00973BE4">
            <w:r>
              <w:t>Web Developer, Software Engineer</w:t>
            </w:r>
          </w:p>
        </w:tc>
      </w:tr>
      <w:tr w:rsidR="00973BE4" w14:paraId="6BF0CF3B" w14:textId="77777777" w:rsidTr="00C42C8C">
        <w:trPr>
          <w:trHeight w:val="1211"/>
        </w:trPr>
        <w:tc>
          <w:tcPr>
            <w:tcW w:w="4997" w:type="dxa"/>
          </w:tcPr>
          <w:p w14:paraId="310A4D01" w14:textId="77777777" w:rsidR="00973BE4" w:rsidRDefault="00973BE4" w:rsidP="00973BE4">
            <w:r>
              <w:t>Jeremy Belt</w:t>
            </w:r>
          </w:p>
        </w:tc>
        <w:tc>
          <w:tcPr>
            <w:tcW w:w="4997" w:type="dxa"/>
          </w:tcPr>
          <w:p w14:paraId="7338FA8C" w14:textId="77777777" w:rsidR="00973BE4" w:rsidRDefault="00973BE4" w:rsidP="00973BE4">
            <w:r>
              <w:t>Software Engineer</w:t>
            </w:r>
          </w:p>
        </w:tc>
      </w:tr>
      <w:tr w:rsidR="00973BE4" w14:paraId="35EDB2AA" w14:textId="77777777" w:rsidTr="00C42C8C">
        <w:trPr>
          <w:trHeight w:val="1211"/>
        </w:trPr>
        <w:tc>
          <w:tcPr>
            <w:tcW w:w="4997" w:type="dxa"/>
          </w:tcPr>
          <w:p w14:paraId="104B0CBD" w14:textId="77777777" w:rsidR="00973BE4" w:rsidRDefault="00973BE4" w:rsidP="00973BE4">
            <w:r>
              <w:t xml:space="preserve">Ken </w:t>
            </w:r>
            <w:proofErr w:type="spellStart"/>
            <w:r>
              <w:t>DeMile</w:t>
            </w:r>
            <w:proofErr w:type="spellEnd"/>
          </w:p>
        </w:tc>
        <w:tc>
          <w:tcPr>
            <w:tcW w:w="4997" w:type="dxa"/>
          </w:tcPr>
          <w:p w14:paraId="2A345D58" w14:textId="77777777" w:rsidR="00973BE4" w:rsidRDefault="00973BE4" w:rsidP="00973BE4">
            <w:r>
              <w:t>Product Owner, Business Owner</w:t>
            </w:r>
          </w:p>
        </w:tc>
      </w:tr>
      <w:tr w:rsidR="00973BE4" w14:paraId="1E3EAAA9" w14:textId="77777777" w:rsidTr="00C42C8C">
        <w:trPr>
          <w:trHeight w:val="1211"/>
        </w:trPr>
        <w:tc>
          <w:tcPr>
            <w:tcW w:w="4997" w:type="dxa"/>
          </w:tcPr>
          <w:p w14:paraId="7AEBF859" w14:textId="77777777" w:rsidR="00973BE4" w:rsidRDefault="00973BE4" w:rsidP="00973BE4">
            <w:r>
              <w:t xml:space="preserve">Zack </w:t>
            </w:r>
            <w:proofErr w:type="spellStart"/>
            <w:r>
              <w:t>Eckblad</w:t>
            </w:r>
            <w:proofErr w:type="spellEnd"/>
          </w:p>
        </w:tc>
        <w:tc>
          <w:tcPr>
            <w:tcW w:w="4997" w:type="dxa"/>
          </w:tcPr>
          <w:p w14:paraId="49A3714E" w14:textId="5CF50B51" w:rsidR="00973BE4" w:rsidRDefault="00973BE4" w:rsidP="00973BE4">
            <w:r>
              <w:t xml:space="preserve">Product </w:t>
            </w:r>
            <w:r w:rsidR="00C42C8C">
              <w:t>Owner, Technical Product Owner</w:t>
            </w:r>
          </w:p>
        </w:tc>
      </w:tr>
      <w:tr w:rsidR="00973BE4" w14:paraId="6319CC32" w14:textId="77777777" w:rsidTr="00C42C8C">
        <w:trPr>
          <w:trHeight w:val="1211"/>
        </w:trPr>
        <w:tc>
          <w:tcPr>
            <w:tcW w:w="4997" w:type="dxa"/>
          </w:tcPr>
          <w:p w14:paraId="6525C965" w14:textId="77777777" w:rsidR="00973BE4" w:rsidRDefault="00973BE4" w:rsidP="00973BE4">
            <w:r>
              <w:t xml:space="preserve">Shannon </w:t>
            </w:r>
            <w:proofErr w:type="spellStart"/>
            <w:r>
              <w:t>Vanderford</w:t>
            </w:r>
            <w:proofErr w:type="spellEnd"/>
          </w:p>
        </w:tc>
        <w:tc>
          <w:tcPr>
            <w:tcW w:w="4997" w:type="dxa"/>
          </w:tcPr>
          <w:p w14:paraId="75AC03C6" w14:textId="77777777" w:rsidR="00973BE4" w:rsidRDefault="00973BE4" w:rsidP="00973BE4">
            <w:r>
              <w:t>Product Owner</w:t>
            </w:r>
          </w:p>
        </w:tc>
      </w:tr>
    </w:tbl>
    <w:p w14:paraId="6FBB915F" w14:textId="26D551F6" w:rsidR="00617498" w:rsidRDefault="00617498" w:rsidP="00973BE4"/>
    <w:p w14:paraId="74F78653" w14:textId="77777777" w:rsidR="00C42C8C" w:rsidRDefault="00C42C8C">
      <w:pPr>
        <w:rPr>
          <w:b/>
          <w:u w:val="single"/>
        </w:rPr>
      </w:pPr>
      <w:r>
        <w:rPr>
          <w:b/>
          <w:u w:val="single"/>
        </w:rPr>
        <w:br w:type="page"/>
      </w:r>
    </w:p>
    <w:p w14:paraId="60B623C1" w14:textId="0098BD85" w:rsidR="00D67981" w:rsidRDefault="00C42C8C" w:rsidP="00973BE4">
      <w:pPr>
        <w:rPr>
          <w:b/>
          <w:u w:val="single"/>
        </w:rPr>
      </w:pPr>
      <w:r w:rsidRPr="00C42C8C">
        <w:rPr>
          <w:b/>
          <w:u w:val="single"/>
        </w:rPr>
        <w:t>Transition Process Tasks:</w:t>
      </w:r>
    </w:p>
    <w:p w14:paraId="7EAB4CF6" w14:textId="77777777" w:rsidR="00427DD8" w:rsidRPr="00C42C8C" w:rsidRDefault="00427DD8" w:rsidP="00973BE4">
      <w:pPr>
        <w:rPr>
          <w:b/>
          <w:u w:val="single"/>
        </w:rPr>
      </w:pPr>
    </w:p>
    <w:p w14:paraId="47DA2C7E" w14:textId="17E9C567" w:rsidR="00C42C8C" w:rsidRDefault="00C42C8C" w:rsidP="00973BE4"/>
    <w:tbl>
      <w:tblPr>
        <w:tblStyle w:val="GridTable1Light"/>
        <w:tblW w:w="9512" w:type="dxa"/>
        <w:tblLook w:val="04A0" w:firstRow="1" w:lastRow="0" w:firstColumn="1" w:lastColumn="0" w:noHBand="0" w:noVBand="1"/>
      </w:tblPr>
      <w:tblGrid>
        <w:gridCol w:w="3170"/>
        <w:gridCol w:w="3171"/>
        <w:gridCol w:w="3171"/>
      </w:tblGrid>
      <w:tr w:rsidR="00C42C8C" w14:paraId="78DC85B1" w14:textId="77777777" w:rsidTr="00C42C8C">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3170" w:type="dxa"/>
            <w:shd w:val="clear" w:color="auto" w:fill="AEAAAA" w:themeFill="background2" w:themeFillShade="BF"/>
          </w:tcPr>
          <w:p w14:paraId="12F1F5B1" w14:textId="493A2D49" w:rsidR="00C42C8C" w:rsidRDefault="00C42C8C" w:rsidP="00973BE4">
            <w:r>
              <w:t>Task</w:t>
            </w:r>
          </w:p>
        </w:tc>
        <w:tc>
          <w:tcPr>
            <w:tcW w:w="3171" w:type="dxa"/>
            <w:shd w:val="clear" w:color="auto" w:fill="AEAAAA" w:themeFill="background2" w:themeFillShade="BF"/>
          </w:tcPr>
          <w:p w14:paraId="676B36F4" w14:textId="30019A51" w:rsidR="00C42C8C" w:rsidRDefault="00C42C8C" w:rsidP="00973BE4">
            <w:pPr>
              <w:cnfStyle w:val="100000000000" w:firstRow="1" w:lastRow="0" w:firstColumn="0" w:lastColumn="0" w:oddVBand="0" w:evenVBand="0" w:oddHBand="0" w:evenHBand="0" w:firstRowFirstColumn="0" w:firstRowLastColumn="0" w:lastRowFirstColumn="0" w:lastRowLastColumn="0"/>
            </w:pPr>
            <w:r>
              <w:t>Individual Responsible</w:t>
            </w:r>
          </w:p>
        </w:tc>
        <w:tc>
          <w:tcPr>
            <w:tcW w:w="3171" w:type="dxa"/>
            <w:shd w:val="clear" w:color="auto" w:fill="AEAAAA" w:themeFill="background2" w:themeFillShade="BF"/>
          </w:tcPr>
          <w:p w14:paraId="17281C90" w14:textId="7E4D4AD6" w:rsidR="00C42C8C" w:rsidRDefault="00C42C8C" w:rsidP="00973BE4">
            <w:pPr>
              <w:cnfStyle w:val="100000000000" w:firstRow="1" w:lastRow="0" w:firstColumn="0" w:lastColumn="0" w:oddVBand="0" w:evenVBand="0" w:oddHBand="0" w:evenHBand="0" w:firstRowFirstColumn="0" w:firstRowLastColumn="0" w:lastRowFirstColumn="0" w:lastRowLastColumn="0"/>
            </w:pPr>
            <w:r>
              <w:t>When Is It Due?</w:t>
            </w:r>
          </w:p>
        </w:tc>
      </w:tr>
      <w:tr w:rsidR="00C42C8C" w14:paraId="6B9497B1"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3F01DF25" w14:textId="20253321" w:rsidR="00C42C8C" w:rsidRPr="00C42C8C" w:rsidRDefault="00C42C8C" w:rsidP="00973BE4">
            <w:pPr>
              <w:rPr>
                <w:b w:val="0"/>
              </w:rPr>
            </w:pPr>
            <w:r>
              <w:rPr>
                <w:b w:val="0"/>
              </w:rPr>
              <w:t>Ensure all code is finalized and no further changes.</w:t>
            </w:r>
          </w:p>
        </w:tc>
        <w:tc>
          <w:tcPr>
            <w:tcW w:w="3171" w:type="dxa"/>
          </w:tcPr>
          <w:p w14:paraId="45DA746B" w14:textId="06D8C683" w:rsidR="00C42C8C" w:rsidRDefault="00C42C8C" w:rsidP="00973BE4">
            <w:pPr>
              <w:cnfStyle w:val="000000000000" w:firstRow="0" w:lastRow="0" w:firstColumn="0" w:lastColumn="0" w:oddVBand="0" w:evenVBand="0" w:oddHBand="0" w:evenHBand="0" w:firstRowFirstColumn="0" w:firstRowLastColumn="0" w:lastRowFirstColumn="0" w:lastRowLastColumn="0"/>
            </w:pPr>
            <w:r>
              <w:t>Development Team</w:t>
            </w:r>
          </w:p>
        </w:tc>
        <w:tc>
          <w:tcPr>
            <w:tcW w:w="3171" w:type="dxa"/>
          </w:tcPr>
          <w:p w14:paraId="68B10EE0" w14:textId="5F0353E4" w:rsidR="00C42C8C" w:rsidRDefault="00427DD8" w:rsidP="00973BE4">
            <w:pPr>
              <w:cnfStyle w:val="000000000000" w:firstRow="0" w:lastRow="0" w:firstColumn="0" w:lastColumn="0" w:oddVBand="0" w:evenVBand="0" w:oddHBand="0" w:evenHBand="0" w:firstRowFirstColumn="0" w:firstRowLastColumn="0" w:lastRowFirstColumn="0" w:lastRowLastColumn="0"/>
            </w:pPr>
            <w:r>
              <w:t>6.13.18, 6:00 pm (local)</w:t>
            </w:r>
          </w:p>
        </w:tc>
      </w:tr>
      <w:tr w:rsidR="00C42C8C" w14:paraId="3FF82415" w14:textId="77777777" w:rsidTr="00C42C8C">
        <w:trPr>
          <w:trHeight w:val="1054"/>
        </w:trPr>
        <w:tc>
          <w:tcPr>
            <w:cnfStyle w:val="001000000000" w:firstRow="0" w:lastRow="0" w:firstColumn="1" w:lastColumn="0" w:oddVBand="0" w:evenVBand="0" w:oddHBand="0" w:evenHBand="0" w:firstRowFirstColumn="0" w:firstRowLastColumn="0" w:lastRowFirstColumn="0" w:lastRowLastColumn="0"/>
            <w:tcW w:w="3170" w:type="dxa"/>
          </w:tcPr>
          <w:p w14:paraId="3E8C45DB" w14:textId="01A4842A" w:rsidR="00C42C8C" w:rsidRPr="00427DD8" w:rsidRDefault="00427DD8" w:rsidP="00973BE4">
            <w:pPr>
              <w:rPr>
                <w:b w:val="0"/>
              </w:rPr>
            </w:pPr>
            <w:r>
              <w:rPr>
                <w:b w:val="0"/>
              </w:rPr>
              <w:t>Zip entirety of code into compressed file</w:t>
            </w:r>
          </w:p>
        </w:tc>
        <w:tc>
          <w:tcPr>
            <w:tcW w:w="3171" w:type="dxa"/>
          </w:tcPr>
          <w:p w14:paraId="2660B368" w14:textId="363E65B5" w:rsidR="00C42C8C" w:rsidRDefault="00427DD8" w:rsidP="00973BE4">
            <w:pPr>
              <w:cnfStyle w:val="000000000000" w:firstRow="0" w:lastRow="0" w:firstColumn="0" w:lastColumn="0" w:oddVBand="0" w:evenVBand="0" w:oddHBand="0" w:evenHBand="0" w:firstRowFirstColumn="0" w:firstRowLastColumn="0" w:lastRowFirstColumn="0" w:lastRowLastColumn="0"/>
            </w:pPr>
            <w:r>
              <w:t>Software Engineer and Scrum Master</w:t>
            </w:r>
          </w:p>
        </w:tc>
        <w:tc>
          <w:tcPr>
            <w:tcW w:w="3171" w:type="dxa"/>
          </w:tcPr>
          <w:p w14:paraId="66CF763E" w14:textId="479C5E3F" w:rsidR="00C42C8C" w:rsidRDefault="00427DD8" w:rsidP="00973BE4">
            <w:pPr>
              <w:cnfStyle w:val="000000000000" w:firstRow="0" w:lastRow="0" w:firstColumn="0" w:lastColumn="0" w:oddVBand="0" w:evenVBand="0" w:oddHBand="0" w:evenHBand="0" w:firstRowFirstColumn="0" w:firstRowLastColumn="0" w:lastRowFirstColumn="0" w:lastRowLastColumn="0"/>
            </w:pPr>
            <w:r>
              <w:t>6.13.18, 11:59 pm (local)</w:t>
            </w:r>
          </w:p>
        </w:tc>
      </w:tr>
      <w:tr w:rsidR="00C42C8C" w14:paraId="7B9C3BAB"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2D8D0143" w14:textId="1E6D32A1" w:rsidR="00C42C8C" w:rsidRPr="00427DD8" w:rsidRDefault="00427DD8" w:rsidP="00973BE4">
            <w:pPr>
              <w:rPr>
                <w:b w:val="0"/>
              </w:rPr>
            </w:pPr>
            <w:r>
              <w:rPr>
                <w:b w:val="0"/>
              </w:rPr>
              <w:t>Move compressed file into TFW Box repository</w:t>
            </w:r>
          </w:p>
        </w:tc>
        <w:tc>
          <w:tcPr>
            <w:tcW w:w="3171" w:type="dxa"/>
          </w:tcPr>
          <w:p w14:paraId="157633B2" w14:textId="4BA66A9F" w:rsidR="00C42C8C" w:rsidRDefault="00427DD8" w:rsidP="00973BE4">
            <w:pPr>
              <w:cnfStyle w:val="000000000000" w:firstRow="0" w:lastRow="0" w:firstColumn="0" w:lastColumn="0" w:oddVBand="0" w:evenVBand="0" w:oddHBand="0" w:evenHBand="0" w:firstRowFirstColumn="0" w:firstRowLastColumn="0" w:lastRowFirstColumn="0" w:lastRowLastColumn="0"/>
            </w:pPr>
            <w:r>
              <w:t>Software Engineer and Scrum Master</w:t>
            </w:r>
          </w:p>
        </w:tc>
        <w:tc>
          <w:tcPr>
            <w:tcW w:w="3171" w:type="dxa"/>
          </w:tcPr>
          <w:p w14:paraId="72A9EAA9" w14:textId="72801BD4" w:rsidR="00C42C8C" w:rsidRDefault="00427DD8" w:rsidP="00973BE4">
            <w:pPr>
              <w:cnfStyle w:val="000000000000" w:firstRow="0" w:lastRow="0" w:firstColumn="0" w:lastColumn="0" w:oddVBand="0" w:evenVBand="0" w:oddHBand="0" w:evenHBand="0" w:firstRowFirstColumn="0" w:firstRowLastColumn="0" w:lastRowFirstColumn="0" w:lastRowLastColumn="0"/>
            </w:pPr>
            <w:r>
              <w:t>6.13.18, 11:59 pm (local)</w:t>
            </w:r>
          </w:p>
        </w:tc>
      </w:tr>
      <w:tr w:rsidR="00C42C8C" w14:paraId="45366407"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33AA0D14" w14:textId="715A0520" w:rsidR="00C42C8C" w:rsidRPr="00427DD8" w:rsidRDefault="00427DD8" w:rsidP="00973BE4">
            <w:pPr>
              <w:rPr>
                <w:b w:val="0"/>
              </w:rPr>
            </w:pPr>
            <w:r>
              <w:rPr>
                <w:b w:val="0"/>
              </w:rPr>
              <w:t>Return proprietary technology to Product Owners</w:t>
            </w:r>
          </w:p>
        </w:tc>
        <w:tc>
          <w:tcPr>
            <w:tcW w:w="3171" w:type="dxa"/>
          </w:tcPr>
          <w:p w14:paraId="1DC478C8" w14:textId="1E61676D" w:rsidR="00C42C8C" w:rsidRDefault="00427DD8" w:rsidP="00973BE4">
            <w:pPr>
              <w:cnfStyle w:val="000000000000" w:firstRow="0" w:lastRow="0" w:firstColumn="0" w:lastColumn="0" w:oddVBand="0" w:evenVBand="0" w:oddHBand="0" w:evenHBand="0" w:firstRowFirstColumn="0" w:firstRowLastColumn="0" w:lastRowFirstColumn="0" w:lastRowLastColumn="0"/>
            </w:pPr>
            <w:r>
              <w:t>Software Engineer</w:t>
            </w:r>
          </w:p>
        </w:tc>
        <w:tc>
          <w:tcPr>
            <w:tcW w:w="3171" w:type="dxa"/>
          </w:tcPr>
          <w:p w14:paraId="155A5332" w14:textId="19161E65" w:rsidR="00C42C8C" w:rsidRDefault="00427DD8" w:rsidP="00973BE4">
            <w:pPr>
              <w:cnfStyle w:val="000000000000" w:firstRow="0" w:lastRow="0" w:firstColumn="0" w:lastColumn="0" w:oddVBand="0" w:evenVBand="0" w:oddHBand="0" w:evenHBand="0" w:firstRowFirstColumn="0" w:firstRowLastColumn="0" w:lastRowFirstColumn="0" w:lastRowLastColumn="0"/>
            </w:pPr>
            <w:r>
              <w:t>6.13.18, 6:00 pm (local)</w:t>
            </w:r>
          </w:p>
        </w:tc>
      </w:tr>
      <w:tr w:rsidR="00C42C8C" w14:paraId="355C88AD"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52A84997" w14:textId="77777777" w:rsidR="00C42C8C" w:rsidRPr="00427DD8" w:rsidRDefault="00C42C8C" w:rsidP="00973BE4">
            <w:pPr>
              <w:rPr>
                <w:b w:val="0"/>
              </w:rPr>
            </w:pPr>
          </w:p>
        </w:tc>
        <w:tc>
          <w:tcPr>
            <w:tcW w:w="3171" w:type="dxa"/>
          </w:tcPr>
          <w:p w14:paraId="1D1C1906"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c>
          <w:tcPr>
            <w:tcW w:w="3171" w:type="dxa"/>
          </w:tcPr>
          <w:p w14:paraId="59F8B59F"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r>
      <w:tr w:rsidR="00C42C8C" w14:paraId="742F54D5"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39F42E9D" w14:textId="77777777" w:rsidR="00C42C8C" w:rsidRDefault="00C42C8C" w:rsidP="00973BE4"/>
        </w:tc>
        <w:tc>
          <w:tcPr>
            <w:tcW w:w="3171" w:type="dxa"/>
          </w:tcPr>
          <w:p w14:paraId="67AD07BD"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c>
          <w:tcPr>
            <w:tcW w:w="3171" w:type="dxa"/>
          </w:tcPr>
          <w:p w14:paraId="740EBB2B"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r>
      <w:tr w:rsidR="00C42C8C" w14:paraId="23E35F2A" w14:textId="77777777" w:rsidTr="00C42C8C">
        <w:trPr>
          <w:trHeight w:val="999"/>
        </w:trPr>
        <w:tc>
          <w:tcPr>
            <w:cnfStyle w:val="001000000000" w:firstRow="0" w:lastRow="0" w:firstColumn="1" w:lastColumn="0" w:oddVBand="0" w:evenVBand="0" w:oddHBand="0" w:evenHBand="0" w:firstRowFirstColumn="0" w:firstRowLastColumn="0" w:lastRowFirstColumn="0" w:lastRowLastColumn="0"/>
            <w:tcW w:w="3170" w:type="dxa"/>
          </w:tcPr>
          <w:p w14:paraId="56D66517" w14:textId="77777777" w:rsidR="00C42C8C" w:rsidRDefault="00C42C8C" w:rsidP="00973BE4"/>
        </w:tc>
        <w:tc>
          <w:tcPr>
            <w:tcW w:w="3171" w:type="dxa"/>
          </w:tcPr>
          <w:p w14:paraId="79F10AFA"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c>
          <w:tcPr>
            <w:tcW w:w="3171" w:type="dxa"/>
          </w:tcPr>
          <w:p w14:paraId="2F3F210B" w14:textId="77777777" w:rsidR="00C42C8C" w:rsidRDefault="00C42C8C" w:rsidP="00973BE4">
            <w:pPr>
              <w:cnfStyle w:val="000000000000" w:firstRow="0" w:lastRow="0" w:firstColumn="0" w:lastColumn="0" w:oddVBand="0" w:evenVBand="0" w:oddHBand="0" w:evenHBand="0" w:firstRowFirstColumn="0" w:firstRowLastColumn="0" w:lastRowFirstColumn="0" w:lastRowLastColumn="0"/>
            </w:pPr>
          </w:p>
        </w:tc>
      </w:tr>
    </w:tbl>
    <w:p w14:paraId="7E46BBE8" w14:textId="7AA3BC06" w:rsidR="00C42C8C" w:rsidRDefault="00C42C8C" w:rsidP="00973BE4"/>
    <w:p w14:paraId="76711F0C" w14:textId="6CC10CB6" w:rsidR="00C42C8C" w:rsidRDefault="00C42C8C" w:rsidP="00973BE4"/>
    <w:p w14:paraId="45119DF9" w14:textId="4FE63D09" w:rsidR="00C42C8C" w:rsidRDefault="00C42C8C" w:rsidP="00973BE4"/>
    <w:p w14:paraId="00F565C4" w14:textId="77777777" w:rsidR="00427DD8" w:rsidRDefault="00427DD8">
      <w:pPr>
        <w:rPr>
          <w:b/>
          <w:u w:val="single"/>
        </w:rPr>
      </w:pPr>
      <w:r>
        <w:rPr>
          <w:b/>
          <w:u w:val="single"/>
        </w:rPr>
        <w:br w:type="page"/>
      </w:r>
    </w:p>
    <w:p w14:paraId="4EC06B78" w14:textId="5A3366A3" w:rsidR="00C42C8C" w:rsidRPr="00427DD8" w:rsidRDefault="00427DD8" w:rsidP="00973BE4">
      <w:pPr>
        <w:rPr>
          <w:b/>
          <w:u w:val="single"/>
        </w:rPr>
      </w:pPr>
      <w:r w:rsidRPr="00427DD8">
        <w:rPr>
          <w:b/>
          <w:u w:val="single"/>
        </w:rPr>
        <w:t>Training:</w:t>
      </w:r>
    </w:p>
    <w:sectPr w:rsidR="00C42C8C" w:rsidRPr="00427DD8" w:rsidSect="00427DD8">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D5F02" w14:textId="77777777" w:rsidR="00FE3AEC" w:rsidRDefault="00FE3AEC" w:rsidP="00973BE4">
      <w:pPr>
        <w:spacing w:after="0" w:line="240" w:lineRule="auto"/>
      </w:pPr>
      <w:r>
        <w:separator/>
      </w:r>
    </w:p>
  </w:endnote>
  <w:endnote w:type="continuationSeparator" w:id="0">
    <w:p w14:paraId="698CCCE8" w14:textId="77777777" w:rsidR="00FE3AEC" w:rsidRDefault="00FE3AEC" w:rsidP="0097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3AAF" w14:textId="77777777" w:rsidR="00FE3AEC" w:rsidRDefault="00FE3AEC" w:rsidP="00973BE4">
      <w:pPr>
        <w:spacing w:after="0" w:line="240" w:lineRule="auto"/>
      </w:pPr>
      <w:r>
        <w:separator/>
      </w:r>
    </w:p>
  </w:footnote>
  <w:footnote w:type="continuationSeparator" w:id="0">
    <w:p w14:paraId="504A15A9" w14:textId="77777777" w:rsidR="00FE3AEC" w:rsidRDefault="00FE3AEC" w:rsidP="0097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BF05" w14:textId="54424247" w:rsidR="00FE3AEC" w:rsidRDefault="00FE3AEC">
    <w:pPr>
      <w:pStyle w:val="Header"/>
      <w:tabs>
        <w:tab w:val="clear" w:pos="4680"/>
        <w:tab w:val="clear" w:pos="9360"/>
      </w:tabs>
      <w:jc w:val="right"/>
      <w:rPr>
        <w:color w:val="8496B0" w:themeColor="text2" w:themeTint="99"/>
      </w:rPr>
    </w:pPr>
    <w:r>
      <w:rPr>
        <w:color w:val="8496B0" w:themeColor="text2" w:themeTint="99"/>
      </w:rPr>
      <w:t xml:space="preserve">Transition Plan 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811BAB">
      <w:rPr>
        <w:noProof/>
        <w:color w:val="8496B0" w:themeColor="text2" w:themeTint="99"/>
      </w:rPr>
      <w:t>6</w:t>
    </w:r>
    <w:r>
      <w:rPr>
        <w:color w:val="8496B0" w:themeColor="text2" w:themeTint="99"/>
      </w:rPr>
      <w:fldChar w:fldCharType="end"/>
    </w:r>
  </w:p>
  <w:p w14:paraId="6A8A237F" w14:textId="77777777" w:rsidR="00FE3AEC" w:rsidRDefault="00FE3A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E4"/>
    <w:rsid w:val="000E4A6F"/>
    <w:rsid w:val="00152C42"/>
    <w:rsid w:val="00427DD8"/>
    <w:rsid w:val="004B4F45"/>
    <w:rsid w:val="00617498"/>
    <w:rsid w:val="00811BAB"/>
    <w:rsid w:val="008817B6"/>
    <w:rsid w:val="00882E12"/>
    <w:rsid w:val="00973BE4"/>
    <w:rsid w:val="00C42C8C"/>
    <w:rsid w:val="00D67981"/>
    <w:rsid w:val="00F82AC6"/>
    <w:rsid w:val="00FE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627D"/>
  <w15:chartTrackingRefBased/>
  <w15:docId w15:val="{AD0550FD-DC2F-47D3-B68F-BEFDE40F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BE4"/>
  </w:style>
  <w:style w:type="paragraph" w:styleId="Footer">
    <w:name w:val="footer"/>
    <w:basedOn w:val="Normal"/>
    <w:link w:val="FooterChar"/>
    <w:uiPriority w:val="99"/>
    <w:unhideWhenUsed/>
    <w:rsid w:val="00973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E4"/>
  </w:style>
  <w:style w:type="table" w:styleId="TableGrid">
    <w:name w:val="Table Grid"/>
    <w:basedOn w:val="TableNormal"/>
    <w:uiPriority w:val="39"/>
    <w:rsid w:val="00973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42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27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DD8"/>
    <w:pPr>
      <w:outlineLvl w:val="9"/>
    </w:pPr>
  </w:style>
  <w:style w:type="paragraph" w:styleId="TOC2">
    <w:name w:val="toc 2"/>
    <w:basedOn w:val="Normal"/>
    <w:next w:val="Normal"/>
    <w:autoRedefine/>
    <w:uiPriority w:val="39"/>
    <w:unhideWhenUsed/>
    <w:rsid w:val="00427DD8"/>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27DD8"/>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427DD8"/>
    <w:pPr>
      <w:spacing w:after="100"/>
      <w:ind w:left="440"/>
    </w:pPr>
    <w:rPr>
      <w:rFonts w:asciiTheme="minorHAnsi" w:eastAsiaTheme="minorEastAsia" w:hAnsiTheme="minorHAnsi"/>
      <w:sz w:val="22"/>
      <w:szCs w:val="22"/>
    </w:rPr>
  </w:style>
  <w:style w:type="paragraph" w:styleId="NoSpacing">
    <w:name w:val="No Spacing"/>
    <w:link w:val="NoSpacingChar"/>
    <w:uiPriority w:val="1"/>
    <w:qFormat/>
    <w:rsid w:val="00427DD8"/>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7DD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fittest warrior transition plan</vt:lpstr>
    </vt:vector>
  </TitlesOfParts>
  <Company>The Fittest Programmers</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fittest warrior transition plan</dc:title>
  <dc:subject>Website and Pod</dc:subject>
  <dc:creator>Dan Capps</dc:creator>
  <cp:keywords/>
  <dc:description/>
  <cp:lastModifiedBy>Dan Capps</cp:lastModifiedBy>
  <cp:revision>5</cp:revision>
  <dcterms:created xsi:type="dcterms:W3CDTF">2018-06-11T17:28:00Z</dcterms:created>
  <dcterms:modified xsi:type="dcterms:W3CDTF">2018-06-12T04:14:00Z</dcterms:modified>
  <cp:category>http://thefittestwarrior.greenriverdev.com/</cp:category>
</cp:coreProperties>
</file>