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Griffin, Gaby, Kat.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US President vs The Economy.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kind of data you'd like to work with/field you're interested in (e.g., geodata, weather data,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For our project we decided to focus mainly on fluctuations in the US economy throughout different presidencies, with the obvious incorporation of different political factors that may (or may not) play a role in when the economy is doing well (or not). Ideally we would find a correlation between different factors of US presidents and general elections and how stable or unstable the economy is in relation to these factors. We will pull currency exchange rates from various points of time both before and after a change in the presidency, US stock market data, information of the elected presidents ranging from their term #, political party, etc, as well as possibly expand from just domestically to an international scope on if this plays a part in other countries economies at all, specifically focusing in on if the US’s economy has an effect on their own exchange rates.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kinds of questions you'll be asking of that data.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Questions we believe could be asked range from:</w:t>
      </w:r>
    </w:p>
    <w:p w:rsidR="00000000" w:rsidDel="00000000" w:rsidP="00000000" w:rsidRDefault="00000000" w:rsidRPr="00000000" w14:paraId="0000000C">
      <w:pPr>
        <w:ind w:left="720" w:firstLine="0"/>
        <w:rPr/>
      </w:pPr>
      <w:r w:rsidDel="00000000" w:rsidR="00000000" w:rsidRPr="00000000">
        <w:rPr>
          <w:rtl w:val="0"/>
        </w:rPr>
        <w:tab/>
        <w:t xml:space="preserve">Does their political party have any effect?,</w:t>
      </w:r>
    </w:p>
    <w:p w:rsidR="00000000" w:rsidDel="00000000" w:rsidP="00000000" w:rsidRDefault="00000000" w:rsidRPr="00000000" w14:paraId="0000000D">
      <w:pPr>
        <w:ind w:left="720" w:firstLine="0"/>
        <w:rPr/>
      </w:pPr>
      <w:r w:rsidDel="00000000" w:rsidR="00000000" w:rsidRPr="00000000">
        <w:rPr>
          <w:rtl w:val="0"/>
        </w:rPr>
        <w:tab/>
        <w:t xml:space="preserve">Does it matter that they are a one or two term president?,</w:t>
      </w:r>
    </w:p>
    <w:p w:rsidR="00000000" w:rsidDel="00000000" w:rsidP="00000000" w:rsidRDefault="00000000" w:rsidRPr="00000000" w14:paraId="0000000E">
      <w:pPr>
        <w:ind w:left="1440" w:firstLine="0"/>
        <w:rPr/>
      </w:pPr>
      <w:r w:rsidDel="00000000" w:rsidR="00000000" w:rsidRPr="00000000">
        <w:rPr>
          <w:rtl w:val="0"/>
        </w:rPr>
        <w:t xml:space="preserve">Does it have any effect on the market on an international level (i.e. are other countries markets at all?) ,</w:t>
      </w:r>
    </w:p>
    <w:p w:rsidR="00000000" w:rsidDel="00000000" w:rsidP="00000000" w:rsidRDefault="00000000" w:rsidRPr="00000000" w14:paraId="0000000F">
      <w:pPr>
        <w:ind w:left="1440" w:firstLine="0"/>
        <w:rPr/>
      </w:pPr>
      <w:r w:rsidDel="00000000" w:rsidR="00000000" w:rsidRPr="00000000">
        <w:rPr>
          <w:rtl w:val="0"/>
        </w:rPr>
        <w:t xml:space="preserve">Or, is it just the fact that an election is happening that’s causing fluctuations, and none of the other factors really matter?</w:t>
      </w:r>
    </w:p>
    <w:p w:rsidR="00000000" w:rsidDel="00000000" w:rsidP="00000000" w:rsidRDefault="00000000" w:rsidRPr="00000000" w14:paraId="00000010">
      <w:pPr>
        <w:ind w:left="720" w:firstLine="0"/>
        <w:rPr/>
      </w:pPr>
      <w:r w:rsidDel="00000000" w:rsidR="00000000" w:rsidRPr="00000000">
        <w:rPr>
          <w:rtl w:val="0"/>
        </w:rPr>
        <w:t xml:space="preserve">And various others that we may or may not dive into, especially pertaining to the effects of the US elections on a global scale, however, we all agreed to first see how the data pans out first.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Possible source for such data.</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ind w:left="720" w:firstLine="0"/>
        <w:rPr/>
      </w:pPr>
      <w:r w:rsidDel="00000000" w:rsidR="00000000" w:rsidRPr="00000000">
        <w:rPr>
          <w:rtl w:val="0"/>
        </w:rPr>
        <w:t xml:space="preserve">Our main source of information that we currently are planning to use is currency and historical API’s, specifically the Currency Exchange and PredictHQ, however, we may find others that may relate more specifically to what we need.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