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578125" w:line="240" w:lineRule="auto"/>
        <w:ind w:left="0" w:right="1206.8713378906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578125" w:line="240" w:lineRule="auto"/>
        <w:ind w:left="0" w:right="1206.871337890625" w:firstLine="0"/>
        <w:jc w:val="right"/>
        <w:rPr>
          <w:rFonts w:ascii="Proxima Nova" w:cs="Proxima Nova" w:eastAsia="Proxima Nova" w:hAnsi="Proxima Nova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578125" w:line="240" w:lineRule="auto"/>
        <w:ind w:left="0" w:right="1206.871337890625" w:firstLine="0"/>
        <w:jc w:val="right"/>
        <w:rPr>
          <w:rFonts w:ascii="Proxima Nova" w:cs="Proxima Nova" w:eastAsia="Proxima Nova" w:hAnsi="Proxima Nova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73681640625" w:line="240" w:lineRule="auto"/>
        <w:ind w:left="0" w:right="0" w:firstLine="0"/>
        <w:jc w:val="center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Лицей Академии Яндекса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4.697265625" w:line="240" w:lineRule="auto"/>
        <w:ind w:left="0" w:right="0" w:firstLine="0"/>
        <w:jc w:val="center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Тема проекта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5458984375" w:line="240" w:lineRule="auto"/>
        <w:ind w:left="0" w:right="0" w:firstLine="0"/>
        <w:jc w:val="center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Игра Pac-man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2.4029541015625" w:line="240" w:lineRule="auto"/>
        <w:ind w:left="0" w:right="66.053466796875" w:firstLine="0"/>
        <w:jc w:val="right"/>
        <w:rPr>
          <w:rFonts w:ascii="Proxima Nova" w:cs="Proxima Nova" w:eastAsia="Proxima Nova" w:hAnsi="Proxima Nova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2.4029541015625" w:line="240" w:lineRule="auto"/>
        <w:ind w:left="0" w:right="66.053466796875" w:firstLine="0"/>
        <w:jc w:val="righ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Авторы работы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521484375" w:line="240" w:lineRule="auto"/>
        <w:ind w:left="0" w:right="61.868896484375" w:firstLine="0"/>
        <w:jc w:val="right"/>
        <w:rPr>
          <w:rFonts w:ascii="Proxima Nova" w:cs="Proxima Nova" w:eastAsia="Proxima Nova" w:hAnsi="Proxima Nova"/>
          <w:sz w:val="28.079999923706055"/>
          <w:szCs w:val="28.079999923706055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Семенова Ксения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521484375" w:line="240" w:lineRule="auto"/>
        <w:ind w:left="0" w:right="61.8688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Винникова Анастасия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2872924804688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2872924804688" w:line="240" w:lineRule="auto"/>
        <w:ind w:left="0" w:right="0" w:firstLine="0"/>
        <w:jc w:val="center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Санкт-Петербург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060546875" w:line="240" w:lineRule="auto"/>
        <w:ind w:left="4405.024566650391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.20581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107421875" w:line="240" w:lineRule="auto"/>
        <w:ind w:left="0" w:right="0" w:firstLine="0"/>
        <w:jc w:val="center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Содержание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10693359375" w:line="344.06968116760254" w:lineRule="auto"/>
        <w:ind w:left="4.7735595703125" w:right="96.85546875" w:firstLine="0"/>
        <w:jc w:val="right"/>
        <w:rPr>
          <w:rFonts w:ascii="Proxima Nova" w:cs="Proxima Nova" w:eastAsia="Proxima Nova" w:hAnsi="Proxima Nova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425.38623118964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qi9kagyv3k9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_6qi9kagyv3k9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425.38623118964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c7qk2ph0no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Задачи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_4nc7qk2ph0no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425.38623118964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dxmntjeux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Методы и виды работы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_x3dxmntjeuxk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425.38623118964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b9emrzifml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Целевая группа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_atb9emrzifml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425.38623118964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</w:rPr>
          </w:pPr>
          <w:hyperlink w:anchor="_z6cqyl73277q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Актуальность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_z6cqyl73277q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425.38623118964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</w:rPr>
          </w:pPr>
          <w:r w:rsidDel="00000000" w:rsidR="00000000" w:rsidRPr="00000000">
            <w:rPr>
              <w:rFonts w:ascii="Proxima Nova" w:cs="Proxima Nova" w:eastAsia="Proxima Nova" w:hAnsi="Proxima Nova"/>
              <w:b w:val="1"/>
              <w:rtl w:val="0"/>
            </w:rPr>
            <w:t xml:space="preserve">Pac-man</w:t>
            <w:tab/>
            <w:t xml:space="preserve">9</w:t>
          </w:r>
        </w:p>
        <w:p w:rsidR="00000000" w:rsidDel="00000000" w:rsidP="00000000" w:rsidRDefault="00000000" w:rsidRPr="00000000" w14:paraId="00000017">
          <w:pPr>
            <w:tabs>
              <w:tab w:val="right" w:pos="9425.38623118964"/>
            </w:tabs>
            <w:spacing w:after="80" w:before="200" w:line="240" w:lineRule="auto"/>
            <w:ind w:left="0" w:firstLine="0"/>
            <w:rPr>
              <w:rFonts w:ascii="Proxima Nova" w:cs="Proxima Nova" w:eastAsia="Proxima Nova" w:hAnsi="Proxima Nova"/>
              <w:b w:val="1"/>
            </w:rPr>
          </w:pPr>
          <w:hyperlink w:anchor="_nws7k9xx1kzv"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Приложение 1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_nws7k9xx1kzv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10693359375" w:line="344.06968116760254" w:lineRule="auto"/>
        <w:ind w:left="4.7735595703125" w:right="96.85546875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widowControl w:val="0"/>
        <w:spacing w:line="240" w:lineRule="auto"/>
        <w:ind w:right="61.455078125"/>
        <w:jc w:val="center"/>
        <w:rPr/>
      </w:pPr>
      <w:bookmarkStart w:colFirst="0" w:colLast="0" w:name="_1a7k4vatvxm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Proxima Nova" w:cs="Proxima Nova" w:eastAsia="Proxima Nova" w:hAnsi="Proxima Nova"/>
        </w:rPr>
      </w:pPr>
      <w:bookmarkStart w:colFirst="0" w:colLast="0" w:name="_6qi9kagyv3k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Proxima Nova" w:cs="Proxima Nova" w:eastAsia="Proxima Nova" w:hAnsi="Proxima Nova"/>
        </w:rPr>
      </w:pPr>
      <w:bookmarkStart w:colFirst="0" w:colLast="0" w:name="_vwbb8goq0b32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Цель проекта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right="61.455078125" w:firstLine="566.9291338582675"/>
        <w:rPr>
          <w:rFonts w:ascii="Proxima Nova" w:cs="Proxima Nova" w:eastAsia="Proxima Nova" w:hAnsi="Proxima Nova"/>
          <w:sz w:val="28.079999923706055"/>
          <w:szCs w:val="28.079999923706055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Создать игру Pac-man. Игра должна быть с 2 уровнями, имеющими 3 уровня сложности. Иметь три привидения (розовое, красное, оранжевое) и играбельного пакмана. Считать бонусы и количество очков.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61.455078125" w:firstLine="566.9291338582675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right="61.455078125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right="61.455078125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Proxima Nova" w:cs="Proxima Nova" w:eastAsia="Proxima Nova" w:hAnsi="Proxima Nova"/>
        </w:rPr>
      </w:pPr>
      <w:bookmarkStart w:colFirst="0" w:colLast="0" w:name="_4nc7qk2ph0no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Задачи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Создать общий проект на Github.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8.079999923706055"/>
          <w:szCs w:val="28.079999923706055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Придумать и реализовать два лабиринта.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8.079999923706055"/>
          <w:szCs w:val="28.079999923706055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Сделать героя, который мог бы двигаться по лабиринту.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8.079999923706055"/>
          <w:szCs w:val="28.079999923706055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Сделать бонусы.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8.079999923706055"/>
          <w:szCs w:val="28.079999923706055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Создать трех привидений и прописать их поведение.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8.079999923706055"/>
          <w:szCs w:val="28.079999923706055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Сделать окно начала игры, проигрыша и выигрыша.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left"/>
        <w:rPr>
          <w:sz w:val="48.079999923706055"/>
          <w:szCs w:val="4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Proxima Nova" w:cs="Proxima Nova" w:eastAsia="Proxima Nova" w:hAnsi="Proxima Nova"/>
        </w:rPr>
      </w:pPr>
      <w:bookmarkStart w:colFirst="0" w:colLast="0" w:name="_x3dxmntjeux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Proxima Nova" w:cs="Proxima Nova" w:eastAsia="Proxima Nova" w:hAnsi="Proxima Nova"/>
        </w:rPr>
      </w:pPr>
      <w:bookmarkStart w:colFirst="0" w:colLast="0" w:name="_94nk17n3cv1b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Методы и виды работы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Поиск правил игры и поведения врагов.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Создание лабиринтов, пакмана, врагов.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Написание функционала.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Реализация меню и взаимодействий в игре.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45507812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widowControl w:val="0"/>
        <w:spacing w:line="240" w:lineRule="auto"/>
        <w:ind w:right="61.455078125"/>
        <w:rPr>
          <w:rFonts w:ascii="Proxima Nova" w:cs="Proxima Nova" w:eastAsia="Proxima Nova" w:hAnsi="Proxima Nova"/>
        </w:rPr>
      </w:pPr>
      <w:bookmarkStart w:colFirst="0" w:colLast="0" w:name="_atb9emrzifm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0"/>
        <w:spacing w:line="240" w:lineRule="auto"/>
        <w:ind w:right="61.455078125"/>
        <w:rPr>
          <w:rFonts w:ascii="Proxima Nova" w:cs="Proxima Nova" w:eastAsia="Proxima Nova" w:hAnsi="Proxima Nova"/>
        </w:rPr>
      </w:pPr>
      <w:bookmarkStart w:colFirst="0" w:colLast="0" w:name="_wptjkavhj0yo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Целевая группа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right="61.455078125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Проект предназначен для использования всеми целевыми группами, любящими играть в игры.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right="61.455078125"/>
        <w:jc w:val="center"/>
        <w:rPr>
          <w:rFonts w:ascii="Proxima Nova" w:cs="Proxima Nova" w:eastAsia="Proxima Nova" w:hAnsi="Proxima Nova"/>
          <w:b w:val="1"/>
          <w:sz w:val="48.079999923706055"/>
          <w:szCs w:val="4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right="61.455078125"/>
        <w:jc w:val="center"/>
        <w:rPr>
          <w:rFonts w:ascii="Proxima Nova" w:cs="Proxima Nova" w:eastAsia="Proxima Nova" w:hAnsi="Proxima Nova"/>
          <w:b w:val="1"/>
          <w:sz w:val="48.079999923706055"/>
          <w:szCs w:val="48.079999923706055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.079999923706055"/>
          <w:szCs w:val="48.079999923706055"/>
          <w:rtl w:val="0"/>
        </w:rPr>
        <w:t xml:space="preserve">Ход работы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right="61.455078125"/>
        <w:jc w:val="center"/>
        <w:rPr>
          <w:rFonts w:ascii="Proxima Nova" w:cs="Proxima Nova" w:eastAsia="Proxima Nova" w:hAnsi="Proxima Nova"/>
          <w:b w:val="1"/>
          <w:sz w:val="48.079999923706055"/>
          <w:szCs w:val="4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115"/>
        <w:gridCol w:w="4725"/>
        <w:tblGridChange w:id="0">
          <w:tblGrid>
            <w:gridCol w:w="555"/>
            <w:gridCol w:w="511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Ход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Выполнение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Поиск интерфейса игры.Создание лабиринта.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Создание класса Labyrinth().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Создание самого пакмана.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Написание класса Pacman() и </w:t>
            </w: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PacmanMoves</w:t>
            </w: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().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Поиск информации о поведении врагов. Их реализация.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Написание класса Enemy(), дополнения класса Labyrinth() добавление в него функции поиска оптимального маршрута.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Создание конца игры и очков игры.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Создание класса Bonus() и др. функций.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jc w:val="center"/>
        <w:rPr/>
      </w:pPr>
      <w:bookmarkStart w:colFirst="0" w:colLast="0" w:name="_cuen5zq4wvmb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rFonts w:ascii="Proxima Nova" w:cs="Proxima Nova" w:eastAsia="Proxima Nova" w:hAnsi="Proxima Nova"/>
        </w:rPr>
      </w:pPr>
      <w:bookmarkStart w:colFirst="0" w:colLast="0" w:name="_z6cqyl73277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Proxima Nova" w:cs="Proxima Nova" w:eastAsia="Proxima Nova" w:hAnsi="Proxima Nova"/>
        </w:rPr>
      </w:pPr>
      <w:bookmarkStart w:colFirst="0" w:colLast="0" w:name="_4mh74dxs2aff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Актуальность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Создание своей версии игры, которая будет более удобной в пользовании и интересней. Она отличается от стандартного  Pac-man, поэтому будет интересно рассматривать эту игру, как дополнение к основной игре.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Pac-man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Первый пункт нашей реализации проекта это лабиринт. Вот так он выглядит: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9050" distT="19050" distL="19050" distR="19050">
            <wp:extent cx="3423887" cy="402140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887" cy="4021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415150" cy="401188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150" cy="4011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291015625" w:line="240" w:lineRule="auto"/>
        <w:ind w:left="720" w:right="0" w:firstLine="0"/>
        <w:jc w:val="left"/>
        <w:rPr>
          <w:rFonts w:ascii="Proxima Nova" w:cs="Proxima Nova" w:eastAsia="Proxima Nova" w:hAnsi="Proxima Nova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291015625" w:line="240" w:lineRule="auto"/>
        <w:ind w:left="0" w:right="0" w:firstLine="0"/>
        <w:jc w:val="left"/>
        <w:rPr>
          <w:rFonts w:ascii="Proxima Nova" w:cs="Proxima Nova" w:eastAsia="Proxima Nova" w:hAnsi="Proxima Nova"/>
          <w:sz w:val="28.079999923706055"/>
          <w:szCs w:val="28.079999923706055"/>
        </w:rPr>
      </w:pPr>
      <w:r w:rsidDel="00000000" w:rsidR="00000000" w:rsidRPr="00000000">
        <w:rPr>
          <w:rFonts w:ascii="Proxima Nova" w:cs="Proxima Nova" w:eastAsia="Proxima Nova" w:hAnsi="Proxima Nova"/>
          <w:sz w:val="28.079999923706055"/>
          <w:szCs w:val="28.079999923706055"/>
          <w:rtl w:val="0"/>
        </w:rPr>
        <w:t xml:space="preserve">Далее идет создание, вот таких врагов - привидений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29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4714608" cy="46196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608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29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9050" distT="19050" distL="19050" distR="19050">
            <wp:extent cx="1189780" cy="95589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3301" l="31611" r="51279" t="24064"/>
                    <a:stretch>
                      <a:fillRect/>
                    </a:stretch>
                  </pic:blipFill>
                  <pic:spPr>
                    <a:xfrm>
                      <a:off x="0" y="0"/>
                      <a:ext cx="1189780" cy="95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9050" distT="19050" distL="19050" distR="19050">
            <wp:extent cx="1168393" cy="94707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8942" l="8086" r="9063" t="8860"/>
                    <a:stretch>
                      <a:fillRect/>
                    </a:stretch>
                  </pic:blipFill>
                  <pic:spPr>
                    <a:xfrm>
                      <a:off x="0" y="0"/>
                      <a:ext cx="1168393" cy="947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9050" distT="19050" distL="19050" distR="19050">
            <wp:extent cx="1120956" cy="91684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979" l="46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0956" cy="916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9050" distT="19050" distL="19050" distR="19050">
            <wp:extent cx="1092722" cy="9168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52376" t="33576"/>
                    <a:stretch>
                      <a:fillRect/>
                    </a:stretch>
                  </pic:blipFill>
                  <pic:spPr>
                    <a:xfrm>
                      <a:off x="0" y="0"/>
                      <a:ext cx="1092722" cy="916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291015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widowControl w:val="0"/>
        <w:spacing w:before="219.8291015625" w:line="240" w:lineRule="auto"/>
        <w:rPr/>
      </w:pPr>
      <w:bookmarkStart w:colFirst="0" w:colLast="0" w:name="_zsafgd04mbv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widowControl w:val="0"/>
        <w:spacing w:before="219.8291015625" w:line="240" w:lineRule="auto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6jdck3h21ng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widowControl w:val="0"/>
        <w:spacing w:before="219.8291015625" w:line="240" w:lineRule="auto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4wjq0b3o6wke" w:id="13"/>
      <w:bookmarkEnd w:id="13"/>
      <w:r w:rsidDel="00000000" w:rsidR="00000000" w:rsidRPr="00000000">
        <w:rPr>
          <w:rFonts w:ascii="Proxima Nova" w:cs="Proxima Nova" w:eastAsia="Proxima Nova" w:hAnsi="Proxima Nova"/>
          <w:b w:val="0"/>
          <w:sz w:val="28"/>
          <w:szCs w:val="28"/>
          <w:rtl w:val="0"/>
        </w:rPr>
        <w:t xml:space="preserve">А вот так выглядит наше меню: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6429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widowControl w:val="0"/>
        <w:spacing w:before="219.8291015625" w:line="240" w:lineRule="auto"/>
        <w:rPr/>
      </w:pPr>
      <w:bookmarkStart w:colFirst="0" w:colLast="0" w:name="_9nonaunefy2y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Вот так реализован конец игры в случае проигрыша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362842" cy="6522967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842" cy="6522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widowControl w:val="0"/>
        <w:spacing w:before="219.8291015625" w:line="240" w:lineRule="auto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ra6zndbtm01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widowControl w:val="0"/>
        <w:spacing w:before="219.8291015625" w:line="240" w:lineRule="auto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e01icykibf51" w:id="16"/>
      <w:bookmarkEnd w:id="16"/>
      <w:r w:rsidDel="00000000" w:rsidR="00000000" w:rsidRPr="00000000">
        <w:rPr>
          <w:rFonts w:ascii="Proxima Nova" w:cs="Proxima Nova" w:eastAsia="Proxima Nova" w:hAnsi="Proxima Nova"/>
          <w:b w:val="0"/>
          <w:sz w:val="28"/>
          <w:szCs w:val="28"/>
          <w:rtl w:val="0"/>
        </w:rPr>
        <w:t xml:space="preserve">В случае выигрыша вот так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64198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widowControl w:val="0"/>
        <w:spacing w:before="219.8291015625" w:line="240" w:lineRule="auto"/>
        <w:rPr/>
      </w:pPr>
      <w:bookmarkStart w:colFirst="0" w:colLast="0" w:name="_wqortk3l5ysj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widowControl w:val="0"/>
        <w:spacing w:before="219.8291015625" w:line="240" w:lineRule="auto"/>
        <w:rPr>
          <w:rFonts w:ascii="Proxima Nova" w:cs="Proxima Nova" w:eastAsia="Proxima Nova" w:hAnsi="Proxima Nova"/>
        </w:rPr>
      </w:pPr>
      <w:bookmarkStart w:colFirst="0" w:colLast="0" w:name="_nws7k9xx1kz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widowControl w:val="0"/>
        <w:spacing w:before="219.8291015625" w:line="240" w:lineRule="auto"/>
        <w:rPr>
          <w:rFonts w:ascii="Proxima Nova" w:cs="Proxima Nova" w:eastAsia="Proxima Nova" w:hAnsi="Proxima Nova"/>
        </w:rPr>
      </w:pPr>
      <w:bookmarkStart w:colFirst="0" w:colLast="0" w:name="_4vkmfui1el1j" w:id="19"/>
      <w:bookmarkEnd w:id="1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Приложение 1</w:t>
      </w:r>
    </w:p>
    <w:p w:rsidR="00000000" w:rsidDel="00000000" w:rsidP="00000000" w:rsidRDefault="00000000" w:rsidRPr="00000000" w14:paraId="0000007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Добрый день!</w:t>
      </w:r>
    </w:p>
    <w:p w:rsidR="00000000" w:rsidDel="00000000" w:rsidP="00000000" w:rsidRDefault="00000000" w:rsidRPr="00000000" w14:paraId="00000076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Надеюсь. Наш проект будет интересен многим людям.</w:t>
      </w:r>
    </w:p>
    <w:p w:rsidR="00000000" w:rsidDel="00000000" w:rsidP="00000000" w:rsidRDefault="00000000" w:rsidRPr="00000000" w14:paraId="00000077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Ведь на это ушло много времени и сил. Благодаря этому проекту мы узнали много нового о Pygame и так же многому научились. Мы считаем этот проект очень актуальным и интересным, так как сами были рады подобной игре.</w:t>
      </w:r>
    </w:p>
    <w:sectPr>
      <w:pgSz w:h="16820" w:w="11900" w:orient="portrait"/>
      <w:pgMar w:bottom="1754.3521118164062" w:top="154.573974609375" w:left="1702.0799255371094" w:right="778.04565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360" w:line="240" w:lineRule="auto"/>
      <w:ind w:left="720" w:right="61.455078125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