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A5DF4" w14:textId="4B473973" w:rsidR="00BD5A09" w:rsidRPr="00EA5D2C" w:rsidRDefault="00723DB0" w:rsidP="00723DB0">
      <w:pPr>
        <w:pStyle w:val="1"/>
        <w:rPr>
          <w:rFonts w:ascii="宋体" w:eastAsia="宋体" w:hAnsi="宋体"/>
          <w:sz w:val="32"/>
          <w:szCs w:val="32"/>
        </w:rPr>
      </w:pPr>
      <w:r w:rsidRPr="00EA5D2C">
        <w:rPr>
          <w:rFonts w:ascii="宋体" w:eastAsia="宋体" w:hAnsi="宋体" w:hint="eastAsia"/>
          <w:sz w:val="32"/>
          <w:szCs w:val="32"/>
        </w:rPr>
        <w:t>项目需求</w:t>
      </w:r>
    </w:p>
    <w:p w14:paraId="255028A1" w14:textId="1B98B4AD" w:rsidR="00723DB0" w:rsidRPr="00EA5D2C" w:rsidRDefault="00723DB0" w:rsidP="00723DB0">
      <w:pPr>
        <w:rPr>
          <w:rFonts w:ascii="宋体" w:eastAsia="宋体" w:hAnsi="宋体"/>
          <w:sz w:val="24"/>
        </w:rPr>
      </w:pPr>
      <w:r w:rsidRPr="00EA5D2C">
        <w:rPr>
          <w:rFonts w:ascii="宋体" w:eastAsia="宋体" w:hAnsi="宋体" w:hint="eastAsia"/>
          <w:sz w:val="24"/>
        </w:rPr>
        <w:t>将目前本人常用的AI整合到一起通过一个客户端对本人常用的AI和本地AI进行直接调用</w:t>
      </w:r>
      <w:r w:rsidR="00EF2E6D" w:rsidRPr="00EA5D2C">
        <w:rPr>
          <w:rFonts w:ascii="宋体" w:eastAsia="宋体" w:hAnsi="宋体" w:hint="eastAsia"/>
          <w:sz w:val="24"/>
        </w:rPr>
        <w:t>，但是总用其他的上层应用，想自己了解下制作一个可以供上层调用的C++AI的SDK组件。</w:t>
      </w:r>
    </w:p>
    <w:p w14:paraId="7F42DAB2" w14:textId="56E72D67" w:rsidR="00723DB0" w:rsidRPr="00EA5D2C" w:rsidRDefault="00723DB0" w:rsidP="00723DB0">
      <w:pPr>
        <w:pStyle w:val="2"/>
        <w:rPr>
          <w:rFonts w:ascii="宋体" w:eastAsia="宋体" w:hAnsi="宋体"/>
          <w:sz w:val="30"/>
          <w:szCs w:val="30"/>
        </w:rPr>
      </w:pPr>
      <w:r w:rsidRPr="00EA5D2C">
        <w:rPr>
          <w:rFonts w:ascii="宋体" w:eastAsia="宋体" w:hAnsi="宋体" w:hint="eastAsia"/>
          <w:sz w:val="30"/>
          <w:szCs w:val="30"/>
        </w:rPr>
        <w:t>功能需求：</w:t>
      </w:r>
    </w:p>
    <w:p w14:paraId="4B81C51C" w14:textId="11718B39" w:rsidR="00EF2E6D" w:rsidRPr="00EA5D2C" w:rsidRDefault="00EF2E6D" w:rsidP="00EF2E6D">
      <w:pPr>
        <w:pStyle w:val="3"/>
        <w:rPr>
          <w:rFonts w:ascii="宋体" w:eastAsia="宋体" w:hAnsi="宋体"/>
          <w:sz w:val="24"/>
          <w:szCs w:val="24"/>
        </w:rPr>
      </w:pPr>
      <w:r w:rsidRPr="00EA5D2C">
        <w:rPr>
          <w:rFonts w:ascii="宋体" w:eastAsia="宋体" w:hAnsi="宋体" w:hint="eastAsia"/>
          <w:sz w:val="24"/>
          <w:szCs w:val="24"/>
        </w:rPr>
        <w:t>SDK项目功能需求：</w:t>
      </w:r>
    </w:p>
    <w:p w14:paraId="69B01E8B" w14:textId="6364961E" w:rsidR="00EF2E6D" w:rsidRPr="00EA5D2C" w:rsidRDefault="00EF2E6D" w:rsidP="00EF2E6D">
      <w:pPr>
        <w:pStyle w:val="4"/>
        <w:rPr>
          <w:rFonts w:ascii="宋体" w:eastAsia="宋体" w:hAnsi="宋体"/>
          <w:sz w:val="24"/>
          <w:szCs w:val="24"/>
        </w:rPr>
      </w:pPr>
      <w:r w:rsidRPr="00EA5D2C">
        <w:rPr>
          <w:rFonts w:ascii="宋体" w:eastAsia="宋体" w:hAnsi="宋体" w:hint="eastAsia"/>
          <w:sz w:val="24"/>
          <w:szCs w:val="24"/>
        </w:rPr>
        <w:t>核心功能：</w:t>
      </w:r>
    </w:p>
    <w:p w14:paraId="5F7EFD39" w14:textId="283C07F8" w:rsidR="00EF2E6D" w:rsidRPr="00EA5D2C" w:rsidRDefault="00EF2E6D" w:rsidP="00EF2E6D">
      <w:pPr>
        <w:rPr>
          <w:rFonts w:ascii="宋体" w:eastAsia="宋体" w:hAnsi="宋体"/>
          <w:sz w:val="24"/>
        </w:rPr>
      </w:pPr>
      <w:r w:rsidRPr="00EA5D2C">
        <w:rPr>
          <w:rFonts w:ascii="宋体" w:eastAsia="宋体" w:hAnsi="宋体" w:hint="eastAsia"/>
          <w:sz w:val="24"/>
        </w:rPr>
        <w:t>让上层无需关心模型对接，会话，存储，只暴露简单的接口，上层根据暴露的接口来实现AI聊天功能</w:t>
      </w:r>
    </w:p>
    <w:p w14:paraId="322E4126" w14:textId="123A2FBB" w:rsidR="00EF2E6D" w:rsidRPr="00EF2E6D" w:rsidRDefault="00EF2E6D" w:rsidP="00EF2E6D">
      <w:pPr>
        <w:pStyle w:val="3"/>
      </w:pPr>
      <w:r>
        <w:rPr>
          <w:rFonts w:hint="eastAsia"/>
        </w:rPr>
        <w:t>上层应用功能需求：</w:t>
      </w:r>
    </w:p>
    <w:p w14:paraId="285C7443" w14:textId="49803C69" w:rsidR="00723DB0" w:rsidRPr="00EA5D2C" w:rsidRDefault="00723DB0" w:rsidP="00EF2E6D">
      <w:pPr>
        <w:pStyle w:val="4"/>
        <w:rPr>
          <w:rFonts w:ascii="宋体" w:eastAsia="宋体" w:hAnsi="宋体"/>
          <w:sz w:val="24"/>
          <w:szCs w:val="24"/>
        </w:rPr>
      </w:pPr>
      <w:r w:rsidRPr="00EA5D2C">
        <w:rPr>
          <w:rFonts w:ascii="宋体" w:eastAsia="宋体" w:hAnsi="宋体" w:hint="eastAsia"/>
          <w:sz w:val="24"/>
          <w:szCs w:val="24"/>
        </w:rPr>
        <w:t>基础功能需求：</w:t>
      </w:r>
    </w:p>
    <w:p w14:paraId="5868D552" w14:textId="2FC0E21F" w:rsidR="00723DB0" w:rsidRPr="00EA5D2C" w:rsidRDefault="00723DB0" w:rsidP="00723DB0">
      <w:pPr>
        <w:pStyle w:val="a9"/>
        <w:numPr>
          <w:ilvl w:val="0"/>
          <w:numId w:val="2"/>
        </w:numPr>
        <w:rPr>
          <w:rFonts w:ascii="宋体" w:eastAsia="宋体" w:hAnsi="宋体"/>
          <w:sz w:val="24"/>
        </w:rPr>
      </w:pPr>
      <w:r w:rsidRPr="00EA5D2C">
        <w:rPr>
          <w:rFonts w:ascii="宋体" w:eastAsia="宋体" w:hAnsi="宋体" w:hint="eastAsia"/>
          <w:sz w:val="24"/>
        </w:rPr>
        <w:t>提供客户端/网页端对话界面</w:t>
      </w:r>
    </w:p>
    <w:p w14:paraId="53F0BC21" w14:textId="3321A8E9" w:rsidR="00723DB0" w:rsidRPr="00EA5D2C" w:rsidRDefault="00723DB0" w:rsidP="00723DB0">
      <w:pPr>
        <w:pStyle w:val="a9"/>
        <w:numPr>
          <w:ilvl w:val="0"/>
          <w:numId w:val="2"/>
        </w:numPr>
        <w:rPr>
          <w:rFonts w:ascii="宋体" w:eastAsia="宋体" w:hAnsi="宋体"/>
          <w:sz w:val="24"/>
        </w:rPr>
      </w:pPr>
      <w:r w:rsidRPr="00EA5D2C">
        <w:rPr>
          <w:rFonts w:ascii="宋体" w:eastAsia="宋体" w:hAnsi="宋体" w:hint="eastAsia"/>
          <w:sz w:val="24"/>
        </w:rPr>
        <w:t>新界对话并自定义选择模型功能</w:t>
      </w:r>
    </w:p>
    <w:p w14:paraId="19967493" w14:textId="77A6B53C" w:rsidR="00723DB0" w:rsidRPr="00EA5D2C" w:rsidRDefault="00723DB0" w:rsidP="00723DB0">
      <w:pPr>
        <w:pStyle w:val="a9"/>
        <w:numPr>
          <w:ilvl w:val="0"/>
          <w:numId w:val="2"/>
        </w:numPr>
        <w:rPr>
          <w:rFonts w:ascii="宋体" w:eastAsia="宋体" w:hAnsi="宋体"/>
          <w:sz w:val="24"/>
        </w:rPr>
      </w:pPr>
      <w:r w:rsidRPr="00EA5D2C">
        <w:rPr>
          <w:rFonts w:ascii="宋体" w:eastAsia="宋体" w:hAnsi="宋体" w:hint="eastAsia"/>
          <w:sz w:val="24"/>
        </w:rPr>
        <w:t>用户输入问题并发送对话消息</w:t>
      </w:r>
    </w:p>
    <w:p w14:paraId="4731CA16" w14:textId="0E9E3DCD" w:rsidR="00723DB0" w:rsidRPr="00EA5D2C" w:rsidRDefault="00723DB0" w:rsidP="00723DB0">
      <w:pPr>
        <w:pStyle w:val="a9"/>
        <w:numPr>
          <w:ilvl w:val="0"/>
          <w:numId w:val="2"/>
        </w:numPr>
        <w:rPr>
          <w:rFonts w:ascii="宋体" w:eastAsia="宋体" w:hAnsi="宋体"/>
          <w:sz w:val="24"/>
        </w:rPr>
      </w:pPr>
      <w:r w:rsidRPr="00EA5D2C">
        <w:rPr>
          <w:rFonts w:ascii="宋体" w:eastAsia="宋体" w:hAnsi="宋体" w:hint="eastAsia"/>
          <w:sz w:val="24"/>
        </w:rPr>
        <w:t>接收AI回复的消息并展示</w:t>
      </w:r>
    </w:p>
    <w:p w14:paraId="3FA0D79A" w14:textId="4F49CDAE" w:rsidR="00723DB0" w:rsidRPr="00EA5D2C" w:rsidRDefault="00723DB0" w:rsidP="00723DB0">
      <w:pPr>
        <w:pStyle w:val="a9"/>
        <w:numPr>
          <w:ilvl w:val="0"/>
          <w:numId w:val="2"/>
        </w:numPr>
        <w:rPr>
          <w:rFonts w:ascii="宋体" w:eastAsia="宋体" w:hAnsi="宋体"/>
          <w:sz w:val="24"/>
        </w:rPr>
      </w:pPr>
      <w:r w:rsidRPr="00EA5D2C">
        <w:rPr>
          <w:rFonts w:ascii="宋体" w:eastAsia="宋体" w:hAnsi="宋体" w:hint="eastAsia"/>
          <w:sz w:val="24"/>
        </w:rPr>
        <w:t>单条会话正常聊天和交互</w:t>
      </w:r>
    </w:p>
    <w:p w14:paraId="70864890" w14:textId="73578C34" w:rsidR="00723DB0" w:rsidRPr="00EA5D2C" w:rsidRDefault="00723DB0" w:rsidP="00EF2E6D">
      <w:pPr>
        <w:pStyle w:val="4"/>
        <w:rPr>
          <w:rFonts w:ascii="宋体" w:eastAsia="宋体" w:hAnsi="宋体"/>
          <w:sz w:val="24"/>
          <w:szCs w:val="24"/>
        </w:rPr>
      </w:pPr>
      <w:r w:rsidRPr="00EA5D2C">
        <w:rPr>
          <w:rFonts w:ascii="宋体" w:eastAsia="宋体" w:hAnsi="宋体" w:hint="eastAsia"/>
          <w:sz w:val="24"/>
          <w:szCs w:val="24"/>
        </w:rPr>
        <w:t>扩展功能需求：</w:t>
      </w:r>
    </w:p>
    <w:p w14:paraId="2A0D812E" w14:textId="6E92C52F" w:rsidR="00723DB0" w:rsidRPr="00EA5D2C" w:rsidRDefault="00B50654" w:rsidP="00B50654">
      <w:pPr>
        <w:pStyle w:val="a9"/>
        <w:numPr>
          <w:ilvl w:val="0"/>
          <w:numId w:val="4"/>
        </w:numPr>
        <w:rPr>
          <w:rFonts w:ascii="宋体" w:eastAsia="宋体" w:hAnsi="宋体"/>
          <w:sz w:val="24"/>
        </w:rPr>
      </w:pPr>
      <w:r w:rsidRPr="00EA5D2C">
        <w:rPr>
          <w:rFonts w:ascii="宋体" w:eastAsia="宋体" w:hAnsi="宋体" w:hint="eastAsia"/>
          <w:sz w:val="24"/>
        </w:rPr>
        <w:t>提供历史会话列表，可以查询，并切换历史会话</w:t>
      </w:r>
    </w:p>
    <w:p w14:paraId="04E4DBB0" w14:textId="799AD40F" w:rsidR="00B50654" w:rsidRPr="00EA5D2C" w:rsidRDefault="00B50654" w:rsidP="00B50654">
      <w:pPr>
        <w:pStyle w:val="a9"/>
        <w:numPr>
          <w:ilvl w:val="0"/>
          <w:numId w:val="4"/>
        </w:numPr>
        <w:rPr>
          <w:rFonts w:ascii="宋体" w:eastAsia="宋体" w:hAnsi="宋体"/>
          <w:sz w:val="24"/>
        </w:rPr>
      </w:pPr>
      <w:r w:rsidRPr="00EA5D2C">
        <w:rPr>
          <w:rFonts w:ascii="宋体" w:eastAsia="宋体" w:hAnsi="宋体" w:hint="eastAsia"/>
          <w:sz w:val="24"/>
        </w:rPr>
        <w:t>模型参数配置功能</w:t>
      </w:r>
    </w:p>
    <w:p w14:paraId="24C875E7" w14:textId="390FDAFE" w:rsidR="00B50654" w:rsidRPr="00EA5D2C" w:rsidRDefault="00B50654" w:rsidP="00B50654">
      <w:pPr>
        <w:pStyle w:val="a9"/>
        <w:numPr>
          <w:ilvl w:val="0"/>
          <w:numId w:val="4"/>
        </w:numPr>
        <w:rPr>
          <w:rFonts w:ascii="宋体" w:eastAsia="宋体" w:hAnsi="宋体"/>
          <w:sz w:val="24"/>
        </w:rPr>
      </w:pPr>
      <w:r w:rsidRPr="00EA5D2C">
        <w:rPr>
          <w:rFonts w:ascii="宋体" w:eastAsia="宋体" w:hAnsi="宋体" w:hint="eastAsia"/>
          <w:sz w:val="24"/>
        </w:rPr>
        <w:t>会话重命名，删除，清空会话</w:t>
      </w:r>
    </w:p>
    <w:p w14:paraId="3093EE86" w14:textId="187D87C0" w:rsidR="00B50654" w:rsidRPr="00EA5D2C" w:rsidRDefault="00B50654" w:rsidP="00B50654">
      <w:pPr>
        <w:pStyle w:val="a9"/>
        <w:numPr>
          <w:ilvl w:val="0"/>
          <w:numId w:val="4"/>
        </w:numPr>
        <w:rPr>
          <w:rFonts w:ascii="宋体" w:eastAsia="宋体" w:hAnsi="宋体"/>
          <w:sz w:val="24"/>
        </w:rPr>
      </w:pPr>
      <w:r w:rsidRPr="00EA5D2C">
        <w:rPr>
          <w:rFonts w:ascii="宋体" w:eastAsia="宋体" w:hAnsi="宋体" w:hint="eastAsia"/>
          <w:sz w:val="24"/>
        </w:rPr>
        <w:t>消息复制，删除单条消息，重新回答的功能</w:t>
      </w:r>
    </w:p>
    <w:p w14:paraId="41790C32" w14:textId="5D1EC43B" w:rsidR="00B50654" w:rsidRPr="00EA5D2C" w:rsidRDefault="00B50654" w:rsidP="00B50654">
      <w:pPr>
        <w:pStyle w:val="a9"/>
        <w:numPr>
          <w:ilvl w:val="0"/>
          <w:numId w:val="4"/>
        </w:numPr>
        <w:rPr>
          <w:rFonts w:ascii="宋体" w:eastAsia="宋体" w:hAnsi="宋体"/>
          <w:sz w:val="24"/>
        </w:rPr>
      </w:pPr>
      <w:r w:rsidRPr="00EA5D2C">
        <w:rPr>
          <w:rFonts w:ascii="宋体" w:eastAsia="宋体" w:hAnsi="宋体" w:hint="eastAsia"/>
          <w:sz w:val="24"/>
        </w:rPr>
        <w:t>管理模型，显示模型是否在线的功能</w:t>
      </w:r>
    </w:p>
    <w:p w14:paraId="3A317F11" w14:textId="3ED2F0CA" w:rsidR="00B50654" w:rsidRPr="00EA5D2C" w:rsidRDefault="00B50654" w:rsidP="00B50654">
      <w:pPr>
        <w:pStyle w:val="a9"/>
        <w:numPr>
          <w:ilvl w:val="0"/>
          <w:numId w:val="4"/>
        </w:numPr>
        <w:rPr>
          <w:rFonts w:ascii="宋体" w:eastAsia="宋体" w:hAnsi="宋体"/>
          <w:sz w:val="24"/>
        </w:rPr>
      </w:pPr>
      <w:r w:rsidRPr="00EA5D2C">
        <w:rPr>
          <w:rFonts w:ascii="宋体" w:eastAsia="宋体" w:hAnsi="宋体" w:hint="eastAsia"/>
          <w:sz w:val="24"/>
        </w:rPr>
        <w:t>制作个性化对话AI或者游戏/动漫角色AI等（纯扩展）</w:t>
      </w:r>
    </w:p>
    <w:p w14:paraId="008C7F59" w14:textId="53B79AD6" w:rsidR="00B50654" w:rsidRPr="00EA5D2C" w:rsidRDefault="00293A49" w:rsidP="00B50654">
      <w:pPr>
        <w:pStyle w:val="a9"/>
        <w:numPr>
          <w:ilvl w:val="0"/>
          <w:numId w:val="4"/>
        </w:numPr>
        <w:rPr>
          <w:rFonts w:ascii="宋体" w:eastAsia="宋体" w:hAnsi="宋体"/>
          <w:sz w:val="24"/>
        </w:rPr>
      </w:pPr>
      <w:r w:rsidRPr="00EA5D2C">
        <w:rPr>
          <w:rFonts w:ascii="宋体" w:eastAsia="宋体" w:hAnsi="宋体" w:hint="eastAsia"/>
          <w:sz w:val="24"/>
        </w:rPr>
        <w:t>计费和记录流量（纯扩展）</w:t>
      </w:r>
    </w:p>
    <w:p w14:paraId="01E1DD2D" w14:textId="08DB8E81" w:rsidR="00B50654" w:rsidRPr="00EA5D2C" w:rsidRDefault="00B50654" w:rsidP="00B50654">
      <w:pPr>
        <w:pStyle w:val="1"/>
        <w:rPr>
          <w:rFonts w:ascii="宋体" w:eastAsia="宋体" w:hAnsi="宋体"/>
          <w:sz w:val="32"/>
          <w:szCs w:val="32"/>
        </w:rPr>
      </w:pPr>
      <w:r w:rsidRPr="00EA5D2C">
        <w:rPr>
          <w:rFonts w:ascii="宋体" w:eastAsia="宋体" w:hAnsi="宋体" w:hint="eastAsia"/>
          <w:sz w:val="32"/>
          <w:szCs w:val="32"/>
        </w:rPr>
        <w:lastRenderedPageBreak/>
        <w:t>系统模块划分</w:t>
      </w:r>
    </w:p>
    <w:p w14:paraId="334DD67D" w14:textId="689C927E" w:rsidR="00B50654" w:rsidRPr="00EA5D2C" w:rsidRDefault="007D7288" w:rsidP="007D7288">
      <w:pPr>
        <w:pStyle w:val="2"/>
        <w:rPr>
          <w:rFonts w:ascii="宋体" w:eastAsia="宋体" w:hAnsi="宋体"/>
          <w:sz w:val="30"/>
          <w:szCs w:val="30"/>
        </w:rPr>
      </w:pPr>
      <w:r w:rsidRPr="00EA5D2C">
        <w:rPr>
          <w:rFonts w:ascii="宋体" w:eastAsia="宋体" w:hAnsi="宋体" w:hint="eastAsia"/>
          <w:sz w:val="30"/>
          <w:szCs w:val="30"/>
        </w:rPr>
        <w:t>系统架构图：</w:t>
      </w:r>
    </w:p>
    <w:p w14:paraId="5667AFB6" w14:textId="5AE832AF" w:rsidR="007D7288" w:rsidRDefault="007D7288" w:rsidP="00B50654">
      <w:r w:rsidRPr="007D7288">
        <w:rPr>
          <w:noProof/>
        </w:rPr>
        <w:drawing>
          <wp:inline distT="0" distB="0" distL="0" distR="0" wp14:anchorId="18ED3E9D" wp14:editId="21F3164E">
            <wp:extent cx="5666898" cy="3648075"/>
            <wp:effectExtent l="0" t="0" r="0" b="0"/>
            <wp:docPr id="12950266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0266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94789" cy="366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8588F" w14:textId="409E0E46" w:rsidR="007D7288" w:rsidRPr="00EA5D2C" w:rsidRDefault="007D7288" w:rsidP="007D7288">
      <w:pPr>
        <w:pStyle w:val="2"/>
        <w:rPr>
          <w:rFonts w:ascii="宋体" w:eastAsia="宋体" w:hAnsi="宋体"/>
          <w:sz w:val="30"/>
          <w:szCs w:val="30"/>
        </w:rPr>
      </w:pPr>
      <w:r w:rsidRPr="00EA5D2C">
        <w:rPr>
          <w:rFonts w:ascii="宋体" w:eastAsia="宋体" w:hAnsi="宋体" w:hint="eastAsia"/>
          <w:sz w:val="30"/>
          <w:szCs w:val="30"/>
        </w:rPr>
        <w:t>模块划分：</w:t>
      </w:r>
    </w:p>
    <w:p w14:paraId="1D2A1F56" w14:textId="5CBE3873" w:rsidR="00EA5D2C" w:rsidRPr="00EA5D2C" w:rsidRDefault="007D7288" w:rsidP="00EA5D2C">
      <w:pPr>
        <w:pStyle w:val="a9"/>
        <w:numPr>
          <w:ilvl w:val="0"/>
          <w:numId w:val="7"/>
        </w:numPr>
        <w:rPr>
          <w:rFonts w:ascii="宋体" w:eastAsia="宋体" w:hAnsi="宋体"/>
          <w:sz w:val="24"/>
        </w:rPr>
      </w:pPr>
      <w:r w:rsidRPr="00EA5D2C">
        <w:rPr>
          <w:rFonts w:ascii="宋体" w:eastAsia="宋体" w:hAnsi="宋体" w:hint="eastAsia"/>
          <w:sz w:val="24"/>
        </w:rPr>
        <w:t>应用层</w:t>
      </w:r>
      <w:r w:rsidR="0076122E" w:rsidRPr="00EA5D2C">
        <w:rPr>
          <w:rFonts w:ascii="宋体" w:eastAsia="宋体" w:hAnsi="宋体" w:hint="eastAsia"/>
          <w:sz w:val="24"/>
        </w:rPr>
        <w:t>：</w:t>
      </w:r>
    </w:p>
    <w:p w14:paraId="597AB0BC" w14:textId="05AB7167" w:rsidR="007D7288" w:rsidRPr="00EA5D2C" w:rsidRDefault="00EF2E6D" w:rsidP="007D7288">
      <w:pPr>
        <w:rPr>
          <w:rFonts w:ascii="宋体" w:eastAsia="宋体" w:hAnsi="宋体"/>
          <w:sz w:val="24"/>
        </w:rPr>
      </w:pPr>
      <w:r w:rsidRPr="00EA5D2C">
        <w:rPr>
          <w:rFonts w:ascii="宋体" w:eastAsia="宋体" w:hAnsi="宋体" w:hint="eastAsia"/>
          <w:sz w:val="24"/>
        </w:rPr>
        <w:t>通过SDK暴露的接口获取</w:t>
      </w:r>
      <w:r w:rsidR="00293A49" w:rsidRPr="00EA5D2C">
        <w:rPr>
          <w:rFonts w:ascii="宋体" w:eastAsia="宋体" w:hAnsi="宋体" w:hint="eastAsia"/>
          <w:sz w:val="24"/>
        </w:rPr>
        <w:t>数据</w:t>
      </w:r>
      <w:r w:rsidR="0076122E" w:rsidRPr="00EA5D2C">
        <w:rPr>
          <w:rFonts w:ascii="宋体" w:eastAsia="宋体" w:hAnsi="宋体" w:hint="eastAsia"/>
          <w:sz w:val="24"/>
        </w:rPr>
        <w:t>，并以HTTP的形式向上层客户端返回。</w:t>
      </w:r>
    </w:p>
    <w:p w14:paraId="6361CED6" w14:textId="749DB10A" w:rsidR="00EA5D2C" w:rsidRPr="00EA5D2C" w:rsidRDefault="0076122E" w:rsidP="00EA5D2C">
      <w:pPr>
        <w:pStyle w:val="a9"/>
        <w:numPr>
          <w:ilvl w:val="0"/>
          <w:numId w:val="7"/>
        </w:numPr>
        <w:rPr>
          <w:rFonts w:ascii="宋体" w:eastAsia="宋体" w:hAnsi="宋体"/>
          <w:sz w:val="24"/>
        </w:rPr>
      </w:pPr>
      <w:r w:rsidRPr="00EA5D2C">
        <w:rPr>
          <w:rFonts w:ascii="宋体" w:eastAsia="宋体" w:hAnsi="宋体" w:hint="eastAsia"/>
          <w:sz w:val="24"/>
        </w:rPr>
        <w:t>Chack层：</w:t>
      </w:r>
    </w:p>
    <w:p w14:paraId="306E6250" w14:textId="7400F271" w:rsidR="0076122E" w:rsidRPr="00EA5D2C" w:rsidRDefault="0076122E" w:rsidP="007D7288">
      <w:pPr>
        <w:rPr>
          <w:rFonts w:ascii="宋体" w:eastAsia="宋体" w:hAnsi="宋体"/>
          <w:sz w:val="24"/>
        </w:rPr>
      </w:pPr>
      <w:r w:rsidRPr="00EA5D2C">
        <w:rPr>
          <w:rFonts w:ascii="宋体" w:eastAsia="宋体" w:hAnsi="宋体" w:hint="eastAsia"/>
          <w:sz w:val="24"/>
        </w:rPr>
        <w:t>项目核心，为了符合高内聚低耦合的特点，将核心模块进行封装。</w:t>
      </w:r>
    </w:p>
    <w:p w14:paraId="17509F1C" w14:textId="735D548A" w:rsidR="00EA5D2C" w:rsidRPr="00EA5D2C" w:rsidRDefault="0076122E" w:rsidP="00EA5D2C">
      <w:pPr>
        <w:pStyle w:val="a9"/>
        <w:numPr>
          <w:ilvl w:val="0"/>
          <w:numId w:val="7"/>
        </w:numPr>
        <w:rPr>
          <w:rFonts w:ascii="宋体" w:eastAsia="宋体" w:hAnsi="宋体"/>
          <w:sz w:val="24"/>
        </w:rPr>
      </w:pPr>
      <w:r w:rsidRPr="00EA5D2C">
        <w:rPr>
          <w:rFonts w:ascii="宋体" w:eastAsia="宋体" w:hAnsi="宋体" w:hint="eastAsia"/>
          <w:sz w:val="24"/>
        </w:rPr>
        <w:t>模型管理（LLMManager）：</w:t>
      </w:r>
    </w:p>
    <w:p w14:paraId="74AE1D44" w14:textId="3A48D643" w:rsidR="0076122E" w:rsidRPr="00EA5D2C" w:rsidRDefault="00293A49" w:rsidP="007D7288">
      <w:pPr>
        <w:rPr>
          <w:rFonts w:ascii="宋体" w:eastAsia="宋体" w:hAnsi="宋体"/>
          <w:sz w:val="24"/>
        </w:rPr>
      </w:pPr>
      <w:r w:rsidRPr="00EA5D2C">
        <w:rPr>
          <w:rFonts w:ascii="宋体" w:eastAsia="宋体" w:hAnsi="宋体" w:hint="eastAsia"/>
          <w:sz w:val="24"/>
        </w:rPr>
        <w:t>负责管理各种接入云端/本地的大模型，并向外提供统一接口，上层可以根据这些接口接入所需功能</w:t>
      </w:r>
      <w:r w:rsidR="0076122E" w:rsidRPr="00EA5D2C">
        <w:rPr>
          <w:rFonts w:ascii="宋体" w:eastAsia="宋体" w:hAnsi="宋体" w:hint="eastAsia"/>
          <w:sz w:val="24"/>
        </w:rPr>
        <w:t>。</w:t>
      </w:r>
    </w:p>
    <w:p w14:paraId="68EAE379" w14:textId="594031DA" w:rsidR="00EA5D2C" w:rsidRPr="00EA5D2C" w:rsidRDefault="0076122E" w:rsidP="00EA5D2C">
      <w:pPr>
        <w:pStyle w:val="a9"/>
        <w:numPr>
          <w:ilvl w:val="0"/>
          <w:numId w:val="7"/>
        </w:numPr>
        <w:rPr>
          <w:rFonts w:ascii="宋体" w:eastAsia="宋体" w:hAnsi="宋体"/>
          <w:sz w:val="24"/>
        </w:rPr>
      </w:pPr>
      <w:r w:rsidRPr="00EA5D2C">
        <w:rPr>
          <w:rFonts w:ascii="宋体" w:eastAsia="宋体" w:hAnsi="宋体" w:hint="eastAsia"/>
          <w:sz w:val="24"/>
        </w:rPr>
        <w:t>会话管理（SessonManager）：</w:t>
      </w:r>
    </w:p>
    <w:p w14:paraId="367B1997" w14:textId="0AF4B5B0" w:rsidR="0076122E" w:rsidRPr="00EA5D2C" w:rsidRDefault="0076122E" w:rsidP="007D7288">
      <w:pPr>
        <w:rPr>
          <w:rFonts w:ascii="宋体" w:eastAsia="宋体" w:hAnsi="宋体"/>
          <w:sz w:val="24"/>
        </w:rPr>
      </w:pPr>
      <w:r w:rsidRPr="00EA5D2C">
        <w:rPr>
          <w:rFonts w:ascii="宋体" w:eastAsia="宋体" w:hAnsi="宋体" w:hint="eastAsia"/>
          <w:sz w:val="24"/>
        </w:rPr>
        <w:t>管理数据库中存储的对话数据。</w:t>
      </w:r>
    </w:p>
    <w:p w14:paraId="3766BA20" w14:textId="55C1B542" w:rsidR="00EA5D2C" w:rsidRPr="00EA5D2C" w:rsidRDefault="0076122E" w:rsidP="00EA5D2C">
      <w:pPr>
        <w:pStyle w:val="a9"/>
        <w:numPr>
          <w:ilvl w:val="0"/>
          <w:numId w:val="7"/>
        </w:numPr>
        <w:rPr>
          <w:rFonts w:ascii="宋体" w:eastAsia="宋体" w:hAnsi="宋体"/>
          <w:sz w:val="24"/>
        </w:rPr>
      </w:pPr>
      <w:r w:rsidRPr="00EA5D2C">
        <w:rPr>
          <w:rFonts w:ascii="宋体" w:eastAsia="宋体" w:hAnsi="宋体" w:hint="eastAsia"/>
          <w:sz w:val="24"/>
        </w:rPr>
        <w:t>数据存储层：</w:t>
      </w:r>
    </w:p>
    <w:p w14:paraId="46CB3C1D" w14:textId="16257E30" w:rsidR="0076122E" w:rsidRPr="00EA5D2C" w:rsidRDefault="0076122E" w:rsidP="007D7288">
      <w:pPr>
        <w:rPr>
          <w:rFonts w:ascii="宋体" w:eastAsia="宋体" w:hAnsi="宋体"/>
          <w:sz w:val="24"/>
        </w:rPr>
      </w:pPr>
      <w:r w:rsidRPr="00EA5D2C">
        <w:rPr>
          <w:rFonts w:ascii="宋体" w:eastAsia="宋体" w:hAnsi="宋体" w:hint="eastAsia"/>
          <w:sz w:val="24"/>
        </w:rPr>
        <w:t>对话数据长期存储。</w:t>
      </w:r>
    </w:p>
    <w:p w14:paraId="2A0B7868" w14:textId="568541A8" w:rsidR="00EA5D2C" w:rsidRPr="00EA5D2C" w:rsidRDefault="00293A49" w:rsidP="00EA5D2C">
      <w:pPr>
        <w:pStyle w:val="a9"/>
        <w:numPr>
          <w:ilvl w:val="0"/>
          <w:numId w:val="7"/>
        </w:numPr>
        <w:rPr>
          <w:rFonts w:ascii="宋体" w:eastAsia="宋体" w:hAnsi="宋体"/>
          <w:sz w:val="24"/>
        </w:rPr>
      </w:pPr>
      <w:r w:rsidRPr="00EA5D2C">
        <w:rPr>
          <w:rFonts w:ascii="宋体" w:eastAsia="宋体" w:hAnsi="宋体" w:hint="eastAsia"/>
          <w:sz w:val="24"/>
        </w:rPr>
        <w:lastRenderedPageBreak/>
        <w:t>三方调用：</w:t>
      </w:r>
    </w:p>
    <w:p w14:paraId="46CAC95D" w14:textId="7AFF2A6C" w:rsidR="00293A49" w:rsidRPr="00EA5D2C" w:rsidRDefault="00293A49" w:rsidP="007D7288">
      <w:pPr>
        <w:rPr>
          <w:rFonts w:ascii="宋体" w:eastAsia="宋体" w:hAnsi="宋体"/>
          <w:sz w:val="24"/>
        </w:rPr>
      </w:pPr>
      <w:r w:rsidRPr="00EA5D2C">
        <w:rPr>
          <w:rFonts w:ascii="宋体" w:eastAsia="宋体" w:hAnsi="宋体" w:hint="eastAsia"/>
          <w:sz w:val="24"/>
        </w:rPr>
        <w:t>对于接入云端模型，最终由ChatSDK将用户的信息转发给本地安装的Ollama服务器，由这个服务器和第三方模型进行对接。</w:t>
      </w:r>
    </w:p>
    <w:p w14:paraId="301364A5" w14:textId="221C79B9" w:rsidR="00293A49" w:rsidRDefault="00293A49" w:rsidP="00293A49">
      <w:pPr>
        <w:pStyle w:val="1"/>
        <w:rPr>
          <w:rFonts w:ascii="宋体" w:eastAsia="宋体" w:hAnsi="宋体"/>
          <w:sz w:val="32"/>
          <w:szCs w:val="32"/>
        </w:rPr>
      </w:pPr>
      <w:r w:rsidRPr="00EA5D2C">
        <w:rPr>
          <w:rFonts w:ascii="宋体" w:eastAsia="宋体" w:hAnsi="宋体" w:hint="eastAsia"/>
          <w:sz w:val="32"/>
          <w:szCs w:val="32"/>
        </w:rPr>
        <w:t>第三方库和依赖的确定</w:t>
      </w:r>
    </w:p>
    <w:p w14:paraId="1794AFFB" w14:textId="77777777" w:rsidR="00694292" w:rsidRDefault="00694292" w:rsidP="00694292"/>
    <w:p w14:paraId="4D99C370" w14:textId="519D57F6" w:rsidR="00694292" w:rsidRDefault="00694292" w:rsidP="00694292">
      <w:r>
        <w:rPr>
          <w:rFonts w:hint="eastAsia"/>
        </w:rPr>
        <w:t>前期环境配置：</w:t>
      </w:r>
    </w:p>
    <w:p w14:paraId="03AB1196" w14:textId="6EFCAB73" w:rsidR="00694292" w:rsidRPr="00116ACC" w:rsidRDefault="00694292" w:rsidP="00116ACC">
      <w:pPr>
        <w:pStyle w:val="a9"/>
        <w:numPr>
          <w:ilvl w:val="0"/>
          <w:numId w:val="9"/>
        </w:numPr>
        <w:spacing w:line="276" w:lineRule="auto"/>
        <w:rPr>
          <w:rFonts w:ascii="宋体" w:eastAsia="宋体" w:hAnsi="宋体"/>
          <w:sz w:val="24"/>
        </w:rPr>
      </w:pPr>
      <w:r w:rsidRPr="00116ACC">
        <w:rPr>
          <w:rFonts w:ascii="宋体" w:eastAsia="宋体" w:hAnsi="宋体" w:hint="eastAsia"/>
          <w:sz w:val="24"/>
        </w:rPr>
        <w:t>libgflags：处理C++命令行参数的库</w:t>
      </w:r>
      <w:r w:rsidR="00BA1A14" w:rsidRPr="00116ACC">
        <w:rPr>
          <w:rFonts w:ascii="宋体" w:eastAsia="宋体" w:hAnsi="宋体" w:hint="eastAsia"/>
          <w:sz w:val="24"/>
        </w:rPr>
        <w:t>。</w:t>
      </w:r>
    </w:p>
    <w:p w14:paraId="4B45DA58" w14:textId="2BA834C1" w:rsidR="00694292" w:rsidRPr="00116ACC" w:rsidRDefault="00694292" w:rsidP="00116ACC">
      <w:pPr>
        <w:pStyle w:val="a9"/>
        <w:numPr>
          <w:ilvl w:val="0"/>
          <w:numId w:val="9"/>
        </w:numPr>
        <w:spacing w:line="276" w:lineRule="auto"/>
        <w:rPr>
          <w:rFonts w:ascii="宋体" w:eastAsia="宋体" w:hAnsi="宋体"/>
          <w:sz w:val="24"/>
        </w:rPr>
      </w:pPr>
      <w:r w:rsidRPr="00116ACC">
        <w:rPr>
          <w:rFonts w:ascii="宋体" w:eastAsia="宋体" w:hAnsi="宋体" w:hint="eastAsia"/>
          <w:sz w:val="24"/>
        </w:rPr>
        <w:t>spdlog: C++主流日志库</w:t>
      </w:r>
      <w:r w:rsidR="00BA1A14" w:rsidRPr="00116ACC">
        <w:rPr>
          <w:rFonts w:ascii="宋体" w:eastAsia="宋体" w:hAnsi="宋体" w:hint="eastAsia"/>
          <w:sz w:val="24"/>
        </w:rPr>
        <w:t>。</w:t>
      </w:r>
    </w:p>
    <w:p w14:paraId="21FAEECC" w14:textId="7FF66C5D" w:rsidR="00694292" w:rsidRPr="00116ACC" w:rsidRDefault="00694292" w:rsidP="00116ACC">
      <w:pPr>
        <w:pStyle w:val="a9"/>
        <w:numPr>
          <w:ilvl w:val="0"/>
          <w:numId w:val="9"/>
        </w:numPr>
        <w:spacing w:line="276" w:lineRule="auto"/>
        <w:rPr>
          <w:rFonts w:ascii="宋体" w:eastAsia="宋体" w:hAnsi="宋体"/>
          <w:sz w:val="24"/>
        </w:rPr>
      </w:pPr>
      <w:r w:rsidRPr="00116ACC">
        <w:rPr>
          <w:rFonts w:ascii="宋体" w:eastAsia="宋体" w:hAnsi="宋体" w:hint="eastAsia"/>
          <w:sz w:val="24"/>
        </w:rPr>
        <w:t>fmt: C++格式化库，代替print比cout更快</w:t>
      </w:r>
      <w:r w:rsidR="00BA1A14" w:rsidRPr="00116ACC">
        <w:rPr>
          <w:rFonts w:ascii="宋体" w:eastAsia="宋体" w:hAnsi="宋体" w:hint="eastAsia"/>
          <w:sz w:val="24"/>
        </w:rPr>
        <w:t>。</w:t>
      </w:r>
    </w:p>
    <w:p w14:paraId="1E3B3F93" w14:textId="4FB5792C" w:rsidR="00694292" w:rsidRPr="00116ACC" w:rsidRDefault="00694292" w:rsidP="00116ACC">
      <w:pPr>
        <w:pStyle w:val="a9"/>
        <w:numPr>
          <w:ilvl w:val="0"/>
          <w:numId w:val="9"/>
        </w:numPr>
        <w:spacing w:line="276" w:lineRule="auto"/>
        <w:rPr>
          <w:rFonts w:ascii="宋体" w:eastAsia="宋体" w:hAnsi="宋体"/>
          <w:sz w:val="24"/>
        </w:rPr>
      </w:pPr>
      <w:r w:rsidRPr="00116ACC">
        <w:rPr>
          <w:rFonts w:ascii="宋体" w:eastAsia="宋体" w:hAnsi="宋体" w:hint="eastAsia"/>
          <w:sz w:val="24"/>
        </w:rPr>
        <w:t>json-cpp: JSON格式序列化反序列化库</w:t>
      </w:r>
      <w:r w:rsidR="00BA1A14" w:rsidRPr="00116ACC">
        <w:rPr>
          <w:rFonts w:ascii="宋体" w:eastAsia="宋体" w:hAnsi="宋体" w:hint="eastAsia"/>
          <w:sz w:val="24"/>
        </w:rPr>
        <w:t>。</w:t>
      </w:r>
    </w:p>
    <w:p w14:paraId="144BD982" w14:textId="303C65BE" w:rsidR="00694292" w:rsidRPr="00116ACC" w:rsidRDefault="00BA1A14" w:rsidP="00116ACC">
      <w:pPr>
        <w:pStyle w:val="a9"/>
        <w:numPr>
          <w:ilvl w:val="0"/>
          <w:numId w:val="9"/>
        </w:numPr>
        <w:spacing w:line="276" w:lineRule="auto"/>
        <w:rPr>
          <w:rFonts w:ascii="宋体" w:eastAsia="宋体" w:hAnsi="宋体"/>
          <w:sz w:val="24"/>
        </w:rPr>
      </w:pPr>
      <w:r w:rsidRPr="00116ACC">
        <w:rPr>
          <w:rFonts w:ascii="宋体" w:eastAsia="宋体" w:hAnsi="宋体" w:hint="eastAsia"/>
          <w:sz w:val="24"/>
        </w:rPr>
        <w:t>gtest: 单元测试框架，写自动化测试用例</w:t>
      </w:r>
    </w:p>
    <w:p w14:paraId="684E3583" w14:textId="5688C66F" w:rsidR="00BA1A14" w:rsidRPr="00116ACC" w:rsidRDefault="00BA1A14" w:rsidP="00116ACC">
      <w:pPr>
        <w:pStyle w:val="a9"/>
        <w:numPr>
          <w:ilvl w:val="0"/>
          <w:numId w:val="9"/>
        </w:numPr>
        <w:spacing w:line="276" w:lineRule="auto"/>
        <w:rPr>
          <w:rFonts w:ascii="宋体" w:eastAsia="宋体" w:hAnsi="宋体" w:hint="eastAsia"/>
          <w:sz w:val="24"/>
        </w:rPr>
      </w:pPr>
      <w:r w:rsidRPr="00116ACC">
        <w:rPr>
          <w:rFonts w:ascii="宋体" w:eastAsia="宋体" w:hAnsi="宋体" w:hint="eastAsia"/>
          <w:sz w:val="24"/>
        </w:rPr>
        <w:t>ssl: 对网络信息加密库。</w:t>
      </w:r>
    </w:p>
    <w:p w14:paraId="323B676B" w14:textId="2D775872" w:rsidR="00BA1A14" w:rsidRPr="00116ACC" w:rsidRDefault="00BA1A14" w:rsidP="00116ACC">
      <w:pPr>
        <w:pStyle w:val="a9"/>
        <w:numPr>
          <w:ilvl w:val="0"/>
          <w:numId w:val="9"/>
        </w:numPr>
        <w:spacing w:line="276" w:lineRule="auto"/>
        <w:rPr>
          <w:rFonts w:ascii="宋体" w:eastAsia="宋体" w:hAnsi="宋体"/>
          <w:sz w:val="24"/>
        </w:rPr>
      </w:pPr>
      <w:r w:rsidRPr="00116ACC">
        <w:rPr>
          <w:rFonts w:ascii="宋体" w:eastAsia="宋体" w:hAnsi="宋体" w:hint="eastAsia"/>
          <w:sz w:val="24"/>
        </w:rPr>
        <w:t xml:space="preserve">cmake: </w:t>
      </w:r>
      <w:r w:rsidRPr="00116ACC">
        <w:rPr>
          <w:rFonts w:ascii="宋体" w:eastAsia="宋体" w:hAnsi="宋体"/>
          <w:sz w:val="24"/>
        </w:rPr>
        <w:t>自动生成编译命令的</w:t>
      </w:r>
      <w:r w:rsidRPr="00116ACC">
        <w:rPr>
          <w:rFonts w:ascii="宋体" w:eastAsia="宋体" w:hAnsi="宋体" w:hint="eastAsia"/>
          <w:sz w:val="24"/>
        </w:rPr>
        <w:t>库。</w:t>
      </w:r>
    </w:p>
    <w:p w14:paraId="7C12EFCC" w14:textId="29D2EA42" w:rsidR="00BA1A14" w:rsidRPr="00116ACC" w:rsidRDefault="00BA1A14" w:rsidP="00116ACC">
      <w:pPr>
        <w:pStyle w:val="a9"/>
        <w:numPr>
          <w:ilvl w:val="0"/>
          <w:numId w:val="9"/>
        </w:numPr>
        <w:spacing w:line="276" w:lineRule="auto"/>
        <w:rPr>
          <w:rFonts w:ascii="宋体" w:eastAsia="宋体" w:hAnsi="宋体"/>
          <w:sz w:val="24"/>
        </w:rPr>
      </w:pPr>
      <w:r w:rsidRPr="00116ACC">
        <w:rPr>
          <w:rFonts w:ascii="宋体" w:eastAsia="宋体" w:hAnsi="宋体" w:hint="eastAsia"/>
          <w:sz w:val="24"/>
        </w:rPr>
        <w:t>pkg-config: 帮助我们在编译时候查找库文件的位置。</w:t>
      </w:r>
    </w:p>
    <w:p w14:paraId="7900FA34" w14:textId="725F08E5" w:rsidR="00BA1A14" w:rsidRPr="00116ACC" w:rsidRDefault="00425CBD" w:rsidP="00116ACC">
      <w:pPr>
        <w:pStyle w:val="a9"/>
        <w:numPr>
          <w:ilvl w:val="0"/>
          <w:numId w:val="9"/>
        </w:numPr>
        <w:spacing w:line="276" w:lineRule="auto"/>
        <w:rPr>
          <w:rFonts w:ascii="宋体" w:eastAsia="宋体" w:hAnsi="宋体" w:hint="eastAsia"/>
          <w:sz w:val="24"/>
        </w:rPr>
      </w:pPr>
      <w:r w:rsidRPr="00116ACC">
        <w:rPr>
          <w:rFonts w:ascii="宋体" w:eastAsia="宋体" w:hAnsi="宋体" w:hint="eastAsia"/>
          <w:sz w:val="24"/>
        </w:rPr>
        <w:t>cul: Linux中网络下载和发送请求的工具。</w:t>
      </w:r>
    </w:p>
    <w:p w14:paraId="444C7BCE" w14:textId="125712F2" w:rsidR="00293A49" w:rsidRPr="00116ACC" w:rsidRDefault="00293A49" w:rsidP="00116ACC">
      <w:pPr>
        <w:pStyle w:val="a9"/>
        <w:numPr>
          <w:ilvl w:val="0"/>
          <w:numId w:val="9"/>
        </w:numPr>
        <w:spacing w:line="276" w:lineRule="auto"/>
        <w:rPr>
          <w:rFonts w:ascii="宋体" w:eastAsia="宋体" w:hAnsi="宋体"/>
          <w:sz w:val="24"/>
        </w:rPr>
      </w:pPr>
      <w:r w:rsidRPr="00116ACC">
        <w:rPr>
          <w:rFonts w:ascii="宋体" w:eastAsia="宋体" w:hAnsi="宋体" w:hint="eastAsia"/>
          <w:sz w:val="24"/>
        </w:rPr>
        <w:t>cpp-httplib：轻量级的C++ HTTP客户端/服务端的库</w:t>
      </w:r>
    </w:p>
    <w:p w14:paraId="1BC22A03" w14:textId="46A2D649" w:rsidR="00293A49" w:rsidRPr="00116ACC" w:rsidRDefault="00293A49" w:rsidP="00116ACC">
      <w:pPr>
        <w:pStyle w:val="a9"/>
        <w:numPr>
          <w:ilvl w:val="0"/>
          <w:numId w:val="9"/>
        </w:numPr>
        <w:spacing w:line="276" w:lineRule="auto"/>
        <w:rPr>
          <w:rFonts w:ascii="宋体" w:eastAsia="宋体" w:hAnsi="宋体"/>
          <w:sz w:val="24"/>
        </w:rPr>
      </w:pPr>
      <w:r w:rsidRPr="00116ACC">
        <w:rPr>
          <w:rFonts w:ascii="宋体" w:eastAsia="宋体" w:hAnsi="宋体" w:hint="eastAsia"/>
          <w:sz w:val="24"/>
        </w:rPr>
        <w:t>sqlite：轻量级的嵌入式关系型数据库，支持标准的SQL语句</w:t>
      </w:r>
    </w:p>
    <w:p w14:paraId="5575C1DB" w14:textId="0FF7BD09" w:rsidR="00293A49" w:rsidRPr="00116ACC" w:rsidRDefault="00293A49" w:rsidP="00116ACC">
      <w:pPr>
        <w:pStyle w:val="a9"/>
        <w:numPr>
          <w:ilvl w:val="0"/>
          <w:numId w:val="9"/>
        </w:numPr>
        <w:spacing w:line="276" w:lineRule="auto"/>
        <w:rPr>
          <w:rFonts w:ascii="宋体" w:eastAsia="宋体" w:hAnsi="宋体"/>
          <w:sz w:val="24"/>
        </w:rPr>
      </w:pPr>
      <w:r w:rsidRPr="00116ACC">
        <w:rPr>
          <w:rFonts w:ascii="宋体" w:eastAsia="宋体" w:hAnsi="宋体" w:hint="eastAsia"/>
          <w:sz w:val="24"/>
        </w:rPr>
        <w:t>gflags：定义和解析命令行参数的C++库</w:t>
      </w:r>
    </w:p>
    <w:p w14:paraId="75558AAD" w14:textId="743D9D01" w:rsidR="00EA5D2C" w:rsidRDefault="00EA5D2C" w:rsidP="00EA5D2C">
      <w:pPr>
        <w:pStyle w:val="a9"/>
        <w:numPr>
          <w:ilvl w:val="0"/>
          <w:numId w:val="9"/>
        </w:numPr>
        <w:spacing w:line="276" w:lineRule="auto"/>
        <w:rPr>
          <w:rFonts w:ascii="宋体" w:eastAsia="宋体" w:hAnsi="宋体"/>
          <w:sz w:val="24"/>
        </w:rPr>
      </w:pPr>
      <w:r w:rsidRPr="00116ACC">
        <w:rPr>
          <w:rFonts w:ascii="宋体" w:eastAsia="宋体" w:hAnsi="宋体" w:hint="eastAsia"/>
          <w:sz w:val="24"/>
        </w:rPr>
        <w:t>apifox：自动化测试工具</w:t>
      </w:r>
    </w:p>
    <w:p w14:paraId="45F94975" w14:textId="3F179942" w:rsidR="00116ACC" w:rsidRDefault="00116ACC" w:rsidP="00EA5D2C">
      <w:pPr>
        <w:pStyle w:val="a9"/>
        <w:numPr>
          <w:ilvl w:val="0"/>
          <w:numId w:val="9"/>
        </w:numPr>
        <w:spacing w:line="276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 xml:space="preserve">ollama: </w:t>
      </w:r>
    </w:p>
    <w:p w14:paraId="0219D9DA" w14:textId="7F4CD916" w:rsidR="00DB54D5" w:rsidRPr="00116ACC" w:rsidRDefault="00DB54D5" w:rsidP="00EA5D2C">
      <w:pPr>
        <w:pStyle w:val="a9"/>
        <w:numPr>
          <w:ilvl w:val="0"/>
          <w:numId w:val="9"/>
        </w:numPr>
        <w:spacing w:line="276" w:lineRule="auto"/>
        <w:rPr>
          <w:rFonts w:ascii="宋体" w:eastAsia="宋体" w:hAnsi="宋体" w:hint="eastAsia"/>
          <w:sz w:val="24"/>
        </w:rPr>
      </w:pPr>
      <w:proofErr w:type="spellStart"/>
      <w:r>
        <w:rPr>
          <w:rFonts w:ascii="宋体" w:eastAsia="宋体" w:hAnsi="宋体" w:hint="eastAsia"/>
          <w:sz w:val="24"/>
        </w:rPr>
        <w:t>ChartSDK</w:t>
      </w:r>
      <w:proofErr w:type="spellEnd"/>
      <w:r>
        <w:rPr>
          <w:rFonts w:ascii="宋体" w:eastAsia="宋体" w:hAnsi="宋体" w:hint="eastAsia"/>
          <w:sz w:val="24"/>
        </w:rPr>
        <w:t>: 底层调用库</w:t>
      </w:r>
    </w:p>
    <w:p w14:paraId="5D2FE9E3" w14:textId="77777777" w:rsidR="00694292" w:rsidRDefault="00694292" w:rsidP="00EA5D2C">
      <w:pPr>
        <w:rPr>
          <w:rFonts w:ascii="宋体" w:eastAsia="宋体" w:hAnsi="宋体"/>
          <w:sz w:val="24"/>
        </w:rPr>
      </w:pPr>
    </w:p>
    <w:p w14:paraId="50ECB68D" w14:textId="3B685918" w:rsidR="00694292" w:rsidRDefault="00DB54D5" w:rsidP="00DB54D5">
      <w:pPr>
        <w:pStyle w:val="2"/>
        <w:rPr>
          <w:rFonts w:ascii="宋体" w:eastAsia="宋体" w:hAnsi="宋体"/>
          <w:sz w:val="32"/>
          <w:szCs w:val="32"/>
        </w:rPr>
      </w:pPr>
      <w:proofErr w:type="spellStart"/>
      <w:r w:rsidRPr="00DB54D5">
        <w:rPr>
          <w:rFonts w:ascii="宋体" w:eastAsia="宋体" w:hAnsi="宋体" w:hint="eastAsia"/>
          <w:sz w:val="32"/>
          <w:szCs w:val="32"/>
        </w:rPr>
        <w:t>C</w:t>
      </w:r>
      <w:r w:rsidRPr="00DB54D5">
        <w:rPr>
          <w:rFonts w:ascii="宋体" w:eastAsia="宋体" w:hAnsi="宋体"/>
          <w:sz w:val="32"/>
          <w:szCs w:val="32"/>
        </w:rPr>
        <w:t>h</w:t>
      </w:r>
      <w:r w:rsidRPr="00DB54D5">
        <w:rPr>
          <w:rFonts w:ascii="宋体" w:eastAsia="宋体" w:hAnsi="宋体" w:hint="eastAsia"/>
          <w:sz w:val="32"/>
          <w:szCs w:val="32"/>
        </w:rPr>
        <w:t>artSDK</w:t>
      </w:r>
      <w:proofErr w:type="spellEnd"/>
      <w:r w:rsidRPr="00DB54D5">
        <w:rPr>
          <w:rFonts w:ascii="宋体" w:eastAsia="宋体" w:hAnsi="宋体" w:hint="eastAsia"/>
          <w:sz w:val="32"/>
          <w:szCs w:val="32"/>
        </w:rPr>
        <w:t>结构</w:t>
      </w:r>
    </w:p>
    <w:p w14:paraId="66156084" w14:textId="77777777" w:rsidR="00DB54D5" w:rsidRDefault="00DB54D5" w:rsidP="00DB54D5"/>
    <w:p w14:paraId="5CE496CC" w14:textId="77777777" w:rsidR="00DB54D5" w:rsidRDefault="00DB54D5" w:rsidP="00DB54D5"/>
    <w:p w14:paraId="07F4223F" w14:textId="77777777" w:rsidR="00DB54D5" w:rsidRDefault="00DB54D5" w:rsidP="00DB54D5"/>
    <w:p w14:paraId="15A28352" w14:textId="77777777" w:rsidR="00DB54D5" w:rsidRDefault="00DB54D5" w:rsidP="00DB54D5"/>
    <w:p w14:paraId="603361E7" w14:textId="77777777" w:rsidR="00DB54D5" w:rsidRDefault="00DB54D5" w:rsidP="00DB54D5"/>
    <w:p w14:paraId="61059A1B" w14:textId="77777777" w:rsidR="00DB54D5" w:rsidRDefault="00DB54D5" w:rsidP="00DB54D5"/>
    <w:p w14:paraId="2CA8DB93" w14:textId="77777777" w:rsidR="00DB54D5" w:rsidRDefault="00DB54D5" w:rsidP="00DB54D5"/>
    <w:p w14:paraId="4325CF4D" w14:textId="77777777" w:rsidR="00DB54D5" w:rsidRDefault="00DB54D5" w:rsidP="00DB54D5"/>
    <w:p w14:paraId="22BE57F2" w14:textId="77777777" w:rsidR="00DB54D5" w:rsidRPr="00DB54D5" w:rsidRDefault="00DB54D5" w:rsidP="00DB54D5">
      <w:pPr>
        <w:rPr>
          <w:rFonts w:hint="eastAsia"/>
        </w:rPr>
      </w:pPr>
    </w:p>
    <w:p w14:paraId="2F478C67" w14:textId="6D6B7C8D" w:rsidR="00EA5D2C" w:rsidRDefault="00EA5D2C" w:rsidP="00EA5D2C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项目目录和结构规划?</w:t>
      </w:r>
    </w:p>
    <w:p w14:paraId="2DD5284B" w14:textId="4F962688" w:rsidR="00EA5D2C" w:rsidRDefault="00EA5D2C" w:rsidP="00EA5D2C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类图?</w:t>
      </w:r>
    </w:p>
    <w:p w14:paraId="0349DDF8" w14:textId="63B6DAE4" w:rsidR="00EA5D2C" w:rsidRDefault="00EA5D2C" w:rsidP="00EA5D2C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接口设计?</w:t>
      </w:r>
    </w:p>
    <w:p w14:paraId="751C0F95" w14:textId="164F8263" w:rsidR="00EA5D2C" w:rsidRDefault="00EA5D2C" w:rsidP="00EA5D2C">
      <w:pPr>
        <w:rPr>
          <w:rFonts w:ascii="宋体" w:eastAsia="宋体" w:hAnsi="宋体"/>
          <w:sz w:val="24"/>
        </w:rPr>
      </w:pPr>
      <w:r w:rsidRPr="00EA5D2C">
        <w:rPr>
          <w:rFonts w:ascii="宋体" w:eastAsia="宋体" w:hAnsi="宋体"/>
          <w:sz w:val="24"/>
        </w:rPr>
        <w:t>CMake 构建与编译环境说明</w:t>
      </w:r>
      <w:r>
        <w:rPr>
          <w:rFonts w:ascii="宋体" w:eastAsia="宋体" w:hAnsi="宋体" w:hint="eastAsia"/>
          <w:sz w:val="24"/>
        </w:rPr>
        <w:t>?</w:t>
      </w:r>
    </w:p>
    <w:p w14:paraId="00A06173" w14:textId="78F85396" w:rsidR="00EA5D2C" w:rsidRDefault="00EA5D2C" w:rsidP="00EA5D2C">
      <w:pPr>
        <w:rPr>
          <w:rFonts w:ascii="宋体" w:eastAsia="宋体" w:hAnsi="宋体"/>
          <w:sz w:val="24"/>
        </w:rPr>
      </w:pPr>
      <w:r w:rsidRPr="00EA5D2C">
        <w:rPr>
          <w:rFonts w:ascii="宋体" w:eastAsia="宋体" w:hAnsi="宋体"/>
          <w:sz w:val="24"/>
        </w:rPr>
        <w:t>代码编码规范约定</w:t>
      </w:r>
      <w:r>
        <w:rPr>
          <w:rFonts w:ascii="宋体" w:eastAsia="宋体" w:hAnsi="宋体" w:hint="eastAsia"/>
          <w:sz w:val="24"/>
        </w:rPr>
        <w:t>?</w:t>
      </w:r>
    </w:p>
    <w:p w14:paraId="06ADFA21" w14:textId="77777777" w:rsidR="00EA5D2C" w:rsidRDefault="00EA5D2C" w:rsidP="00EA5D2C">
      <w:pPr>
        <w:rPr>
          <w:rFonts w:ascii="宋体" w:eastAsia="宋体" w:hAnsi="宋体"/>
          <w:sz w:val="24"/>
        </w:rPr>
      </w:pPr>
    </w:p>
    <w:p w14:paraId="5CA3BD8B" w14:textId="5B0483D6" w:rsidR="00EA5D2C" w:rsidRDefault="00EA5D2C" w:rsidP="00EA5D2C">
      <w:pPr>
        <w:rPr>
          <w:rFonts w:ascii="宋体" w:eastAsia="宋体" w:hAnsi="宋体"/>
          <w:sz w:val="24"/>
        </w:rPr>
      </w:pPr>
    </w:p>
    <w:p w14:paraId="4CAE4526" w14:textId="77777777" w:rsidR="003A2572" w:rsidRDefault="003A2572" w:rsidP="00EA5D2C">
      <w:pPr>
        <w:rPr>
          <w:rFonts w:ascii="宋体" w:eastAsia="宋体" w:hAnsi="宋体"/>
          <w:sz w:val="24"/>
        </w:rPr>
      </w:pPr>
    </w:p>
    <w:p w14:paraId="0CD2DA64" w14:textId="77777777" w:rsidR="003A2572" w:rsidRDefault="003A2572" w:rsidP="00EA5D2C">
      <w:pPr>
        <w:rPr>
          <w:rFonts w:ascii="宋体" w:eastAsia="宋体" w:hAnsi="宋体"/>
          <w:sz w:val="24"/>
        </w:rPr>
      </w:pPr>
    </w:p>
    <w:p w14:paraId="710A00A5" w14:textId="77777777" w:rsidR="003A2572" w:rsidRDefault="003A2572" w:rsidP="00EA5D2C">
      <w:pPr>
        <w:rPr>
          <w:rFonts w:ascii="宋体" w:eastAsia="宋体" w:hAnsi="宋体"/>
          <w:sz w:val="24"/>
        </w:rPr>
      </w:pPr>
    </w:p>
    <w:p w14:paraId="339636B1" w14:textId="77777777" w:rsidR="003A2572" w:rsidRDefault="003A2572" w:rsidP="00EA5D2C">
      <w:pPr>
        <w:rPr>
          <w:rFonts w:ascii="宋体" w:eastAsia="宋体" w:hAnsi="宋体"/>
          <w:sz w:val="24"/>
        </w:rPr>
      </w:pPr>
    </w:p>
    <w:p w14:paraId="7DFC0473" w14:textId="77777777" w:rsidR="003A2572" w:rsidRDefault="003A2572" w:rsidP="00EA5D2C">
      <w:pPr>
        <w:rPr>
          <w:rFonts w:ascii="宋体" w:eastAsia="宋体" w:hAnsi="宋体"/>
          <w:sz w:val="24"/>
        </w:rPr>
      </w:pPr>
    </w:p>
    <w:p w14:paraId="67922434" w14:textId="77777777" w:rsidR="003A2572" w:rsidRDefault="003A2572" w:rsidP="00EA5D2C">
      <w:pPr>
        <w:rPr>
          <w:rFonts w:ascii="宋体" w:eastAsia="宋体" w:hAnsi="宋体"/>
          <w:sz w:val="24"/>
        </w:rPr>
      </w:pPr>
    </w:p>
    <w:p w14:paraId="58B766D0" w14:textId="790DAD4C" w:rsidR="003A2572" w:rsidRDefault="003A2572" w:rsidP="00EA5D2C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关于AI秦始皇，统一所有AI的用量，计费，切换思路</w:t>
      </w:r>
    </w:p>
    <w:p w14:paraId="4863C97F" w14:textId="77777777" w:rsidR="003A2572" w:rsidRDefault="003A2572" w:rsidP="00EA5D2C">
      <w:pPr>
        <w:rPr>
          <w:rFonts w:ascii="宋体" w:eastAsia="宋体" w:hAnsi="宋体"/>
          <w:sz w:val="24"/>
        </w:rPr>
      </w:pPr>
    </w:p>
    <w:p w14:paraId="292D85D3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 w:hint="eastAsia"/>
          <w:sz w:val="24"/>
        </w:rPr>
        <w:t>好的，为你整理了一份可以直接使用的方案文档。</w:t>
      </w:r>
    </w:p>
    <w:p w14:paraId="5273B449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</w:p>
    <w:p w14:paraId="3BD83D0C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>---</w:t>
      </w:r>
    </w:p>
    <w:p w14:paraId="71AAB7BE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</w:p>
    <w:p w14:paraId="3D57F1AE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># 个人 AI 辅助开发团队搭建方案</w:t>
      </w:r>
    </w:p>
    <w:p w14:paraId="71DF6B36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</w:p>
    <w:p w14:paraId="2320F001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>## 1. 目标</w:t>
      </w:r>
    </w:p>
    <w:p w14:paraId="41A413BB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</w:p>
    <w:p w14:paraId="4E95BDB5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 w:hint="eastAsia"/>
          <w:sz w:val="24"/>
        </w:rPr>
        <w:t>构建一个</w:t>
      </w:r>
      <w:r w:rsidRPr="003A2572">
        <w:rPr>
          <w:rFonts w:ascii="宋体" w:eastAsia="宋体" w:hAnsi="宋体"/>
          <w:sz w:val="24"/>
        </w:rPr>
        <w:t>**统一、可控、高性能**的个人 AI 开发环境。核心思路是：</w:t>
      </w:r>
    </w:p>
    <w:p w14:paraId="619B9B40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</w:p>
    <w:p w14:paraId="299FBF91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lastRenderedPageBreak/>
        <w:t>- **所有开发工具**（IDE、终端）通过**统一网关**访问大模型。</w:t>
      </w:r>
    </w:p>
    <w:p w14:paraId="7084E4EE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>- 网关负责**模型路由、用量统计、限流、自动切换**。</w:t>
      </w:r>
    </w:p>
    <w:p w14:paraId="354F74B3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>- 后端可接入**国内外商业 API、免费 API 或本地 Ollama 模型**。</w:t>
      </w:r>
    </w:p>
    <w:p w14:paraId="443CC2C8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</w:p>
    <w:p w14:paraId="6A093EA2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 w:hint="eastAsia"/>
          <w:sz w:val="24"/>
        </w:rPr>
        <w:t>这样既能享受到最强模型的能力，又能灵活控制成本，避免被某个厂商绑定。</w:t>
      </w:r>
    </w:p>
    <w:p w14:paraId="7FB4ADBB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</w:p>
    <w:p w14:paraId="5179D9D1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>---</w:t>
      </w:r>
    </w:p>
    <w:p w14:paraId="4AA5FC92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</w:p>
    <w:p w14:paraId="5CD7381E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>## 2. 整体架构</w:t>
      </w:r>
    </w:p>
    <w:p w14:paraId="4790B0E3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</w:p>
    <w:p w14:paraId="14DED414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>```text</w:t>
      </w:r>
    </w:p>
    <w:p w14:paraId="437AAE0D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 w:hint="eastAsia"/>
          <w:sz w:val="24"/>
        </w:rPr>
        <w:t>┌─────────────────────┐</w:t>
      </w:r>
    </w:p>
    <w:p w14:paraId="5473F7B2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 w:hint="eastAsia"/>
          <w:sz w:val="24"/>
        </w:rPr>
        <w:t>│</w:t>
      </w:r>
      <w:r w:rsidRPr="003A2572">
        <w:rPr>
          <w:rFonts w:ascii="宋体" w:eastAsia="宋体" w:hAnsi="宋体"/>
          <w:sz w:val="24"/>
        </w:rPr>
        <w:t xml:space="preserve">  开发工具层          │</w:t>
      </w:r>
    </w:p>
    <w:p w14:paraId="7FF252BC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 w:hint="eastAsia"/>
          <w:sz w:val="24"/>
        </w:rPr>
        <w:t>│</w:t>
      </w:r>
      <w:r w:rsidRPr="003A2572">
        <w:rPr>
          <w:rFonts w:ascii="宋体" w:eastAsia="宋体" w:hAnsi="宋体"/>
          <w:sz w:val="24"/>
        </w:rPr>
        <w:t xml:space="preserve">  ┌───────────────┐  │</w:t>
      </w:r>
    </w:p>
    <w:p w14:paraId="0E5CE5CB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 w:hint="eastAsia"/>
          <w:sz w:val="24"/>
        </w:rPr>
        <w:t>│</w:t>
      </w:r>
      <w:r w:rsidRPr="003A2572">
        <w:rPr>
          <w:rFonts w:ascii="宋体" w:eastAsia="宋体" w:hAnsi="宋体"/>
          <w:sz w:val="24"/>
        </w:rPr>
        <w:t xml:space="preserve">  │ VS Code       │  │</w:t>
      </w:r>
    </w:p>
    <w:p w14:paraId="1CE85B04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 w:hint="eastAsia"/>
          <w:sz w:val="24"/>
        </w:rPr>
        <w:t>│</w:t>
      </w:r>
      <w:r w:rsidRPr="003A2572">
        <w:rPr>
          <w:rFonts w:ascii="宋体" w:eastAsia="宋体" w:hAnsi="宋体"/>
          <w:sz w:val="24"/>
        </w:rPr>
        <w:t xml:space="preserve">  │ Visual Studio │  │</w:t>
      </w:r>
    </w:p>
    <w:p w14:paraId="18F859C2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 w:hint="eastAsia"/>
          <w:sz w:val="24"/>
        </w:rPr>
        <w:t>│</w:t>
      </w:r>
      <w:r w:rsidRPr="003A2572">
        <w:rPr>
          <w:rFonts w:ascii="宋体" w:eastAsia="宋体" w:hAnsi="宋体"/>
          <w:sz w:val="24"/>
        </w:rPr>
        <w:t xml:space="preserve">  │ Cursor        │  │</w:t>
      </w:r>
    </w:p>
    <w:p w14:paraId="0A982EE3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 w:hint="eastAsia"/>
          <w:sz w:val="24"/>
        </w:rPr>
        <w:t>│</w:t>
      </w:r>
      <w:r w:rsidRPr="003A2572">
        <w:rPr>
          <w:rFonts w:ascii="宋体" w:eastAsia="宋体" w:hAnsi="宋体"/>
          <w:sz w:val="24"/>
        </w:rPr>
        <w:t xml:space="preserve">  │ 命令行(Xshell)│  │</w:t>
      </w:r>
    </w:p>
    <w:p w14:paraId="0B4B71EA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 w:hint="eastAsia"/>
          <w:sz w:val="24"/>
        </w:rPr>
        <w:t>│</w:t>
      </w:r>
      <w:r w:rsidRPr="003A2572">
        <w:rPr>
          <w:rFonts w:ascii="宋体" w:eastAsia="宋体" w:hAnsi="宋体"/>
          <w:sz w:val="24"/>
        </w:rPr>
        <w:t xml:space="preserve">  └──────┬────────┘  │</w:t>
      </w:r>
    </w:p>
    <w:p w14:paraId="685DE15E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 w:hint="eastAsia"/>
          <w:sz w:val="24"/>
        </w:rPr>
        <w:t>└─────────┼───────────┘</w:t>
      </w:r>
    </w:p>
    <w:p w14:paraId="749BB84C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 xml:space="preserve">          │ 请求 (OpenAI 兼容格式)</w:t>
      </w:r>
    </w:p>
    <w:p w14:paraId="14FA440F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 xml:space="preserve">          ▼</w:t>
      </w:r>
    </w:p>
    <w:p w14:paraId="60119E15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 w:hint="eastAsia"/>
          <w:sz w:val="24"/>
        </w:rPr>
        <w:t>┌─────────────────────┐</w:t>
      </w:r>
    </w:p>
    <w:p w14:paraId="1EEA7308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 w:hint="eastAsia"/>
          <w:sz w:val="24"/>
        </w:rPr>
        <w:t>│</w:t>
      </w:r>
      <w:r w:rsidRPr="003A2572">
        <w:rPr>
          <w:rFonts w:ascii="宋体" w:eastAsia="宋体" w:hAnsi="宋体"/>
          <w:sz w:val="24"/>
        </w:rPr>
        <w:t xml:space="preserve">  统一网关 (LiteLLM)  │</w:t>
      </w:r>
    </w:p>
    <w:p w14:paraId="234BC6DC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 w:hint="eastAsia"/>
          <w:sz w:val="24"/>
        </w:rPr>
        <w:t>│</w:t>
      </w:r>
      <w:r w:rsidRPr="003A2572">
        <w:rPr>
          <w:rFonts w:ascii="宋体" w:eastAsia="宋体" w:hAnsi="宋体"/>
          <w:sz w:val="24"/>
        </w:rPr>
        <w:t xml:space="preserve">  - 模型路由         │</w:t>
      </w:r>
    </w:p>
    <w:p w14:paraId="2D18AE4E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 w:hint="eastAsia"/>
          <w:sz w:val="24"/>
        </w:rPr>
        <w:t>│</w:t>
      </w:r>
      <w:r w:rsidRPr="003A2572">
        <w:rPr>
          <w:rFonts w:ascii="宋体" w:eastAsia="宋体" w:hAnsi="宋体"/>
          <w:sz w:val="24"/>
        </w:rPr>
        <w:t xml:space="preserve">  - Token 用量统计    │</w:t>
      </w:r>
    </w:p>
    <w:p w14:paraId="26E3ABA5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 w:hint="eastAsia"/>
          <w:sz w:val="24"/>
        </w:rPr>
        <w:t>│</w:t>
      </w:r>
      <w:r w:rsidRPr="003A2572">
        <w:rPr>
          <w:rFonts w:ascii="宋体" w:eastAsia="宋体" w:hAnsi="宋体"/>
          <w:sz w:val="24"/>
        </w:rPr>
        <w:t xml:space="preserve">  - 自动 fallback    │</w:t>
      </w:r>
    </w:p>
    <w:p w14:paraId="073CB375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 w:hint="eastAsia"/>
          <w:sz w:val="24"/>
        </w:rPr>
        <w:lastRenderedPageBreak/>
        <w:t>│</w:t>
      </w:r>
      <w:r w:rsidRPr="003A2572">
        <w:rPr>
          <w:rFonts w:ascii="宋体" w:eastAsia="宋体" w:hAnsi="宋体"/>
          <w:sz w:val="24"/>
        </w:rPr>
        <w:t xml:space="preserve">  - 速率限制         │</w:t>
      </w:r>
    </w:p>
    <w:p w14:paraId="3EBD532A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 w:hint="eastAsia"/>
          <w:sz w:val="24"/>
        </w:rPr>
        <w:t>└─────────┬───────────┘</w:t>
      </w:r>
    </w:p>
    <w:p w14:paraId="002C4CED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 xml:space="preserve">          │ 根据模型名路由</w:t>
      </w:r>
    </w:p>
    <w:p w14:paraId="3E8FCB55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 xml:space="preserve">          ▼</w:t>
      </w:r>
    </w:p>
    <w:p w14:paraId="2D784E4E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 w:hint="eastAsia"/>
          <w:sz w:val="24"/>
        </w:rPr>
        <w:t>┌─────────────────────┐</w:t>
      </w:r>
    </w:p>
    <w:p w14:paraId="7B60C0B4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 w:hint="eastAsia"/>
          <w:sz w:val="24"/>
        </w:rPr>
        <w:t>│</w:t>
      </w:r>
      <w:r w:rsidRPr="003A2572">
        <w:rPr>
          <w:rFonts w:ascii="宋体" w:eastAsia="宋体" w:hAnsi="宋体"/>
          <w:sz w:val="24"/>
        </w:rPr>
        <w:t xml:space="preserve">  模型后端层          │</w:t>
      </w:r>
    </w:p>
    <w:p w14:paraId="49CDA656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 w:hint="eastAsia"/>
          <w:sz w:val="24"/>
        </w:rPr>
        <w:t>│</w:t>
      </w:r>
      <w:r w:rsidRPr="003A2572">
        <w:rPr>
          <w:rFonts w:ascii="宋体" w:eastAsia="宋体" w:hAnsi="宋体"/>
          <w:sz w:val="24"/>
        </w:rPr>
        <w:t xml:space="preserve">  ┌─────────────┐    │</w:t>
      </w:r>
    </w:p>
    <w:p w14:paraId="71730F46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 w:hint="eastAsia"/>
          <w:sz w:val="24"/>
        </w:rPr>
        <w:t>│</w:t>
      </w:r>
      <w:r w:rsidRPr="003A2572">
        <w:rPr>
          <w:rFonts w:ascii="宋体" w:eastAsia="宋体" w:hAnsi="宋体"/>
          <w:sz w:val="24"/>
        </w:rPr>
        <w:t xml:space="preserve">  │ 商业 API     │    │</w:t>
      </w:r>
    </w:p>
    <w:p w14:paraId="661DEF0E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 w:hint="eastAsia"/>
          <w:sz w:val="24"/>
        </w:rPr>
        <w:t>│</w:t>
      </w:r>
      <w:r w:rsidRPr="003A2572">
        <w:rPr>
          <w:rFonts w:ascii="宋体" w:eastAsia="宋体" w:hAnsi="宋体"/>
          <w:sz w:val="24"/>
        </w:rPr>
        <w:t xml:space="preserve">  │ (OpenAI,     │    │</w:t>
      </w:r>
    </w:p>
    <w:p w14:paraId="2568EB64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 w:hint="eastAsia"/>
          <w:sz w:val="24"/>
        </w:rPr>
        <w:t>│</w:t>
      </w:r>
      <w:r w:rsidRPr="003A2572">
        <w:rPr>
          <w:rFonts w:ascii="宋体" w:eastAsia="宋体" w:hAnsi="宋体"/>
          <w:sz w:val="24"/>
        </w:rPr>
        <w:t xml:space="preserve">  │  Claude,     │    │</w:t>
      </w:r>
    </w:p>
    <w:p w14:paraId="451B261B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 w:hint="eastAsia"/>
          <w:sz w:val="24"/>
        </w:rPr>
        <w:t>│</w:t>
      </w:r>
      <w:r w:rsidRPr="003A2572">
        <w:rPr>
          <w:rFonts w:ascii="宋体" w:eastAsia="宋体" w:hAnsi="宋体"/>
          <w:sz w:val="24"/>
        </w:rPr>
        <w:t xml:space="preserve">  │  DeepSeek)   │    │</w:t>
      </w:r>
    </w:p>
    <w:p w14:paraId="3D91BE4A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 w:hint="eastAsia"/>
          <w:sz w:val="24"/>
        </w:rPr>
        <w:t>│</w:t>
      </w:r>
      <w:r w:rsidRPr="003A2572">
        <w:rPr>
          <w:rFonts w:ascii="宋体" w:eastAsia="宋体" w:hAnsi="宋体"/>
          <w:sz w:val="24"/>
        </w:rPr>
        <w:t xml:space="preserve">  ├─────────────┤    │</w:t>
      </w:r>
    </w:p>
    <w:p w14:paraId="1B3DE69D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 w:hint="eastAsia"/>
          <w:sz w:val="24"/>
        </w:rPr>
        <w:t>│</w:t>
      </w:r>
      <w:r w:rsidRPr="003A2572">
        <w:rPr>
          <w:rFonts w:ascii="宋体" w:eastAsia="宋体" w:hAnsi="宋体"/>
          <w:sz w:val="24"/>
        </w:rPr>
        <w:t xml:space="preserve">  │ 本地模型     │    │</w:t>
      </w:r>
    </w:p>
    <w:p w14:paraId="30C4E4AF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 w:hint="eastAsia"/>
          <w:sz w:val="24"/>
        </w:rPr>
        <w:t>│</w:t>
      </w:r>
      <w:r w:rsidRPr="003A2572">
        <w:rPr>
          <w:rFonts w:ascii="宋体" w:eastAsia="宋体" w:hAnsi="宋体"/>
          <w:sz w:val="24"/>
        </w:rPr>
        <w:t xml:space="preserve">  │ (Ollama)    │    │</w:t>
      </w:r>
    </w:p>
    <w:p w14:paraId="0C85EAA3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 w:hint="eastAsia"/>
          <w:sz w:val="24"/>
        </w:rPr>
        <w:t>│</w:t>
      </w:r>
      <w:r w:rsidRPr="003A2572">
        <w:rPr>
          <w:rFonts w:ascii="宋体" w:eastAsia="宋体" w:hAnsi="宋体"/>
          <w:sz w:val="24"/>
        </w:rPr>
        <w:t xml:space="preserve">  └─────────────┘    │</w:t>
      </w:r>
    </w:p>
    <w:p w14:paraId="0887399F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 w:hint="eastAsia"/>
          <w:sz w:val="24"/>
        </w:rPr>
        <w:t>└─────────────────────┘</w:t>
      </w:r>
    </w:p>
    <w:p w14:paraId="46BA4A66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>```</w:t>
      </w:r>
    </w:p>
    <w:p w14:paraId="73C50963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</w:p>
    <w:p w14:paraId="69060F1A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>---</w:t>
      </w:r>
    </w:p>
    <w:p w14:paraId="287E4744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</w:p>
    <w:p w14:paraId="0F80C7FC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>## 3. 各层选型与配置</w:t>
      </w:r>
    </w:p>
    <w:p w14:paraId="5A84BE93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</w:p>
    <w:p w14:paraId="318FF7CD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>### 3.1 网关：LiteLLM</w:t>
      </w:r>
    </w:p>
    <w:p w14:paraId="7B224A9C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</w:p>
    <w:p w14:paraId="6D954C63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>**为什么选 LiteLLM？**</w:t>
      </w:r>
    </w:p>
    <w:p w14:paraId="13A06CC6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</w:p>
    <w:p w14:paraId="0C79B6AF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>- 原生支持 OpenAI 兼容接口（`/v1/chat/completions`, `/v1/models`）。</w:t>
      </w:r>
    </w:p>
    <w:p w14:paraId="34620761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lastRenderedPageBreak/>
        <w:t>- 可对接 100+ 模型厂商。</w:t>
      </w:r>
    </w:p>
    <w:p w14:paraId="2FC1E9BC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>- 自带 Web UI 看板，实时查看用量、成本、延迟。</w:t>
      </w:r>
    </w:p>
    <w:p w14:paraId="3D308E70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>- 支持模型 fallback、负载均衡、速率限制等。</w:t>
      </w:r>
    </w:p>
    <w:p w14:paraId="0AD540EC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</w:p>
    <w:p w14:paraId="3228563B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>**部署示例（Docker）**：</w:t>
      </w:r>
    </w:p>
    <w:p w14:paraId="5080EDA0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</w:p>
    <w:p w14:paraId="7D28E4F1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>```bash</w:t>
      </w:r>
    </w:p>
    <w:p w14:paraId="24E3FF3E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>docker run -d \</w:t>
      </w:r>
    </w:p>
    <w:p w14:paraId="59C3B395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 xml:space="preserve">  --name litellm \</w:t>
      </w:r>
    </w:p>
    <w:p w14:paraId="43CD2E99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 xml:space="preserve">  -p 4000:4000 \</w:t>
      </w:r>
    </w:p>
    <w:p w14:paraId="31818AC2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 xml:space="preserve">  -v ./litellm_config.yaml:/app/config.yaml \</w:t>
      </w:r>
    </w:p>
    <w:p w14:paraId="51B512E3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 xml:space="preserve">  ghcr.io/berriai/litellm:main-latest</w:t>
      </w:r>
    </w:p>
    <w:p w14:paraId="2AA26336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>```</w:t>
      </w:r>
    </w:p>
    <w:p w14:paraId="32C4D2CE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</w:p>
    <w:p w14:paraId="43D7E78D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>**基础配置文件 `litellm_config.yaml`**：</w:t>
      </w:r>
    </w:p>
    <w:p w14:paraId="4CDAE756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</w:p>
    <w:p w14:paraId="04E9A34A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>```yaml</w:t>
      </w:r>
    </w:p>
    <w:p w14:paraId="122A0795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>general_settings:</w:t>
      </w:r>
    </w:p>
    <w:p w14:paraId="71718D5B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 xml:space="preserve">  master_key: sk-your-master-key   # 网关主密钥</w:t>
      </w:r>
    </w:p>
    <w:p w14:paraId="2C48DF09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</w:p>
    <w:p w14:paraId="02A1233B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>model_list:</w:t>
      </w:r>
    </w:p>
    <w:p w14:paraId="7AD1426E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 xml:space="preserve">  # OpenAI 官方模型</w:t>
      </w:r>
    </w:p>
    <w:p w14:paraId="48EE786A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 xml:space="preserve">  - model_name: gpt-4o</w:t>
      </w:r>
    </w:p>
    <w:p w14:paraId="7F8E4E0D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 xml:space="preserve">    litellm_params:</w:t>
      </w:r>
    </w:p>
    <w:p w14:paraId="115536DF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 xml:space="preserve">      model: openai/gpt-4o</w:t>
      </w:r>
    </w:p>
    <w:p w14:paraId="0D26BD17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 xml:space="preserve">      api_key: sk-your-openai-api-key</w:t>
      </w:r>
    </w:p>
    <w:p w14:paraId="2230D80D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</w:p>
    <w:p w14:paraId="46DD2325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lastRenderedPageBreak/>
        <w:t xml:space="preserve">  # Anthropic Claude</w:t>
      </w:r>
    </w:p>
    <w:p w14:paraId="2C9A13AA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 xml:space="preserve">  - model_name: claude-sonnet</w:t>
      </w:r>
    </w:p>
    <w:p w14:paraId="2DF136B4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 xml:space="preserve">    litellm_params:</w:t>
      </w:r>
    </w:p>
    <w:p w14:paraId="19CC57FB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 xml:space="preserve">      model: anthropic/claude-3-5-sonnet-20241022</w:t>
      </w:r>
    </w:p>
    <w:p w14:paraId="4F5801B0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 xml:space="preserve">      api_key: sk-your-anthropic-api-key</w:t>
      </w:r>
    </w:p>
    <w:p w14:paraId="7E459E0B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</w:p>
    <w:p w14:paraId="4FCCF56B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 xml:space="preserve">  # DeepSeek</w:t>
      </w:r>
    </w:p>
    <w:p w14:paraId="04EFF998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 xml:space="preserve">  - model_name: deepseek-chat</w:t>
      </w:r>
    </w:p>
    <w:p w14:paraId="0546E908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 xml:space="preserve">    litellm_params:</w:t>
      </w:r>
    </w:p>
    <w:p w14:paraId="0C667CD9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 xml:space="preserve">      model: deepseek/deepseek-chat</w:t>
      </w:r>
    </w:p>
    <w:p w14:paraId="52D0595D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 xml:space="preserve">      api_base: https://api.deepseek.com/v1</w:t>
      </w:r>
    </w:p>
    <w:p w14:paraId="1E011808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 xml:space="preserve">      api_key: sk-your-deepseek-api-key</w:t>
      </w:r>
    </w:p>
    <w:p w14:paraId="2B03BD2E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</w:p>
    <w:p w14:paraId="497D521F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 xml:space="preserve">  # 本地 Ollama 模型</w:t>
      </w:r>
    </w:p>
    <w:p w14:paraId="67C442E1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 xml:space="preserve">  - model_name: local-codellama</w:t>
      </w:r>
    </w:p>
    <w:p w14:paraId="6F46A6D9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 xml:space="preserve">    litellm_params:</w:t>
      </w:r>
    </w:p>
    <w:p w14:paraId="047BCF5E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 xml:space="preserve">      model: ollama/codellama:7b</w:t>
      </w:r>
    </w:p>
    <w:p w14:paraId="1CCEF86E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 xml:space="preserve">      api_base: http://localhost:11434</w:t>
      </w:r>
    </w:p>
    <w:p w14:paraId="4B1D5F0A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>```</w:t>
      </w:r>
    </w:p>
    <w:p w14:paraId="40D3DC9F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</w:p>
    <w:p w14:paraId="1AC39F5F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 w:hint="eastAsia"/>
          <w:sz w:val="24"/>
        </w:rPr>
        <w:t>网关启动后，所有工具都通过</w:t>
      </w:r>
      <w:r w:rsidRPr="003A2572">
        <w:rPr>
          <w:rFonts w:ascii="宋体" w:eastAsia="宋体" w:hAnsi="宋体"/>
          <w:sz w:val="24"/>
        </w:rPr>
        <w:t xml:space="preserve"> `http://localhost:4000` 访问模型。</w:t>
      </w:r>
    </w:p>
    <w:p w14:paraId="5DC5D0A8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</w:p>
    <w:p w14:paraId="08E2B25F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>---</w:t>
      </w:r>
    </w:p>
    <w:p w14:paraId="7BE1AB38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</w:p>
    <w:p w14:paraId="1B7272D7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>### 3.2 开发工具插件配置</w:t>
      </w:r>
    </w:p>
    <w:p w14:paraId="10AC6060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</w:p>
    <w:p w14:paraId="3FF9F42E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>#### 3.2.1 VS Code</w:t>
      </w:r>
    </w:p>
    <w:p w14:paraId="7319501D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</w:p>
    <w:p w14:paraId="2D236CB6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>**推荐插件**：**Continue** 或 **Cline**</w:t>
      </w:r>
    </w:p>
    <w:p w14:paraId="430E457A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</w:p>
    <w:p w14:paraId="158C3E7A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>- **Continue**：兼顾自动补全和对话，支持索引整个代码库，学习成本低。</w:t>
      </w:r>
    </w:p>
    <w:p w14:paraId="40458A0A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>- **Cline**：自主代理型，可读写文件、执行终端命令，适合复杂任务。</w:t>
      </w:r>
    </w:p>
    <w:p w14:paraId="46CD728E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</w:p>
    <w:p w14:paraId="52B09205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>**配置方式**（以 Continue 为例）：</w:t>
      </w:r>
    </w:p>
    <w:p w14:paraId="5ADE9AE3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</w:p>
    <w:p w14:paraId="28E8E4D6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 w:hint="eastAsia"/>
          <w:sz w:val="24"/>
        </w:rPr>
        <w:t>打开</w:t>
      </w:r>
      <w:r w:rsidRPr="003A2572">
        <w:rPr>
          <w:rFonts w:ascii="宋体" w:eastAsia="宋体" w:hAnsi="宋体"/>
          <w:sz w:val="24"/>
        </w:rPr>
        <w:t xml:space="preserve"> Continue 设置 (config.json)，填入：</w:t>
      </w:r>
    </w:p>
    <w:p w14:paraId="099FAE93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</w:p>
    <w:p w14:paraId="4DF90628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>```json</w:t>
      </w:r>
    </w:p>
    <w:p w14:paraId="656E14AE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>{</w:t>
      </w:r>
    </w:p>
    <w:p w14:paraId="4B1C437B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 xml:space="preserve">  "models": [</w:t>
      </w:r>
    </w:p>
    <w:p w14:paraId="1655B195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 xml:space="preserve">    {</w:t>
      </w:r>
    </w:p>
    <w:p w14:paraId="708A6A2E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 xml:space="preserve">      "title": "My Gateway - GPT-4o",</w:t>
      </w:r>
    </w:p>
    <w:p w14:paraId="09186ABD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 xml:space="preserve">      "provider": "openai",</w:t>
      </w:r>
    </w:p>
    <w:p w14:paraId="08C38A3D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 xml:space="preserve">      "model": "gpt-4o",</w:t>
      </w:r>
    </w:p>
    <w:p w14:paraId="509AF4C4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 xml:space="preserve">      "apiBase": "http://localhost:4000",</w:t>
      </w:r>
    </w:p>
    <w:p w14:paraId="63ACDC4A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 xml:space="preserve">      "apiKey": "sk-your-gateway-api-key"</w:t>
      </w:r>
    </w:p>
    <w:p w14:paraId="798C01F5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 xml:space="preserve">    }</w:t>
      </w:r>
    </w:p>
    <w:p w14:paraId="0B34169C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 xml:space="preserve">  ]</w:t>
      </w:r>
    </w:p>
    <w:p w14:paraId="685402DC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>}</w:t>
      </w:r>
    </w:p>
    <w:p w14:paraId="79FEA7DB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>```</w:t>
      </w:r>
    </w:p>
    <w:p w14:paraId="397A7904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</w:p>
    <w:p w14:paraId="2A815D0E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>Continue 会自动通过 `GET /v1/models` 拉取网关里配置的所有模型，你在 IDE 下拉菜单里直接切换即可。</w:t>
      </w:r>
    </w:p>
    <w:p w14:paraId="3FDBAA51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</w:p>
    <w:p w14:paraId="6921C329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lastRenderedPageBreak/>
        <w:t>#### 3.2.2 Cursor</w:t>
      </w:r>
    </w:p>
    <w:p w14:paraId="4F48DEA6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</w:p>
    <w:p w14:paraId="39926F94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>Cursor 本身支持自定义 OpenAI-compatible API。</w:t>
      </w:r>
    </w:p>
    <w:p w14:paraId="41CF6279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</w:p>
    <w:p w14:paraId="4C019067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>- 进入 `Cursor Settings` → `Models` → 添加 `OpenAI-compatible API`。</w:t>
      </w:r>
    </w:p>
    <w:p w14:paraId="730D8E17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>- Base URL 填 `http://localhost:4000/v1`，API Key 填网关密钥。</w:t>
      </w:r>
    </w:p>
    <w:p w14:paraId="6A10FDEA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>- 模型名可手动输入，或在网关设置好别名后选择。</w:t>
      </w:r>
    </w:p>
    <w:p w14:paraId="28E9FA10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</w:p>
    <w:p w14:paraId="332AFB8C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>#### 3.2.3 Visual Studio</w:t>
      </w:r>
    </w:p>
    <w:p w14:paraId="13010B7E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</w:p>
    <w:p w14:paraId="2A22AE40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 w:hint="eastAsia"/>
          <w:sz w:val="24"/>
        </w:rPr>
        <w:t>开启方法同</w:t>
      </w:r>
      <w:r w:rsidRPr="003A2572">
        <w:rPr>
          <w:rFonts w:ascii="宋体" w:eastAsia="宋体" w:hAnsi="宋体"/>
          <w:sz w:val="24"/>
        </w:rPr>
        <w:t xml:space="preserve"> VS Code，使用 **Continue** 或 **Cline** 的 VS 版本，按同样方式填入网关地址即可。</w:t>
      </w:r>
    </w:p>
    <w:p w14:paraId="0F83A00D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</w:p>
    <w:p w14:paraId="479FBB2F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>#### 3.2.4 Xshell / 命令行</w:t>
      </w:r>
    </w:p>
    <w:p w14:paraId="55DCD736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</w:p>
    <w:p w14:paraId="143903FE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 w:hint="eastAsia"/>
          <w:sz w:val="24"/>
        </w:rPr>
        <w:t>使用</w:t>
      </w:r>
      <w:r w:rsidRPr="003A2572">
        <w:rPr>
          <w:rFonts w:ascii="宋体" w:eastAsia="宋体" w:hAnsi="宋体"/>
          <w:sz w:val="24"/>
        </w:rPr>
        <w:t xml:space="preserve"> **Claude Code**，通过环境变量配置：</w:t>
      </w:r>
    </w:p>
    <w:p w14:paraId="6A5AE4CA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</w:p>
    <w:p w14:paraId="3C07F818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>```bash</w:t>
      </w:r>
    </w:p>
    <w:p w14:paraId="18C57AFA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>export ANTHROPIC_BASE_URL=http://localhost:4000</w:t>
      </w:r>
    </w:p>
    <w:p w14:paraId="6B0B7C85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>export ANTHROPIC_API_KEY=sk-your-gateway-api-key</w:t>
      </w:r>
    </w:p>
    <w:p w14:paraId="32B4E0E5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>```</w:t>
      </w:r>
    </w:p>
    <w:p w14:paraId="60247E4A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</w:p>
    <w:p w14:paraId="730DD990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>Claude Code 会直接向网关发送请求，由网关路由到对应的真实模型。</w:t>
      </w:r>
    </w:p>
    <w:p w14:paraId="75604CBD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</w:p>
    <w:p w14:paraId="0A6CF05D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>---</w:t>
      </w:r>
    </w:p>
    <w:p w14:paraId="104DE373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</w:p>
    <w:p w14:paraId="171B6715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lastRenderedPageBreak/>
        <w:t>### 3.3 模型后端</w:t>
      </w:r>
    </w:p>
    <w:p w14:paraId="114E3BDE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</w:p>
    <w:p w14:paraId="015B5FB6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 w:hint="eastAsia"/>
          <w:sz w:val="24"/>
        </w:rPr>
        <w:t>你可以根据需要随时在网关中添加或移除模型：</w:t>
      </w:r>
    </w:p>
    <w:p w14:paraId="2973751A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</w:p>
    <w:p w14:paraId="4D6031D3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>| 类型 | 示例 | 用途 |</w:t>
      </w:r>
    </w:p>
    <w:p w14:paraId="7E6446A6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>|------|------|------|</w:t>
      </w:r>
    </w:p>
    <w:p w14:paraId="67F7527A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>| 国外商业 API | GPT-4o, Claude Sonnet | 复杂代码生成、架构设计 |</w:t>
      </w:r>
    </w:p>
    <w:p w14:paraId="1623FC0C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>| 国内商业 API | DeepSeek, 智谱 GLM | 性价比高，中文友好 |</w:t>
      </w:r>
    </w:p>
    <w:p w14:paraId="7D891725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>| 本地模型 | Ollama (Llama 3, CodeLlama) | 免费、离线、隐私敏感任务 |</w:t>
      </w:r>
    </w:p>
    <w:p w14:paraId="0F49EEE4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</w:p>
    <w:p w14:paraId="225E4B77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>---</w:t>
      </w:r>
    </w:p>
    <w:p w14:paraId="1681D545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</w:p>
    <w:p w14:paraId="0DDF8505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>## 4. 为什么不直接使用 Copilot / 通义灵码</w:t>
      </w:r>
    </w:p>
    <w:p w14:paraId="52FED932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</w:p>
    <w:p w14:paraId="15DF3ED7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>| 插件 | 能否接入网关 | 原因 |</w:t>
      </w:r>
    </w:p>
    <w:p w14:paraId="307A7242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>|------|------------|------|</w:t>
      </w:r>
    </w:p>
    <w:p w14:paraId="647E11A3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 xml:space="preserve">| GitHub Copilot | </w:t>
      </w:r>
      <w:r w:rsidRPr="003A2572">
        <w:rPr>
          <w:rFonts w:ascii="Segoe UI Emoji" w:eastAsia="宋体" w:hAnsi="Segoe UI Emoji" w:cs="Segoe UI Emoji"/>
          <w:sz w:val="24"/>
        </w:rPr>
        <w:t>❌</w:t>
      </w:r>
      <w:r w:rsidRPr="003A2572">
        <w:rPr>
          <w:rFonts w:ascii="宋体" w:eastAsia="宋体" w:hAnsi="宋体"/>
          <w:sz w:val="24"/>
        </w:rPr>
        <w:t xml:space="preserve"> 不可直连 | 个人版不开放自定义 API 端点，封闭生态。 |</w:t>
      </w:r>
    </w:p>
    <w:p w14:paraId="537774E1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 xml:space="preserve">| 通义灵码 | </w:t>
      </w:r>
      <w:r w:rsidRPr="003A2572">
        <w:rPr>
          <w:rFonts w:ascii="Segoe UI Emoji" w:eastAsia="宋体" w:hAnsi="Segoe UI Emoji" w:cs="Segoe UI Emoji"/>
          <w:sz w:val="24"/>
        </w:rPr>
        <w:t>❌</w:t>
      </w:r>
      <w:r w:rsidRPr="003A2572">
        <w:rPr>
          <w:rFonts w:ascii="宋体" w:eastAsia="宋体" w:hAnsi="宋体"/>
          <w:sz w:val="24"/>
        </w:rPr>
        <w:t xml:space="preserve"> 不可直连 | 不提供自定义 API 地址选项。 |</w:t>
      </w:r>
    </w:p>
    <w:p w14:paraId="28CBAD56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</w:p>
    <w:p w14:paraId="28C58EAA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 w:hint="eastAsia"/>
          <w:sz w:val="24"/>
        </w:rPr>
        <w:t>如果强行使用代理工具“劫持”流量，可能违反服务条款，稳定性差且存在封号风险。</w:t>
      </w:r>
    </w:p>
    <w:p w14:paraId="3DFEE21B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</w:p>
    <w:p w14:paraId="7634F12F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>**替代方案**：选用 Continue / Cline 等支持自定义 API 的开源插件，既能享受同等甚至更强的代码辅助能力，又能完全融入你的网关架构。</w:t>
      </w:r>
    </w:p>
    <w:p w14:paraId="68158DEF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</w:p>
    <w:p w14:paraId="1DF2FF64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>---</w:t>
      </w:r>
    </w:p>
    <w:p w14:paraId="0E3C5295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</w:p>
    <w:p w14:paraId="3B38DAE5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>## 5. 关键能力对比</w:t>
      </w:r>
    </w:p>
    <w:p w14:paraId="0F3268F3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</w:p>
    <w:p w14:paraId="1BF0D905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>| 能力 | Copilot / 灵码 | 你的自定义网关方案 |</w:t>
      </w:r>
    </w:p>
    <w:p w14:paraId="01C244C6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>|------|---------------|-------------------|</w:t>
      </w:r>
    </w:p>
    <w:p w14:paraId="14D51D00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>| 响应延迟 | 极低 (内联补全 ~130ms) | 取决于所选 API，通常略高，但可通过缓存优化 |</w:t>
      </w:r>
    </w:p>
    <w:p w14:paraId="4EC63DE7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>| 模型能力 | 固定、官方优化 | 随时升级，可使用最新、最强模型 |</w:t>
      </w:r>
    </w:p>
    <w:p w14:paraId="26419A8A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>| 上下文窗口 | 较小 (通常 8k-16k token) | 超长 (128k+ token)，可理解全项目 |</w:t>
      </w:r>
    </w:p>
    <w:p w14:paraId="3DD26EE2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>| 文件编辑/创建 | 内联建议，手动复制 | **原生支持**，可自主创建文件、执行终端命令 |</w:t>
      </w:r>
    </w:p>
    <w:p w14:paraId="4CF4AA45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>| 成本控制 | 定额订阅 | **按量付费**，可混用免费模型，成本灵活 |</w:t>
      </w:r>
    </w:p>
    <w:p w14:paraId="6134EE8F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>| 模型统一管理 | 各自独立 | **所有工具共用同一网关**，一键切换 |</w:t>
      </w:r>
    </w:p>
    <w:p w14:paraId="46B0C774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</w:p>
    <w:p w14:paraId="06E08F60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>---</w:t>
      </w:r>
    </w:p>
    <w:p w14:paraId="6FE90E5E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</w:p>
    <w:p w14:paraId="5AD92AB3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>## 6. 实施步骤建议</w:t>
      </w:r>
    </w:p>
    <w:p w14:paraId="58480D49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</w:p>
    <w:p w14:paraId="5F3297D0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>1. **部署网关**：在本地或服务器上通过 Docker 启动 LiteLLM，配置好至少一个商业 API（如 DeepSeek）和一个本地 Ollama 模型。</w:t>
      </w:r>
    </w:p>
    <w:p w14:paraId="32F6EECA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>2. **测试连通性**：用 `curl` 或 Postman 测试 `http://localhost:4000/v1/models`。</w:t>
      </w:r>
    </w:p>
    <w:p w14:paraId="46338842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>3. **配置第一个客户端**：先在 VS Code 的 Continue 中连接网关，验证代码补全和对话正常。</w:t>
      </w:r>
    </w:p>
    <w:p w14:paraId="41FF33C1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>4. **逐步接入其他工具**：Cursor、终端 Claude Code、Visual Studio 等。</w:t>
      </w:r>
    </w:p>
    <w:p w14:paraId="76713C8A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>5. **配置路由策略**：在网关中设置价格最低的路由优先级，或配置 fallback（如 DeepSeek 不可用时自动切到本地模型）。</w:t>
      </w:r>
    </w:p>
    <w:p w14:paraId="712C7AA2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>6. **日常使用**：所有开发工具统一切换模型，只需在网关看板里查看用量和</w:t>
      </w:r>
      <w:r w:rsidRPr="003A2572">
        <w:rPr>
          <w:rFonts w:ascii="宋体" w:eastAsia="宋体" w:hAnsi="宋体"/>
          <w:sz w:val="24"/>
        </w:rPr>
        <w:lastRenderedPageBreak/>
        <w:t>成本。</w:t>
      </w:r>
    </w:p>
    <w:p w14:paraId="52698679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</w:p>
    <w:p w14:paraId="35589FE8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>---</w:t>
      </w:r>
    </w:p>
    <w:p w14:paraId="23FB59DB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</w:p>
    <w:p w14:paraId="7CB2E07A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>## 7. 常见疑问</w:t>
      </w:r>
    </w:p>
    <w:p w14:paraId="755A91D1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</w:p>
    <w:p w14:paraId="2E98F58A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 xml:space="preserve">**Q：插件里的模型切换是什么？**  </w:t>
      </w:r>
    </w:p>
    <w:p w14:paraId="3D10774A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>A：切换的是发给网关的“模型名”（如 `deepseek-chat`），网关根据这个名字路由到真实模型后端。</w:t>
      </w:r>
    </w:p>
    <w:p w14:paraId="3BBD28A6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</w:p>
    <w:p w14:paraId="62CD4F2E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 xml:space="preserve">**Q：网关会不会成为性能瓶颈？**  </w:t>
      </w:r>
    </w:p>
    <w:p w14:paraId="7963809B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>A：LiteLLM 在普通机器上可处理 1000 QPS，自身延迟亚毫秒级，基本无感知。开启语义缓存后还能大幅加速重复请求。</w:t>
      </w:r>
    </w:p>
    <w:p w14:paraId="7949C5E6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</w:p>
    <w:p w14:paraId="1E39F1AE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 xml:space="preserve">**Q：我还能继续使用 Copilot 吗？**  </w:t>
      </w:r>
    </w:p>
    <w:p w14:paraId="2FF9740F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>A：可以保留，作为“快速补全”的补充，但主力开发请使用你的网关方案，以实现统一管理和成本可控。</w:t>
      </w:r>
    </w:p>
    <w:p w14:paraId="0FE620BE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</w:p>
    <w:p w14:paraId="0A82E2D5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>---</w:t>
      </w:r>
    </w:p>
    <w:p w14:paraId="5A44B5A2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</w:p>
    <w:p w14:paraId="27641398" w14:textId="18F8E0CB" w:rsid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 w:hint="eastAsia"/>
          <w:sz w:val="24"/>
        </w:rPr>
        <w:t>这份文档就是你搭建「个人</w:t>
      </w:r>
      <w:r w:rsidRPr="003A2572">
        <w:rPr>
          <w:rFonts w:ascii="宋体" w:eastAsia="宋体" w:hAnsi="宋体"/>
          <w:sz w:val="24"/>
        </w:rPr>
        <w:t xml:space="preserve"> AI 辅助开发团队」的完整蓝图。按步骤推进，你很快就会拥有一个灵活、强大且完全由自己掌控的 AI 开发环境。</w:t>
      </w:r>
    </w:p>
    <w:p w14:paraId="5C9F7728" w14:textId="77777777" w:rsidR="003A2572" w:rsidRDefault="003A2572" w:rsidP="003A2572">
      <w:pPr>
        <w:rPr>
          <w:rFonts w:ascii="宋体" w:eastAsia="宋体" w:hAnsi="宋体"/>
          <w:sz w:val="24"/>
        </w:rPr>
      </w:pPr>
    </w:p>
    <w:p w14:paraId="341F527C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>LiteLLM的核心是一个强大的后端网关服务，并没有官方的桌面悬浮窗组件。</w:t>
      </w:r>
    </w:p>
    <w:p w14:paraId="30AC3CC9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</w:p>
    <w:p w14:paraId="5AA4A769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 w:hint="eastAsia"/>
          <w:sz w:val="24"/>
        </w:rPr>
        <w:t>不过，完全可以通过其他方式实现你想要的“悬浮窗”效果。这里有三条路径，从零代码到高定制，你可以根据偏好选择。</w:t>
      </w:r>
    </w:p>
    <w:p w14:paraId="79B7506A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</w:p>
    <w:p w14:paraId="0894FA95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lastRenderedPageBreak/>
        <w:t xml:space="preserve">### </w:t>
      </w:r>
      <w:r w:rsidRPr="003A2572">
        <w:rPr>
          <w:rFonts w:ascii="Segoe UI Emoji" w:eastAsia="宋体" w:hAnsi="Segoe UI Emoji" w:cs="Segoe UI Emoji"/>
          <w:sz w:val="24"/>
        </w:rPr>
        <w:t>⚙️</w:t>
      </w:r>
      <w:r w:rsidRPr="003A2572">
        <w:rPr>
          <w:rFonts w:ascii="宋体" w:eastAsia="宋体" w:hAnsi="宋体"/>
          <w:sz w:val="24"/>
        </w:rPr>
        <w:t xml:space="preserve"> 方案选择指南</w:t>
      </w:r>
    </w:p>
    <w:p w14:paraId="565DD435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</w:p>
    <w:p w14:paraId="68A2EA4A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 xml:space="preserve">| 维度 | </w:t>
      </w:r>
      <w:r w:rsidRPr="003A2572">
        <w:rPr>
          <w:rFonts w:ascii="Segoe UI Emoji" w:eastAsia="宋体" w:hAnsi="Segoe UI Emoji" w:cs="Segoe UI Emoji"/>
          <w:sz w:val="24"/>
        </w:rPr>
        <w:t>🥇</w:t>
      </w:r>
      <w:r w:rsidRPr="003A2572">
        <w:rPr>
          <w:rFonts w:ascii="宋体" w:eastAsia="宋体" w:hAnsi="宋体"/>
          <w:sz w:val="24"/>
        </w:rPr>
        <w:t xml:space="preserve"> 方案一：使用现成桌面AI助手 | </w:t>
      </w:r>
      <w:r w:rsidRPr="003A2572">
        <w:rPr>
          <w:rFonts w:ascii="Segoe UI Emoji" w:eastAsia="宋体" w:hAnsi="Segoe UI Emoji" w:cs="Segoe UI Emoji"/>
          <w:sz w:val="24"/>
        </w:rPr>
        <w:t>🥈</w:t>
      </w:r>
      <w:r w:rsidRPr="003A2572">
        <w:rPr>
          <w:rFonts w:ascii="宋体" w:eastAsia="宋体" w:hAnsi="宋体"/>
          <w:sz w:val="24"/>
        </w:rPr>
        <w:t xml:space="preserve"> 方案二：LiteLLM自带的Web仪表盘 | </w:t>
      </w:r>
      <w:r w:rsidRPr="003A2572">
        <w:rPr>
          <w:rFonts w:ascii="Segoe UI Emoji" w:eastAsia="宋体" w:hAnsi="Segoe UI Emoji" w:cs="Segoe UI Emoji"/>
          <w:sz w:val="24"/>
        </w:rPr>
        <w:t>🥉</w:t>
      </w:r>
      <w:r w:rsidRPr="003A2572">
        <w:rPr>
          <w:rFonts w:ascii="宋体" w:eastAsia="宋体" w:hAnsi="宋体"/>
          <w:sz w:val="24"/>
        </w:rPr>
        <w:t xml:space="preserve"> 方案三：自己动手开发GUI |</w:t>
      </w:r>
    </w:p>
    <w:p w14:paraId="4D030E72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>| :--- | :--- | :--- | :--- |</w:t>
      </w:r>
    </w:p>
    <w:p w14:paraId="094E0508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>| **核心思路** | 找一款支持链接LiteLLM、自带悬浮窗的成品软件。 | 用好LiteLLM内置的管理界面，将其“伪装”成桌面应用。 | 基于Streamlit等框架，为你的LiteLLM量身打造轻量级桌面面板。 |</w:t>
      </w:r>
    </w:p>
    <w:p w14:paraId="1123C0AD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>| **主要优点** | **功能全面**，开箱即用，体验流畅，省时省力。 | **部署成本最低**，无需额外开发，功能最为强大、稳定。 | **绝对可控**，可完全按自己心意设计，**最轻量**。 |</w:t>
      </w:r>
    </w:p>
    <w:p w14:paraId="23A36C3D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>| **主要缺点** | 选择可能有限，需要甄别；可能附带额外开销。 | 本质上仍是Web页面，可能没有系统级悬浮窗那么“原生”。 | 需要投入额外的时间和精力进行开发。 |</w:t>
      </w:r>
    </w:p>
    <w:p w14:paraId="4F7C2D43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>| **适用人群** | 希望“即装即用”、追求完整桌面体验的用户。 | 希望以最快、最简单方式实现管理功能的用户。 | 享受DIY过程，对界面有独特要求的用户。 |</w:t>
      </w:r>
    </w:p>
    <w:p w14:paraId="69E139A8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</w:p>
    <w:p w14:paraId="006DC577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>---</w:t>
      </w:r>
    </w:p>
    <w:p w14:paraId="0E3D1B22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</w:p>
    <w:p w14:paraId="5946A3F8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 xml:space="preserve">### </w:t>
      </w:r>
      <w:r w:rsidRPr="003A2572">
        <w:rPr>
          <w:rFonts w:ascii="Segoe UI Emoji" w:eastAsia="宋体" w:hAnsi="Segoe UI Emoji" w:cs="Segoe UI Emoji"/>
          <w:sz w:val="24"/>
        </w:rPr>
        <w:t>🥇</w:t>
      </w:r>
      <w:r w:rsidRPr="003A2572">
        <w:rPr>
          <w:rFonts w:ascii="宋体" w:eastAsia="宋体" w:hAnsi="宋体"/>
          <w:sz w:val="24"/>
        </w:rPr>
        <w:t xml:space="preserve"> 方案一：使用现成的桌面AI助手 (零代码，体验最佳)</w:t>
      </w:r>
    </w:p>
    <w:p w14:paraId="060D446A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</w:p>
    <w:p w14:paraId="46065419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 w:hint="eastAsia"/>
          <w:sz w:val="24"/>
        </w:rPr>
        <w:t>如果你想要一个开箱即用的“悬浮球”应用，最直接的方法是寻找现成的桌面</w:t>
      </w:r>
      <w:r w:rsidRPr="003A2572">
        <w:rPr>
          <w:rFonts w:ascii="宋体" w:eastAsia="宋体" w:hAnsi="宋体"/>
          <w:sz w:val="24"/>
        </w:rPr>
        <w:t>AI助手，例如你提到的 **`Desktop-Claw`**。这类工具本身自带悬浮窗，你只需要在它的模型配置里，将API地址指向本地LiteLLM网关（例如 `http://localhost:4000`），它就成了LiteLLM的专属桌面客户端。</w:t>
      </w:r>
    </w:p>
    <w:p w14:paraId="7BD528C2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</w:p>
    <w:p w14:paraId="3B8986F9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 w:hint="eastAsia"/>
          <w:sz w:val="24"/>
        </w:rPr>
        <w:t>类似的客户端你可以在</w:t>
      </w:r>
      <w:r w:rsidRPr="003A2572">
        <w:rPr>
          <w:rFonts w:ascii="宋体" w:eastAsia="宋体" w:hAnsi="宋体"/>
          <w:sz w:val="24"/>
        </w:rPr>
        <w:t xml:space="preserve"> **`AgentPilot`**、**`Agent Zero`**、**`OpenClaw`**等相关开源项目中找到更多选择。它们通常都支持接入自定义</w:t>
      </w:r>
      <w:r w:rsidRPr="003A2572">
        <w:rPr>
          <w:rFonts w:ascii="宋体" w:eastAsia="宋体" w:hAnsi="宋体"/>
          <w:sz w:val="24"/>
        </w:rPr>
        <w:lastRenderedPageBreak/>
        <w:t>API，能轻松与LiteLLM集成。</w:t>
      </w:r>
    </w:p>
    <w:p w14:paraId="260BD8E6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</w:p>
    <w:p w14:paraId="2F8CAC3F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 xml:space="preserve">### </w:t>
      </w:r>
      <w:r w:rsidRPr="003A2572">
        <w:rPr>
          <w:rFonts w:ascii="Segoe UI Emoji" w:eastAsia="宋体" w:hAnsi="Segoe UI Emoji" w:cs="Segoe UI Emoji"/>
          <w:sz w:val="24"/>
        </w:rPr>
        <w:t>🥈</w:t>
      </w:r>
      <w:r w:rsidRPr="003A2572">
        <w:rPr>
          <w:rFonts w:ascii="宋体" w:eastAsia="宋体" w:hAnsi="宋体"/>
          <w:sz w:val="24"/>
        </w:rPr>
        <w:t xml:space="preserve"> 方案二：使用LiteLLM自带的Web UI (最简单，功能最强)</w:t>
      </w:r>
    </w:p>
    <w:p w14:paraId="42B8CBAC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</w:p>
    <w:p w14:paraId="466A56B5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 w:hint="eastAsia"/>
          <w:sz w:val="24"/>
        </w:rPr>
        <w:t>如果不追求必须是“悬浮球”，</w:t>
      </w:r>
      <w:r w:rsidRPr="003A2572">
        <w:rPr>
          <w:rFonts w:ascii="宋体" w:eastAsia="宋体" w:hAnsi="宋体"/>
          <w:sz w:val="24"/>
        </w:rPr>
        <w:t>LiteLLM Proxy自带一个功能强大的Web管理后台，启动服务后访问 `http://localhost:4000/ui` 即可使用。它能提供实时的请求日志、Token用量和花费分析，支持多模型管理。虽然它的默认界面功能相对基础，但可以通过集成更专业的数据可视化工具（如SigNoz）或日志分析平台（如Langfuse）来扩展监控能力。</w:t>
      </w:r>
    </w:p>
    <w:p w14:paraId="788D33B2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</w:p>
    <w:p w14:paraId="5C051A9D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 w:hint="eastAsia"/>
          <w:sz w:val="24"/>
        </w:rPr>
        <w:t>如果你想让这个</w:t>
      </w:r>
      <w:r w:rsidRPr="003A2572">
        <w:rPr>
          <w:rFonts w:ascii="宋体" w:eastAsia="宋体" w:hAnsi="宋体"/>
          <w:sz w:val="24"/>
        </w:rPr>
        <w:t>Web界面更像一个“桌面应用”，可以：</w:t>
      </w:r>
    </w:p>
    <w:p w14:paraId="4ADAE90D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>*   **钉在任务栏**：在浏览器中打开管理页面后，创建快捷方式或固定标签页，方便随时点开。</w:t>
      </w:r>
    </w:p>
    <w:p w14:paraId="4B2B86C4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>*   **创建独立窗口**：通过Chrome的`设置 -&gt; 更多工具 -&gt; 创建快捷方式`，或在Edge的`应用 -&gt; 将此站点作为应用安装`，把它变成一个没有地址栏的独立窗口应用。</w:t>
      </w:r>
    </w:p>
    <w:p w14:paraId="5FDDEE62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</w:p>
    <w:p w14:paraId="600F15FE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 xml:space="preserve">### </w:t>
      </w:r>
      <w:r w:rsidRPr="003A2572">
        <w:rPr>
          <w:rFonts w:ascii="Segoe UI Emoji" w:eastAsia="宋体" w:hAnsi="Segoe UI Emoji" w:cs="Segoe UI Emoji"/>
          <w:sz w:val="24"/>
        </w:rPr>
        <w:t>🥉</w:t>
      </w:r>
      <w:r w:rsidRPr="003A2572">
        <w:rPr>
          <w:rFonts w:ascii="宋体" w:eastAsia="宋体" w:hAnsi="宋体"/>
          <w:sz w:val="24"/>
        </w:rPr>
        <w:t xml:space="preserve"> 方案三：自己动手开发 (最高定制，最轻量)</w:t>
      </w:r>
    </w:p>
    <w:p w14:paraId="3DCB9CCC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</w:p>
    <w:p w14:paraId="474B0AB0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 w:hint="eastAsia"/>
          <w:sz w:val="24"/>
        </w:rPr>
        <w:t>如果以上方案都不满意，你可以使用</w:t>
      </w:r>
      <w:r w:rsidRPr="003A2572">
        <w:rPr>
          <w:rFonts w:ascii="宋体" w:eastAsia="宋体" w:hAnsi="宋体"/>
          <w:sz w:val="24"/>
        </w:rPr>
        <w:t xml:space="preserve"> `Streamlit` 等框架，为你的LiteLLM量身定做一个超轻量的桌面面板。这个面板可以只显示你关心的核心数据，比如当前使用的模型和本月Token消耗。你可以轻松地将它设置成系统级的“**置顶窗口**”，模拟悬浮窗的体验。</w:t>
      </w:r>
    </w:p>
    <w:p w14:paraId="24E5CDD8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</w:p>
    <w:p w14:paraId="1F168B06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>---</w:t>
      </w:r>
    </w:p>
    <w:p w14:paraId="3EE01775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</w:p>
    <w:p w14:paraId="35F0B8C6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 xml:space="preserve">### </w:t>
      </w:r>
      <w:r w:rsidRPr="003A2572">
        <w:rPr>
          <w:rFonts w:ascii="Segoe UI Emoji" w:eastAsia="宋体" w:hAnsi="Segoe UI Emoji" w:cs="Segoe UI Emoji"/>
          <w:sz w:val="24"/>
        </w:rPr>
        <w:t>📌</w:t>
      </w:r>
      <w:r w:rsidRPr="003A2572">
        <w:rPr>
          <w:rFonts w:ascii="宋体" w:eastAsia="宋体" w:hAnsi="宋体"/>
          <w:sz w:val="24"/>
        </w:rPr>
        <w:t xml:space="preserve"> 你可能还想了解：LiteLLM在监控方面的用法</w:t>
      </w:r>
    </w:p>
    <w:p w14:paraId="6EED5287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</w:p>
    <w:p w14:paraId="2183F3A4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 w:hint="eastAsia"/>
          <w:sz w:val="24"/>
        </w:rPr>
        <w:lastRenderedPageBreak/>
        <w:t>它实际上已经内置了非常完善的监控功能，用于满足开发者对</w:t>
      </w:r>
      <w:r w:rsidRPr="003A2572">
        <w:rPr>
          <w:rFonts w:ascii="宋体" w:eastAsia="宋体" w:hAnsi="宋体"/>
          <w:sz w:val="24"/>
        </w:rPr>
        <w:t>API使用情况进行追踪的需求，这与你的需求很契合：</w:t>
      </w:r>
    </w:p>
    <w:p w14:paraId="5E2691F3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>*   **实时UI仪表盘**：LiteLLM提供了一个网络仪表盘来监控使用情况和花费，以及管理API密钥、模型和预算等。</w:t>
      </w:r>
    </w:p>
    <w:p w14:paraId="08B9FA09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/>
          <w:sz w:val="24"/>
        </w:rPr>
        <w:t>*   **集成外部监控**：它支持与多种外部监控系统集成，包括传统的日志记录系统、专业的可观测性平台以及企业级的数据分析工具，方便进行统一监控和告警。</w:t>
      </w:r>
    </w:p>
    <w:p w14:paraId="61B9EE2E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</w:p>
    <w:p w14:paraId="34F33C6B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 w:hint="eastAsia"/>
          <w:sz w:val="24"/>
        </w:rPr>
        <w:t>另外，无论是通过</w:t>
      </w:r>
      <w:r w:rsidRPr="003A2572">
        <w:rPr>
          <w:rFonts w:ascii="宋体" w:eastAsia="宋体" w:hAnsi="宋体"/>
          <w:sz w:val="24"/>
        </w:rPr>
        <w:t>API调用还是借助外部监控系统，你都可以直接在仪表盘或日志中查看日志、成本、错误和性能数据，方便追踪和分析。</w:t>
      </w:r>
    </w:p>
    <w:p w14:paraId="7261A950" w14:textId="77777777" w:rsidR="003A2572" w:rsidRPr="003A2572" w:rsidRDefault="003A2572" w:rsidP="003A2572">
      <w:pPr>
        <w:rPr>
          <w:rFonts w:ascii="宋体" w:eastAsia="宋体" w:hAnsi="宋体"/>
          <w:sz w:val="24"/>
        </w:rPr>
      </w:pPr>
    </w:p>
    <w:p w14:paraId="7D68AEC5" w14:textId="27A9571A" w:rsidR="003A2572" w:rsidRPr="00EA5D2C" w:rsidRDefault="003A2572" w:rsidP="003A2572">
      <w:pPr>
        <w:rPr>
          <w:rFonts w:ascii="宋体" w:eastAsia="宋体" w:hAnsi="宋体"/>
          <w:sz w:val="24"/>
        </w:rPr>
      </w:pPr>
      <w:r w:rsidRPr="003A2572">
        <w:rPr>
          <w:rFonts w:ascii="宋体" w:eastAsia="宋体" w:hAnsi="宋体" w:hint="eastAsia"/>
          <w:sz w:val="24"/>
        </w:rPr>
        <w:t>最后，如果你在集成过程中遇到了任何“卡壳”的地方，随时可以再来找我聊聊～</w:t>
      </w:r>
    </w:p>
    <w:sectPr w:rsidR="003A2572" w:rsidRPr="00EA5D2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E4A78"/>
    <w:multiLevelType w:val="hybridMultilevel"/>
    <w:tmpl w:val="0B8E91E2"/>
    <w:lvl w:ilvl="0" w:tplc="22CAE7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C05147A"/>
    <w:multiLevelType w:val="hybridMultilevel"/>
    <w:tmpl w:val="8D4AC398"/>
    <w:lvl w:ilvl="0" w:tplc="047C43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D445704"/>
    <w:multiLevelType w:val="hybridMultilevel"/>
    <w:tmpl w:val="C73E4880"/>
    <w:lvl w:ilvl="0" w:tplc="9978314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F687202"/>
    <w:multiLevelType w:val="hybridMultilevel"/>
    <w:tmpl w:val="748EDDB4"/>
    <w:lvl w:ilvl="0" w:tplc="D344647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3CD04AAE"/>
    <w:multiLevelType w:val="hybridMultilevel"/>
    <w:tmpl w:val="A2C4C9A6"/>
    <w:lvl w:ilvl="0" w:tplc="711EE7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61A7003F"/>
    <w:multiLevelType w:val="hybridMultilevel"/>
    <w:tmpl w:val="476C6F36"/>
    <w:lvl w:ilvl="0" w:tplc="C2A0F1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685266CC"/>
    <w:multiLevelType w:val="hybridMultilevel"/>
    <w:tmpl w:val="DAE88DBA"/>
    <w:lvl w:ilvl="0" w:tplc="017A00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75A46C6F"/>
    <w:multiLevelType w:val="hybridMultilevel"/>
    <w:tmpl w:val="B8448D94"/>
    <w:lvl w:ilvl="0" w:tplc="F5EE73B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7F6804E1"/>
    <w:multiLevelType w:val="hybridMultilevel"/>
    <w:tmpl w:val="020255FE"/>
    <w:lvl w:ilvl="0" w:tplc="5ADC0CC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94999541">
    <w:abstractNumId w:val="4"/>
  </w:num>
  <w:num w:numId="2" w16cid:durableId="707877255">
    <w:abstractNumId w:val="5"/>
  </w:num>
  <w:num w:numId="3" w16cid:durableId="1125852952">
    <w:abstractNumId w:val="6"/>
  </w:num>
  <w:num w:numId="4" w16cid:durableId="4989077">
    <w:abstractNumId w:val="8"/>
  </w:num>
  <w:num w:numId="5" w16cid:durableId="2095931897">
    <w:abstractNumId w:val="2"/>
  </w:num>
  <w:num w:numId="6" w16cid:durableId="456220190">
    <w:abstractNumId w:val="7"/>
  </w:num>
  <w:num w:numId="7" w16cid:durableId="494613926">
    <w:abstractNumId w:val="3"/>
  </w:num>
  <w:num w:numId="8" w16cid:durableId="1872299465">
    <w:abstractNumId w:val="0"/>
  </w:num>
  <w:num w:numId="9" w16cid:durableId="14192064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A09"/>
    <w:rsid w:val="00116ACC"/>
    <w:rsid w:val="002615BC"/>
    <w:rsid w:val="00293A49"/>
    <w:rsid w:val="003A2572"/>
    <w:rsid w:val="00425CBD"/>
    <w:rsid w:val="00502286"/>
    <w:rsid w:val="00694292"/>
    <w:rsid w:val="00723DB0"/>
    <w:rsid w:val="0076122E"/>
    <w:rsid w:val="007D7288"/>
    <w:rsid w:val="00B50654"/>
    <w:rsid w:val="00BA1A14"/>
    <w:rsid w:val="00BD5A09"/>
    <w:rsid w:val="00D278BF"/>
    <w:rsid w:val="00D86290"/>
    <w:rsid w:val="00DB54D5"/>
    <w:rsid w:val="00DC6D85"/>
    <w:rsid w:val="00EA5D2C"/>
    <w:rsid w:val="00EF2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420EB"/>
  <w15:chartTrackingRefBased/>
  <w15:docId w15:val="{00C725A5-7405-4E9B-8E7B-7994AE170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D5A0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BD5A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BD5A0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BD5A0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5A0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5A0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5A0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5A0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5A0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D5A0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BD5A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BD5A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BD5A0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D5A0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D5A0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D5A0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D5A0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D5A0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D5A0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D5A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D5A0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D5A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D5A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D5A0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D5A0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D5A0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D5A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D5A0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D5A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08F60E-F848-471A-9ED5-260E31334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16</Pages>
  <Words>1147</Words>
  <Characters>6542</Characters>
  <Application>Microsoft Office Word</Application>
  <DocSecurity>0</DocSecurity>
  <Lines>54</Lines>
  <Paragraphs>15</Paragraphs>
  <ScaleCrop>false</ScaleCrop>
  <Company/>
  <LinksUpToDate>false</LinksUpToDate>
  <CharactersWithSpaces>7674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思育 齐</dc:creator>
  <cp:keywords/>
  <dc:description/>
  <cp:lastModifiedBy>思育 齐</cp:lastModifiedBy>
  <cp:revision>2</cp:revision>
  <dcterms:created xsi:type="dcterms:W3CDTF">2026-04-29T09:07:00Z</dcterms:created>
  <dcterms:modified xsi:type="dcterms:W3CDTF">2026-05-11T03:22:00Z</dcterms:modified>
</cp:coreProperties>
</file>