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7D476" w14:textId="77777777" w:rsidR="00EF1144" w:rsidRDefault="00EF1144" w:rsidP="00EF1144">
      <w:r w:rsidRPr="00EF1144">
        <w:t>Remember that infamous Russian “dossier,” the unverified document that BuzzFeed unceremoniously dumped into the public square earlier this year? You might recall it as making a series of incredibly salacious and completely unproven accusations against the sitting president of the United States. Well, it turns out that it was a piece of partisan opposition research, bought and paid for by the Hillary Clinton campaign and the Democratic National Committee, both of which then denied having anything to do with it after the fact.</w:t>
      </w:r>
    </w:p>
    <w:p w14:paraId="00CE95B4" w14:textId="77777777" w:rsidR="008F4E37" w:rsidRDefault="008F4E37" w:rsidP="00EF1144"/>
    <w:p w14:paraId="0B9DF2A7" w14:textId="191BD6C5" w:rsidR="00C925DC" w:rsidRPr="008F4E37" w:rsidRDefault="008F4E37" w:rsidP="008F4E37">
      <w:pPr>
        <w:spacing w:after="100" w:afterAutospacing="1"/>
        <w:rPr>
          <w:rFonts w:ascii="Arial" w:hAnsi="Arial" w:cs="Times New Roman"/>
          <w:color w:val="111111"/>
          <w:sz w:val="21"/>
          <w:szCs w:val="21"/>
        </w:rPr>
      </w:pPr>
      <w:r w:rsidRPr="008F4E37">
        <w:rPr>
          <w:rFonts w:ascii="Arial" w:hAnsi="Arial" w:cs="Times New Roman"/>
          <w:color w:val="111111"/>
          <w:sz w:val="21"/>
          <w:szCs w:val="21"/>
        </w:rPr>
        <w:t>Is the snippet generally positive, neutral, or negative towards members of the Democratic party?</w:t>
      </w:r>
    </w:p>
    <w:tbl>
      <w:tblPr>
        <w:tblW w:w="0" w:type="auto"/>
        <w:tblCellMar>
          <w:left w:w="0" w:type="dxa"/>
          <w:right w:w="0" w:type="dxa"/>
        </w:tblCellMar>
        <w:tblLook w:val="04A0" w:firstRow="1" w:lastRow="0" w:firstColumn="1" w:lastColumn="0" w:noHBand="0" w:noVBand="1"/>
      </w:tblPr>
      <w:tblGrid>
        <w:gridCol w:w="6"/>
        <w:gridCol w:w="2567"/>
      </w:tblGrid>
      <w:tr w:rsidR="008F4E37" w:rsidRPr="008F4E37" w14:paraId="7FFABCCC" w14:textId="77777777" w:rsidTr="008F4E37">
        <w:tc>
          <w:tcPr>
            <w:tcW w:w="0" w:type="auto"/>
            <w:shd w:val="clear" w:color="auto" w:fill="auto"/>
            <w:vAlign w:val="center"/>
            <w:hideMark/>
          </w:tcPr>
          <w:p w14:paraId="223E6B27" w14:textId="77777777" w:rsidR="008F4E37" w:rsidRPr="008F4E37" w:rsidRDefault="008F4E37" w:rsidP="008F4E37">
            <w:pPr>
              <w:pStyle w:val="ListParagraph"/>
              <w:numPr>
                <w:ilvl w:val="0"/>
                <w:numId w:val="3"/>
              </w:numPr>
              <w:rPr>
                <w:rFonts w:ascii="Arial" w:hAnsi="Arial" w:cs="Times New Roman"/>
                <w:color w:val="111111"/>
                <w:sz w:val="21"/>
                <w:szCs w:val="21"/>
              </w:rPr>
            </w:pPr>
          </w:p>
        </w:tc>
        <w:tc>
          <w:tcPr>
            <w:tcW w:w="0" w:type="auto"/>
            <w:shd w:val="clear" w:color="auto" w:fill="auto"/>
            <w:vAlign w:val="center"/>
            <w:hideMark/>
          </w:tcPr>
          <w:p w14:paraId="4FA17462" w14:textId="77777777" w:rsidR="008F4E37" w:rsidRPr="008F4E37" w:rsidRDefault="008F4E37" w:rsidP="008F4E37">
            <w:pPr>
              <w:pStyle w:val="ListParagraph"/>
              <w:numPr>
                <w:ilvl w:val="0"/>
                <w:numId w:val="3"/>
              </w:numPr>
              <w:rPr>
                <w:rFonts w:eastAsia="Times New Roman" w:cs="Times New Roman"/>
              </w:rPr>
            </w:pPr>
            <w:r w:rsidRPr="008F4E37">
              <w:rPr>
                <w:rFonts w:eastAsia="Times New Roman" w:cs="Times New Roman"/>
              </w:rPr>
              <w:t>Somewhat Positive</w:t>
            </w:r>
          </w:p>
        </w:tc>
      </w:tr>
    </w:tbl>
    <w:p w14:paraId="5129DF36" w14:textId="77777777" w:rsidR="008F4E37" w:rsidRPr="008F4E37" w:rsidRDefault="008F4E37" w:rsidP="008F4E37">
      <w:pPr>
        <w:rPr>
          <w:rFonts w:ascii="Arial" w:eastAsia="Times New Roman" w:hAnsi="Arial" w:cs="Times New Roman"/>
          <w:vanish/>
          <w:color w:val="111111"/>
          <w:sz w:val="21"/>
          <w:szCs w:val="21"/>
        </w:rPr>
      </w:pPr>
    </w:p>
    <w:tbl>
      <w:tblPr>
        <w:tblW w:w="0" w:type="auto"/>
        <w:tblCellMar>
          <w:left w:w="0" w:type="dxa"/>
          <w:right w:w="0" w:type="dxa"/>
        </w:tblCellMar>
        <w:tblLook w:val="04A0" w:firstRow="1" w:lastRow="0" w:firstColumn="1" w:lastColumn="0" w:noHBand="0" w:noVBand="1"/>
      </w:tblPr>
      <w:tblGrid>
        <w:gridCol w:w="6"/>
        <w:gridCol w:w="1494"/>
      </w:tblGrid>
      <w:tr w:rsidR="008F4E37" w:rsidRPr="008F4E37" w14:paraId="33773F7D" w14:textId="77777777" w:rsidTr="008F4E37">
        <w:tc>
          <w:tcPr>
            <w:tcW w:w="0" w:type="auto"/>
            <w:shd w:val="clear" w:color="auto" w:fill="auto"/>
            <w:vAlign w:val="center"/>
            <w:hideMark/>
          </w:tcPr>
          <w:p w14:paraId="4E64F342" w14:textId="77777777" w:rsidR="008F4E37" w:rsidRPr="008F4E37" w:rsidRDefault="008F4E37" w:rsidP="008F4E37">
            <w:pPr>
              <w:pStyle w:val="ListParagraph"/>
              <w:numPr>
                <w:ilvl w:val="0"/>
                <w:numId w:val="3"/>
              </w:numPr>
              <w:rPr>
                <w:rFonts w:ascii="Arial" w:eastAsia="Times New Roman" w:hAnsi="Arial" w:cs="Times New Roman"/>
                <w:color w:val="111111"/>
                <w:sz w:val="21"/>
                <w:szCs w:val="21"/>
              </w:rPr>
            </w:pPr>
          </w:p>
        </w:tc>
        <w:tc>
          <w:tcPr>
            <w:tcW w:w="0" w:type="auto"/>
            <w:shd w:val="clear" w:color="auto" w:fill="auto"/>
            <w:vAlign w:val="center"/>
            <w:hideMark/>
          </w:tcPr>
          <w:p w14:paraId="11D50040" w14:textId="77777777" w:rsidR="008F4E37" w:rsidRPr="008F4E37" w:rsidRDefault="008F4E37" w:rsidP="008F4E37">
            <w:pPr>
              <w:pStyle w:val="ListParagraph"/>
              <w:numPr>
                <w:ilvl w:val="0"/>
                <w:numId w:val="3"/>
              </w:numPr>
              <w:rPr>
                <w:rFonts w:eastAsia="Times New Roman" w:cs="Times New Roman"/>
              </w:rPr>
            </w:pPr>
            <w:r w:rsidRPr="008F4E37">
              <w:rPr>
                <w:rFonts w:eastAsia="Times New Roman" w:cs="Times New Roman"/>
              </w:rPr>
              <w:t>Positive</w:t>
            </w:r>
          </w:p>
        </w:tc>
      </w:tr>
    </w:tbl>
    <w:p w14:paraId="00CB66A5" w14:textId="77777777" w:rsidR="008F4E37" w:rsidRPr="008F4E37" w:rsidRDefault="008F4E37" w:rsidP="008F4E37">
      <w:pPr>
        <w:rPr>
          <w:rFonts w:ascii="Arial" w:eastAsia="Times New Roman" w:hAnsi="Arial" w:cs="Times New Roman"/>
          <w:vanish/>
          <w:color w:val="111111"/>
          <w:sz w:val="21"/>
          <w:szCs w:val="21"/>
        </w:rPr>
      </w:pPr>
    </w:p>
    <w:tbl>
      <w:tblPr>
        <w:tblW w:w="0" w:type="auto"/>
        <w:tblCellMar>
          <w:left w:w="0" w:type="dxa"/>
          <w:right w:w="0" w:type="dxa"/>
        </w:tblCellMar>
        <w:tblLook w:val="04A0" w:firstRow="1" w:lastRow="0" w:firstColumn="1" w:lastColumn="0" w:noHBand="0" w:noVBand="1"/>
      </w:tblPr>
      <w:tblGrid>
        <w:gridCol w:w="6"/>
        <w:gridCol w:w="1440"/>
      </w:tblGrid>
      <w:tr w:rsidR="008F4E37" w:rsidRPr="008F4E37" w14:paraId="65CB00B3" w14:textId="77777777" w:rsidTr="008F4E37">
        <w:tc>
          <w:tcPr>
            <w:tcW w:w="0" w:type="auto"/>
            <w:shd w:val="clear" w:color="auto" w:fill="auto"/>
            <w:vAlign w:val="center"/>
            <w:hideMark/>
          </w:tcPr>
          <w:p w14:paraId="162D7F51" w14:textId="77777777" w:rsidR="008F4E37" w:rsidRPr="008F4E37" w:rsidRDefault="008F4E37" w:rsidP="008F4E37">
            <w:pPr>
              <w:pStyle w:val="ListParagraph"/>
              <w:numPr>
                <w:ilvl w:val="0"/>
                <w:numId w:val="3"/>
              </w:numPr>
              <w:rPr>
                <w:rFonts w:ascii="Arial" w:eastAsia="Times New Roman" w:hAnsi="Arial" w:cs="Times New Roman"/>
                <w:color w:val="111111"/>
                <w:sz w:val="21"/>
                <w:szCs w:val="21"/>
              </w:rPr>
            </w:pPr>
          </w:p>
        </w:tc>
        <w:tc>
          <w:tcPr>
            <w:tcW w:w="0" w:type="auto"/>
            <w:shd w:val="clear" w:color="auto" w:fill="auto"/>
            <w:vAlign w:val="center"/>
            <w:hideMark/>
          </w:tcPr>
          <w:p w14:paraId="6A7A02D1" w14:textId="77777777" w:rsidR="008F4E37" w:rsidRPr="008F4E37" w:rsidRDefault="008F4E37" w:rsidP="008F4E37">
            <w:pPr>
              <w:pStyle w:val="ListParagraph"/>
              <w:numPr>
                <w:ilvl w:val="0"/>
                <w:numId w:val="3"/>
              </w:numPr>
              <w:rPr>
                <w:rFonts w:eastAsia="Times New Roman" w:cs="Times New Roman"/>
              </w:rPr>
            </w:pPr>
            <w:r w:rsidRPr="008F4E37">
              <w:rPr>
                <w:rFonts w:eastAsia="Times New Roman" w:cs="Times New Roman"/>
              </w:rPr>
              <w:t>Neutral</w:t>
            </w:r>
          </w:p>
        </w:tc>
      </w:tr>
    </w:tbl>
    <w:p w14:paraId="37E6C36C" w14:textId="77777777" w:rsidR="008F4E37" w:rsidRPr="008F4E37" w:rsidRDefault="008F4E37" w:rsidP="008F4E37">
      <w:pPr>
        <w:rPr>
          <w:rFonts w:ascii="Arial" w:eastAsia="Times New Roman" w:hAnsi="Arial" w:cs="Times New Roman"/>
          <w:vanish/>
          <w:color w:val="111111"/>
          <w:sz w:val="21"/>
          <w:szCs w:val="21"/>
        </w:rPr>
      </w:pPr>
    </w:p>
    <w:tbl>
      <w:tblPr>
        <w:tblW w:w="0" w:type="auto"/>
        <w:tblCellMar>
          <w:left w:w="0" w:type="dxa"/>
          <w:right w:w="0" w:type="dxa"/>
        </w:tblCellMar>
        <w:tblLook w:val="04A0" w:firstRow="1" w:lastRow="0" w:firstColumn="1" w:lastColumn="0" w:noHBand="0" w:noVBand="1"/>
      </w:tblPr>
      <w:tblGrid>
        <w:gridCol w:w="6"/>
        <w:gridCol w:w="2660"/>
      </w:tblGrid>
      <w:tr w:rsidR="008F4E37" w:rsidRPr="008F4E37" w14:paraId="687058F7" w14:textId="77777777" w:rsidTr="008F4E37">
        <w:tc>
          <w:tcPr>
            <w:tcW w:w="0" w:type="auto"/>
            <w:shd w:val="clear" w:color="auto" w:fill="auto"/>
            <w:vAlign w:val="center"/>
            <w:hideMark/>
          </w:tcPr>
          <w:p w14:paraId="2AE3CB65" w14:textId="77777777" w:rsidR="008F4E37" w:rsidRPr="008F4E37" w:rsidRDefault="008F4E37" w:rsidP="008F4E37">
            <w:pPr>
              <w:pStyle w:val="ListParagraph"/>
              <w:numPr>
                <w:ilvl w:val="0"/>
                <w:numId w:val="3"/>
              </w:numPr>
              <w:rPr>
                <w:rFonts w:ascii="Arial" w:eastAsia="Times New Roman" w:hAnsi="Arial" w:cs="Times New Roman"/>
                <w:color w:val="111111"/>
                <w:sz w:val="21"/>
                <w:szCs w:val="21"/>
              </w:rPr>
            </w:pPr>
          </w:p>
        </w:tc>
        <w:tc>
          <w:tcPr>
            <w:tcW w:w="0" w:type="auto"/>
            <w:shd w:val="clear" w:color="auto" w:fill="auto"/>
            <w:vAlign w:val="center"/>
            <w:hideMark/>
          </w:tcPr>
          <w:p w14:paraId="7FFEAE44" w14:textId="77777777" w:rsidR="008F4E37" w:rsidRPr="008F4E37" w:rsidRDefault="008F4E37" w:rsidP="008F4E37">
            <w:pPr>
              <w:pStyle w:val="ListParagraph"/>
              <w:numPr>
                <w:ilvl w:val="0"/>
                <w:numId w:val="3"/>
              </w:numPr>
              <w:rPr>
                <w:rFonts w:eastAsia="Times New Roman" w:cs="Times New Roman"/>
              </w:rPr>
            </w:pPr>
            <w:r w:rsidRPr="008F4E37">
              <w:rPr>
                <w:rFonts w:eastAsia="Times New Roman" w:cs="Times New Roman"/>
              </w:rPr>
              <w:t>Somewhat Negative</w:t>
            </w:r>
          </w:p>
        </w:tc>
      </w:tr>
    </w:tbl>
    <w:p w14:paraId="3911FC15" w14:textId="77777777" w:rsidR="008F4E37" w:rsidRPr="008F4E37" w:rsidRDefault="008F4E37" w:rsidP="008F4E37">
      <w:pPr>
        <w:rPr>
          <w:rFonts w:ascii="Arial" w:eastAsia="Times New Roman" w:hAnsi="Arial" w:cs="Times New Roman"/>
          <w:vanish/>
          <w:color w:val="111111"/>
          <w:sz w:val="21"/>
          <w:szCs w:val="21"/>
        </w:rPr>
      </w:pPr>
    </w:p>
    <w:tbl>
      <w:tblPr>
        <w:tblW w:w="0" w:type="auto"/>
        <w:tblCellMar>
          <w:left w:w="0" w:type="dxa"/>
          <w:right w:w="0" w:type="dxa"/>
        </w:tblCellMar>
        <w:tblLook w:val="04A0" w:firstRow="1" w:lastRow="0" w:firstColumn="1" w:lastColumn="0" w:noHBand="0" w:noVBand="1"/>
      </w:tblPr>
      <w:tblGrid>
        <w:gridCol w:w="6"/>
        <w:gridCol w:w="1587"/>
      </w:tblGrid>
      <w:tr w:rsidR="008F4E37" w:rsidRPr="008F4E37" w14:paraId="60EF7FAD" w14:textId="77777777" w:rsidTr="008F4E37">
        <w:tc>
          <w:tcPr>
            <w:tcW w:w="0" w:type="auto"/>
            <w:shd w:val="clear" w:color="auto" w:fill="auto"/>
            <w:vAlign w:val="center"/>
            <w:hideMark/>
          </w:tcPr>
          <w:p w14:paraId="0200913E" w14:textId="77777777" w:rsidR="008F4E37" w:rsidRPr="008F4E37" w:rsidRDefault="008F4E37" w:rsidP="008F4E37">
            <w:pPr>
              <w:pStyle w:val="ListParagraph"/>
              <w:numPr>
                <w:ilvl w:val="0"/>
                <w:numId w:val="3"/>
              </w:numPr>
              <w:rPr>
                <w:rFonts w:ascii="Arial" w:eastAsia="Times New Roman" w:hAnsi="Arial" w:cs="Times New Roman"/>
                <w:color w:val="111111"/>
                <w:sz w:val="21"/>
                <w:szCs w:val="21"/>
              </w:rPr>
            </w:pPr>
          </w:p>
        </w:tc>
        <w:tc>
          <w:tcPr>
            <w:tcW w:w="0" w:type="auto"/>
            <w:shd w:val="clear" w:color="auto" w:fill="auto"/>
            <w:vAlign w:val="center"/>
            <w:hideMark/>
          </w:tcPr>
          <w:p w14:paraId="6AD0A24E" w14:textId="77777777" w:rsidR="008F4E37" w:rsidRPr="008F4E37" w:rsidRDefault="008F4E37" w:rsidP="008F4E37">
            <w:pPr>
              <w:pStyle w:val="ListParagraph"/>
              <w:numPr>
                <w:ilvl w:val="0"/>
                <w:numId w:val="3"/>
              </w:numPr>
              <w:rPr>
                <w:rFonts w:eastAsia="Times New Roman" w:cs="Times New Roman"/>
              </w:rPr>
            </w:pPr>
            <w:r w:rsidRPr="008F4E37">
              <w:rPr>
                <w:rFonts w:eastAsia="Times New Roman" w:cs="Times New Roman"/>
              </w:rPr>
              <w:t>Negative</w:t>
            </w:r>
          </w:p>
        </w:tc>
      </w:tr>
      <w:tr w:rsidR="008F4E37" w:rsidRPr="008F4E37" w14:paraId="5552B938" w14:textId="77777777" w:rsidTr="008F4E37">
        <w:tc>
          <w:tcPr>
            <w:tcW w:w="0" w:type="auto"/>
            <w:shd w:val="clear" w:color="auto" w:fill="auto"/>
            <w:vAlign w:val="center"/>
          </w:tcPr>
          <w:p w14:paraId="5F01EBA2" w14:textId="77777777" w:rsidR="008F4E37" w:rsidRPr="008F4E37" w:rsidRDefault="008F4E37" w:rsidP="008F4E37">
            <w:pPr>
              <w:rPr>
                <w:rFonts w:ascii="Arial" w:eastAsia="Times New Roman" w:hAnsi="Arial" w:cs="Times New Roman"/>
                <w:color w:val="111111"/>
                <w:sz w:val="21"/>
                <w:szCs w:val="21"/>
              </w:rPr>
            </w:pPr>
          </w:p>
        </w:tc>
        <w:tc>
          <w:tcPr>
            <w:tcW w:w="0" w:type="auto"/>
            <w:shd w:val="clear" w:color="auto" w:fill="auto"/>
            <w:vAlign w:val="center"/>
          </w:tcPr>
          <w:p w14:paraId="67B9933F" w14:textId="77777777" w:rsidR="008F4E37" w:rsidRPr="008F4E37" w:rsidRDefault="008F4E37" w:rsidP="008F4E37">
            <w:pPr>
              <w:pStyle w:val="ListParagraph"/>
              <w:rPr>
                <w:rFonts w:eastAsia="Times New Roman" w:cs="Times New Roman"/>
              </w:rPr>
            </w:pPr>
          </w:p>
        </w:tc>
      </w:tr>
    </w:tbl>
    <w:p w14:paraId="6198714F" w14:textId="002A80CB" w:rsidR="008F4E37" w:rsidRPr="008F4E37" w:rsidRDefault="008F4E37" w:rsidP="008F4E37">
      <w:pPr>
        <w:spacing w:after="100" w:afterAutospacing="1"/>
        <w:rPr>
          <w:rFonts w:ascii="Arial" w:hAnsi="Arial" w:cs="Times New Roman"/>
          <w:color w:val="111111"/>
          <w:sz w:val="21"/>
          <w:szCs w:val="21"/>
        </w:rPr>
      </w:pPr>
      <w:r w:rsidRPr="008F4E37">
        <w:rPr>
          <w:rFonts w:ascii="Arial" w:hAnsi="Arial" w:cs="Times New Roman"/>
          <w:color w:val="111111"/>
          <w:sz w:val="21"/>
          <w:szCs w:val="21"/>
        </w:rPr>
        <w:t xml:space="preserve">Is the snippet generally positive, neutral, or negative towards </w:t>
      </w:r>
      <w:r w:rsidR="00E27D68">
        <w:rPr>
          <w:rFonts w:ascii="Arial" w:hAnsi="Arial" w:cs="Times New Roman"/>
          <w:color w:val="111111"/>
          <w:sz w:val="21"/>
          <w:szCs w:val="21"/>
        </w:rPr>
        <w:t>members of the Republican party</w:t>
      </w:r>
      <w:r w:rsidRPr="008F4E37">
        <w:rPr>
          <w:rFonts w:ascii="Arial" w:hAnsi="Arial" w:cs="Times New Roman"/>
          <w:color w:val="111111"/>
          <w:sz w:val="21"/>
          <w:szCs w:val="21"/>
        </w:rPr>
        <w:t>?</w:t>
      </w:r>
    </w:p>
    <w:tbl>
      <w:tblPr>
        <w:tblW w:w="0" w:type="auto"/>
        <w:tblCellMar>
          <w:left w:w="0" w:type="dxa"/>
          <w:right w:w="0" w:type="dxa"/>
        </w:tblCellMar>
        <w:tblLook w:val="04A0" w:firstRow="1" w:lastRow="0" w:firstColumn="1" w:lastColumn="0" w:noHBand="0" w:noVBand="1"/>
      </w:tblPr>
      <w:tblGrid>
        <w:gridCol w:w="6"/>
        <w:gridCol w:w="2567"/>
      </w:tblGrid>
      <w:tr w:rsidR="008F4E37" w:rsidRPr="008F4E37" w14:paraId="296D5E73" w14:textId="77777777" w:rsidTr="008F4E37">
        <w:tc>
          <w:tcPr>
            <w:tcW w:w="0" w:type="auto"/>
            <w:shd w:val="clear" w:color="auto" w:fill="auto"/>
            <w:vAlign w:val="center"/>
            <w:hideMark/>
          </w:tcPr>
          <w:p w14:paraId="303FC6FB" w14:textId="77777777" w:rsidR="008F4E37" w:rsidRPr="008F4E37" w:rsidRDefault="008F4E37" w:rsidP="008F4E37">
            <w:pPr>
              <w:pStyle w:val="ListParagraph"/>
              <w:numPr>
                <w:ilvl w:val="0"/>
                <w:numId w:val="4"/>
              </w:numPr>
              <w:rPr>
                <w:rFonts w:ascii="Arial" w:hAnsi="Arial" w:cs="Times New Roman"/>
                <w:color w:val="111111"/>
                <w:sz w:val="21"/>
                <w:szCs w:val="21"/>
              </w:rPr>
            </w:pPr>
          </w:p>
        </w:tc>
        <w:tc>
          <w:tcPr>
            <w:tcW w:w="0" w:type="auto"/>
            <w:shd w:val="clear" w:color="auto" w:fill="auto"/>
            <w:vAlign w:val="center"/>
            <w:hideMark/>
          </w:tcPr>
          <w:p w14:paraId="19C15883" w14:textId="77777777" w:rsidR="008F4E37" w:rsidRPr="008F4E37" w:rsidRDefault="008F4E37" w:rsidP="008F4E37">
            <w:pPr>
              <w:pStyle w:val="ListParagraph"/>
              <w:numPr>
                <w:ilvl w:val="0"/>
                <w:numId w:val="4"/>
              </w:numPr>
              <w:rPr>
                <w:rFonts w:eastAsia="Times New Roman" w:cs="Times New Roman"/>
              </w:rPr>
            </w:pPr>
            <w:r w:rsidRPr="008F4E37">
              <w:rPr>
                <w:rFonts w:eastAsia="Times New Roman" w:cs="Times New Roman"/>
              </w:rPr>
              <w:t>Somewhat Positive</w:t>
            </w:r>
          </w:p>
        </w:tc>
      </w:tr>
    </w:tbl>
    <w:p w14:paraId="63CD38D8" w14:textId="77777777" w:rsidR="008F4E37" w:rsidRPr="008F4E37" w:rsidRDefault="008F4E37" w:rsidP="008F4E37">
      <w:pPr>
        <w:rPr>
          <w:rFonts w:ascii="Arial" w:eastAsia="Times New Roman" w:hAnsi="Arial" w:cs="Times New Roman"/>
          <w:vanish/>
          <w:color w:val="111111"/>
          <w:sz w:val="21"/>
          <w:szCs w:val="21"/>
        </w:rPr>
      </w:pPr>
    </w:p>
    <w:tbl>
      <w:tblPr>
        <w:tblW w:w="0" w:type="auto"/>
        <w:tblCellMar>
          <w:left w:w="0" w:type="dxa"/>
          <w:right w:w="0" w:type="dxa"/>
        </w:tblCellMar>
        <w:tblLook w:val="04A0" w:firstRow="1" w:lastRow="0" w:firstColumn="1" w:lastColumn="0" w:noHBand="0" w:noVBand="1"/>
      </w:tblPr>
      <w:tblGrid>
        <w:gridCol w:w="6"/>
        <w:gridCol w:w="1494"/>
      </w:tblGrid>
      <w:tr w:rsidR="008F4E37" w:rsidRPr="008F4E37" w14:paraId="30F53E2F" w14:textId="77777777" w:rsidTr="008F4E37">
        <w:tc>
          <w:tcPr>
            <w:tcW w:w="0" w:type="auto"/>
            <w:shd w:val="clear" w:color="auto" w:fill="auto"/>
            <w:vAlign w:val="center"/>
            <w:hideMark/>
          </w:tcPr>
          <w:p w14:paraId="530A92DB" w14:textId="77777777" w:rsidR="008F4E37" w:rsidRPr="008F4E37" w:rsidRDefault="008F4E37" w:rsidP="008F4E37">
            <w:pPr>
              <w:pStyle w:val="ListParagraph"/>
              <w:numPr>
                <w:ilvl w:val="0"/>
                <w:numId w:val="4"/>
              </w:numPr>
              <w:rPr>
                <w:rFonts w:ascii="Arial" w:eastAsia="Times New Roman" w:hAnsi="Arial" w:cs="Times New Roman"/>
                <w:color w:val="111111"/>
                <w:sz w:val="21"/>
                <w:szCs w:val="21"/>
              </w:rPr>
            </w:pPr>
          </w:p>
        </w:tc>
        <w:tc>
          <w:tcPr>
            <w:tcW w:w="0" w:type="auto"/>
            <w:shd w:val="clear" w:color="auto" w:fill="auto"/>
            <w:vAlign w:val="center"/>
            <w:hideMark/>
          </w:tcPr>
          <w:p w14:paraId="57B0B3F9" w14:textId="77777777" w:rsidR="008F4E37" w:rsidRPr="008F4E37" w:rsidRDefault="008F4E37" w:rsidP="008F4E37">
            <w:pPr>
              <w:pStyle w:val="ListParagraph"/>
              <w:numPr>
                <w:ilvl w:val="0"/>
                <w:numId w:val="4"/>
              </w:numPr>
              <w:rPr>
                <w:rFonts w:eastAsia="Times New Roman" w:cs="Times New Roman"/>
              </w:rPr>
            </w:pPr>
            <w:r w:rsidRPr="008F4E37">
              <w:rPr>
                <w:rFonts w:eastAsia="Times New Roman" w:cs="Times New Roman"/>
              </w:rPr>
              <w:t>Positive</w:t>
            </w:r>
          </w:p>
        </w:tc>
      </w:tr>
    </w:tbl>
    <w:p w14:paraId="4B5F6C09" w14:textId="77777777" w:rsidR="008F4E37" w:rsidRPr="008F4E37" w:rsidRDefault="008F4E37" w:rsidP="008F4E37">
      <w:pPr>
        <w:rPr>
          <w:rFonts w:ascii="Arial" w:eastAsia="Times New Roman" w:hAnsi="Arial" w:cs="Times New Roman"/>
          <w:vanish/>
          <w:color w:val="111111"/>
          <w:sz w:val="21"/>
          <w:szCs w:val="21"/>
        </w:rPr>
      </w:pPr>
    </w:p>
    <w:tbl>
      <w:tblPr>
        <w:tblW w:w="0" w:type="auto"/>
        <w:tblCellMar>
          <w:left w:w="0" w:type="dxa"/>
          <w:right w:w="0" w:type="dxa"/>
        </w:tblCellMar>
        <w:tblLook w:val="04A0" w:firstRow="1" w:lastRow="0" w:firstColumn="1" w:lastColumn="0" w:noHBand="0" w:noVBand="1"/>
      </w:tblPr>
      <w:tblGrid>
        <w:gridCol w:w="6"/>
        <w:gridCol w:w="1440"/>
      </w:tblGrid>
      <w:tr w:rsidR="008F4E37" w:rsidRPr="008F4E37" w14:paraId="22E7D537" w14:textId="77777777" w:rsidTr="008F4E37">
        <w:tc>
          <w:tcPr>
            <w:tcW w:w="0" w:type="auto"/>
            <w:shd w:val="clear" w:color="auto" w:fill="auto"/>
            <w:vAlign w:val="center"/>
            <w:hideMark/>
          </w:tcPr>
          <w:p w14:paraId="26C082BE" w14:textId="77777777" w:rsidR="008F4E37" w:rsidRPr="008F4E37" w:rsidRDefault="008F4E37" w:rsidP="008F4E37">
            <w:pPr>
              <w:pStyle w:val="ListParagraph"/>
              <w:numPr>
                <w:ilvl w:val="0"/>
                <w:numId w:val="4"/>
              </w:numPr>
              <w:rPr>
                <w:rFonts w:ascii="Arial" w:eastAsia="Times New Roman" w:hAnsi="Arial" w:cs="Times New Roman"/>
                <w:color w:val="111111"/>
                <w:sz w:val="21"/>
                <w:szCs w:val="21"/>
              </w:rPr>
            </w:pPr>
          </w:p>
        </w:tc>
        <w:tc>
          <w:tcPr>
            <w:tcW w:w="0" w:type="auto"/>
            <w:shd w:val="clear" w:color="auto" w:fill="auto"/>
            <w:vAlign w:val="center"/>
            <w:hideMark/>
          </w:tcPr>
          <w:p w14:paraId="426474F6" w14:textId="77777777" w:rsidR="008F4E37" w:rsidRPr="008F4E37" w:rsidRDefault="008F4E37" w:rsidP="008F4E37">
            <w:pPr>
              <w:pStyle w:val="ListParagraph"/>
              <w:numPr>
                <w:ilvl w:val="0"/>
                <w:numId w:val="4"/>
              </w:numPr>
              <w:rPr>
                <w:rFonts w:eastAsia="Times New Roman" w:cs="Times New Roman"/>
              </w:rPr>
            </w:pPr>
            <w:r w:rsidRPr="008F4E37">
              <w:rPr>
                <w:rFonts w:eastAsia="Times New Roman" w:cs="Times New Roman"/>
              </w:rPr>
              <w:t>Neutral</w:t>
            </w:r>
          </w:p>
        </w:tc>
      </w:tr>
    </w:tbl>
    <w:p w14:paraId="32EB5C46" w14:textId="77777777" w:rsidR="008F4E37" w:rsidRPr="008F4E37" w:rsidRDefault="008F4E37" w:rsidP="008F4E37">
      <w:pPr>
        <w:rPr>
          <w:rFonts w:ascii="Arial" w:eastAsia="Times New Roman" w:hAnsi="Arial" w:cs="Times New Roman"/>
          <w:vanish/>
          <w:color w:val="111111"/>
          <w:sz w:val="21"/>
          <w:szCs w:val="21"/>
        </w:rPr>
      </w:pPr>
    </w:p>
    <w:tbl>
      <w:tblPr>
        <w:tblW w:w="0" w:type="auto"/>
        <w:tblCellMar>
          <w:left w:w="0" w:type="dxa"/>
          <w:right w:w="0" w:type="dxa"/>
        </w:tblCellMar>
        <w:tblLook w:val="04A0" w:firstRow="1" w:lastRow="0" w:firstColumn="1" w:lastColumn="0" w:noHBand="0" w:noVBand="1"/>
      </w:tblPr>
      <w:tblGrid>
        <w:gridCol w:w="6"/>
        <w:gridCol w:w="2660"/>
      </w:tblGrid>
      <w:tr w:rsidR="008F4E37" w:rsidRPr="008F4E37" w14:paraId="4FAD4A72" w14:textId="77777777" w:rsidTr="008F4E37">
        <w:tc>
          <w:tcPr>
            <w:tcW w:w="0" w:type="auto"/>
            <w:shd w:val="clear" w:color="auto" w:fill="auto"/>
            <w:vAlign w:val="center"/>
            <w:hideMark/>
          </w:tcPr>
          <w:p w14:paraId="0A3FB33D" w14:textId="77777777" w:rsidR="008F4E37" w:rsidRPr="008F4E37" w:rsidRDefault="008F4E37" w:rsidP="008F4E37">
            <w:pPr>
              <w:pStyle w:val="ListParagraph"/>
              <w:numPr>
                <w:ilvl w:val="0"/>
                <w:numId w:val="4"/>
              </w:numPr>
              <w:rPr>
                <w:rFonts w:ascii="Arial" w:eastAsia="Times New Roman" w:hAnsi="Arial" w:cs="Times New Roman"/>
                <w:color w:val="111111"/>
                <w:sz w:val="21"/>
                <w:szCs w:val="21"/>
              </w:rPr>
            </w:pPr>
          </w:p>
        </w:tc>
        <w:tc>
          <w:tcPr>
            <w:tcW w:w="0" w:type="auto"/>
            <w:shd w:val="clear" w:color="auto" w:fill="auto"/>
            <w:vAlign w:val="center"/>
            <w:hideMark/>
          </w:tcPr>
          <w:p w14:paraId="48CBDB6A" w14:textId="77777777" w:rsidR="008F4E37" w:rsidRPr="008F4E37" w:rsidRDefault="008F4E37" w:rsidP="008F4E37">
            <w:pPr>
              <w:pStyle w:val="ListParagraph"/>
              <w:numPr>
                <w:ilvl w:val="0"/>
                <w:numId w:val="4"/>
              </w:numPr>
              <w:rPr>
                <w:rFonts w:eastAsia="Times New Roman" w:cs="Times New Roman"/>
              </w:rPr>
            </w:pPr>
            <w:r w:rsidRPr="008F4E37">
              <w:rPr>
                <w:rFonts w:eastAsia="Times New Roman" w:cs="Times New Roman"/>
              </w:rPr>
              <w:t>Somewhat Negative</w:t>
            </w:r>
          </w:p>
        </w:tc>
      </w:tr>
    </w:tbl>
    <w:p w14:paraId="460DE88E" w14:textId="77777777" w:rsidR="008F4E37" w:rsidRPr="008F4E37" w:rsidRDefault="008F4E37" w:rsidP="008F4E37">
      <w:pPr>
        <w:rPr>
          <w:rFonts w:ascii="Arial" w:eastAsia="Times New Roman" w:hAnsi="Arial" w:cs="Times New Roman"/>
          <w:vanish/>
          <w:color w:val="111111"/>
          <w:sz w:val="21"/>
          <w:szCs w:val="21"/>
        </w:rPr>
      </w:pPr>
    </w:p>
    <w:tbl>
      <w:tblPr>
        <w:tblW w:w="0" w:type="auto"/>
        <w:tblCellMar>
          <w:left w:w="0" w:type="dxa"/>
          <w:right w:w="0" w:type="dxa"/>
        </w:tblCellMar>
        <w:tblLook w:val="04A0" w:firstRow="1" w:lastRow="0" w:firstColumn="1" w:lastColumn="0" w:noHBand="0" w:noVBand="1"/>
      </w:tblPr>
      <w:tblGrid>
        <w:gridCol w:w="6"/>
        <w:gridCol w:w="1587"/>
      </w:tblGrid>
      <w:tr w:rsidR="008F4E37" w:rsidRPr="008F4E37" w14:paraId="063588EF" w14:textId="77777777" w:rsidTr="008F4E37">
        <w:tc>
          <w:tcPr>
            <w:tcW w:w="0" w:type="auto"/>
            <w:shd w:val="clear" w:color="auto" w:fill="auto"/>
            <w:vAlign w:val="center"/>
            <w:hideMark/>
          </w:tcPr>
          <w:p w14:paraId="1E9F7411" w14:textId="77777777" w:rsidR="008F4E37" w:rsidRPr="008F4E37" w:rsidRDefault="008F4E37" w:rsidP="008F4E37">
            <w:pPr>
              <w:pStyle w:val="ListParagraph"/>
              <w:numPr>
                <w:ilvl w:val="0"/>
                <w:numId w:val="4"/>
              </w:numPr>
              <w:rPr>
                <w:rFonts w:ascii="Arial" w:eastAsia="Times New Roman" w:hAnsi="Arial" w:cs="Times New Roman"/>
                <w:color w:val="111111"/>
                <w:sz w:val="21"/>
                <w:szCs w:val="21"/>
              </w:rPr>
            </w:pPr>
          </w:p>
        </w:tc>
        <w:tc>
          <w:tcPr>
            <w:tcW w:w="0" w:type="auto"/>
            <w:shd w:val="clear" w:color="auto" w:fill="auto"/>
            <w:vAlign w:val="center"/>
            <w:hideMark/>
          </w:tcPr>
          <w:p w14:paraId="663479E7" w14:textId="77777777" w:rsidR="008F4E37" w:rsidRPr="008F4E37" w:rsidRDefault="008F4E37" w:rsidP="008F4E37">
            <w:pPr>
              <w:pStyle w:val="ListParagraph"/>
              <w:numPr>
                <w:ilvl w:val="0"/>
                <w:numId w:val="4"/>
              </w:numPr>
              <w:rPr>
                <w:rFonts w:eastAsia="Times New Roman" w:cs="Times New Roman"/>
              </w:rPr>
            </w:pPr>
            <w:r w:rsidRPr="008F4E37">
              <w:rPr>
                <w:rFonts w:eastAsia="Times New Roman" w:cs="Times New Roman"/>
              </w:rPr>
              <w:t>Negative</w:t>
            </w:r>
          </w:p>
        </w:tc>
      </w:tr>
    </w:tbl>
    <w:p w14:paraId="4ED2EF85" w14:textId="77777777" w:rsidR="008F4E37" w:rsidRDefault="008F4E37" w:rsidP="00EF1144"/>
    <w:p w14:paraId="0D3BB216" w14:textId="77777777" w:rsidR="007D1A84" w:rsidRDefault="007D1A84" w:rsidP="00EF1144"/>
    <w:p w14:paraId="462BB7A1" w14:textId="77777777" w:rsidR="007D1A84" w:rsidRPr="00E32689" w:rsidRDefault="007D1A84" w:rsidP="00EF1144">
      <w:pPr>
        <w:rPr>
          <w:u w:val="single"/>
        </w:rPr>
      </w:pPr>
      <w:r w:rsidRPr="00E32689">
        <w:rPr>
          <w:u w:val="single"/>
        </w:rPr>
        <w:t>Bias by Word Choice and Tone</w:t>
      </w:r>
    </w:p>
    <w:p w14:paraId="163079D3" w14:textId="77777777" w:rsidR="007D1A84" w:rsidRDefault="007D1A84" w:rsidP="00EF1144"/>
    <w:p w14:paraId="4A56C55D" w14:textId="77777777" w:rsidR="00BC0E5E" w:rsidRDefault="00BC0E5E" w:rsidP="00EF1144"/>
    <w:p w14:paraId="6F69D67F" w14:textId="77777777" w:rsidR="00BC0E5E" w:rsidRDefault="00BC0E5E" w:rsidP="00EF1144"/>
    <w:p w14:paraId="5CBE616D" w14:textId="77777777" w:rsidR="007D1A84" w:rsidRDefault="007D1A84" w:rsidP="007D1A84">
      <w:pPr>
        <w:pStyle w:val="p1"/>
        <w:rPr>
          <w:rFonts w:cs="Times New Roman"/>
        </w:rPr>
      </w:pPr>
      <w:r>
        <w:rPr>
          <w:rFonts w:cs="Times New Roman"/>
        </w:rPr>
        <w:t>Donald Trump needed to give the speech of his life. He did that, and much more. He laid out an inspiring American Manifesto for our troubled times.</w:t>
      </w:r>
      <w:r w:rsidR="002C49A5">
        <w:rPr>
          <w:rFonts w:cs="Times New Roman"/>
        </w:rPr>
        <w:t xml:space="preserve"> </w:t>
      </w:r>
      <w:r>
        <w:rPr>
          <w:rFonts w:cs="Times New Roman"/>
        </w:rPr>
        <w:t>And he did it his way.</w:t>
      </w:r>
      <w:r w:rsidR="002C49A5">
        <w:rPr>
          <w:rFonts w:cs="Times New Roman"/>
        </w:rPr>
        <w:t xml:space="preserve"> </w:t>
      </w:r>
      <w:r>
        <w:rPr>
          <w:rFonts w:cs="Times New Roman"/>
        </w:rPr>
        <w:t>Not surprisingly, from start to finish, it is muscular and bold, leavened only by appeals to racial harmony and pledges of compassion for all.</w:t>
      </w:r>
    </w:p>
    <w:p w14:paraId="0EAC8145" w14:textId="77777777" w:rsidR="007D1A84" w:rsidRDefault="007D1A84" w:rsidP="00EF1144"/>
    <w:p w14:paraId="0AE7F269" w14:textId="77777777" w:rsidR="007D1A84" w:rsidRDefault="007D1A84" w:rsidP="00EF1144"/>
    <w:p w14:paraId="7F4B5E6A" w14:textId="77777777" w:rsidR="002C49A5" w:rsidRDefault="002C49A5" w:rsidP="00EF1144">
      <w:r w:rsidRPr="002C49A5">
        <w:t xml:space="preserve">Donald Trump is not a candidate the American people would turn to in normal times. He’s too inexperienced, too eccentric, too volatile, too risky. Voting Trump is burning down the house to collect the insurance money — you don’t do it unless things are really, </w:t>
      </w:r>
      <w:proofErr w:type="gramStart"/>
      <w:r w:rsidRPr="002C49A5">
        <w:t>really bad</w:t>
      </w:r>
      <w:proofErr w:type="gramEnd"/>
      <w:r w:rsidRPr="002C49A5">
        <w:t>.</w:t>
      </w:r>
    </w:p>
    <w:p w14:paraId="0971F229" w14:textId="77777777" w:rsidR="002C49A5" w:rsidRDefault="002C49A5" w:rsidP="00EF1144"/>
    <w:p w14:paraId="7363C6DD" w14:textId="720E7F72" w:rsidR="002C49A5" w:rsidRDefault="002C49A5" w:rsidP="00CD48E2">
      <w:pPr>
        <w:pStyle w:val="ListParagraph"/>
        <w:numPr>
          <w:ilvl w:val="0"/>
          <w:numId w:val="6"/>
        </w:numPr>
      </w:pPr>
      <w:r>
        <w:t>Which one is pro-trump and which one is negative towards trump?</w:t>
      </w:r>
    </w:p>
    <w:p w14:paraId="7D49C6C1" w14:textId="6E3108D7" w:rsidR="00A82EDF" w:rsidRPr="00A82EDF" w:rsidRDefault="004A1104" w:rsidP="00A82EDF">
      <w:pPr>
        <w:pStyle w:val="ListParagraph"/>
        <w:numPr>
          <w:ilvl w:val="0"/>
          <w:numId w:val="6"/>
        </w:numPr>
        <w:rPr>
          <w:rFonts w:asciiTheme="minorHAnsi" w:hAnsiTheme="minorHAnsi" w:cs="Vrinda"/>
          <w:szCs w:val="30"/>
        </w:rPr>
      </w:pPr>
      <w:r>
        <w:t>Is</w:t>
      </w:r>
      <w:r w:rsidR="00A82EDF" w:rsidRPr="00A82EDF">
        <w:rPr>
          <w:rFonts w:ascii="Arial" w:hAnsi="Arial" w:cs="Times New Roman"/>
          <w:color w:val="111111"/>
          <w:sz w:val="21"/>
          <w:szCs w:val="21"/>
        </w:rPr>
        <w:t xml:space="preserve"> the snippet generally positive, neutral, or negative towards members of the Republican party?</w:t>
      </w:r>
    </w:p>
    <w:p w14:paraId="513A37E6" w14:textId="53DBCF29" w:rsidR="00A82EDF" w:rsidRDefault="00A82EDF" w:rsidP="00A82EDF"/>
    <w:p w14:paraId="55D1006C" w14:textId="77777777" w:rsidR="002C49A5" w:rsidRDefault="002C49A5" w:rsidP="00EF1144"/>
    <w:p w14:paraId="4E0A1E0E" w14:textId="77777777" w:rsidR="002C49A5" w:rsidRDefault="002C49A5" w:rsidP="00EF1144"/>
    <w:p w14:paraId="752FCB5C" w14:textId="77777777" w:rsidR="00E32689" w:rsidRPr="00E32689" w:rsidRDefault="00E32689" w:rsidP="00EF1144">
      <w:pPr>
        <w:rPr>
          <w:u w:val="single"/>
        </w:rPr>
      </w:pPr>
      <w:r w:rsidRPr="00E32689">
        <w:rPr>
          <w:u w:val="single"/>
        </w:rPr>
        <w:t>Bias by selection of sources</w:t>
      </w:r>
    </w:p>
    <w:p w14:paraId="4599852D" w14:textId="77777777" w:rsidR="00E32689" w:rsidRDefault="00E32689" w:rsidP="00E32689"/>
    <w:p w14:paraId="2D96F9D2" w14:textId="77777777" w:rsidR="00E32689" w:rsidRDefault="00E32689" w:rsidP="00E32689">
      <w:r>
        <w:t xml:space="preserve">After the </w:t>
      </w:r>
      <w:proofErr w:type="gramStart"/>
      <w:r>
        <w:t>debate</w:t>
      </w:r>
      <w:proofErr w:type="gramEnd"/>
      <w:r>
        <w:t xml:space="preserve"> Republicans were quick to pounce on Biden's poise, calling it inappropriate and disrespectful -- even "unhinged."</w:t>
      </w:r>
    </w:p>
    <w:p w14:paraId="13FACB67" w14:textId="77777777" w:rsidR="00E32689" w:rsidRDefault="00E32689" w:rsidP="00E32689"/>
    <w:p w14:paraId="1759E74B" w14:textId="77777777" w:rsidR="00E32689" w:rsidRDefault="00E32689" w:rsidP="00E32689">
      <w:r>
        <w:t>"You almost can’t blame Joe Biden for being so unhinged. It must be frustrating to debate when you have a record that is so hard to defend and not a single tangible plan for the second term besides tax hikes," a statement from the Republican National Committee said in drawing attention to notable tweets about Biden's mirth.</w:t>
      </w:r>
    </w:p>
    <w:p w14:paraId="6F0AD68D" w14:textId="77777777" w:rsidR="00E32689" w:rsidRDefault="00E32689" w:rsidP="00E32689"/>
    <w:p w14:paraId="0DD5C2CE" w14:textId="77777777" w:rsidR="00E32689" w:rsidRDefault="00E32689" w:rsidP="00E32689">
      <w:r>
        <w:t>Shortly afterward, the party put out a video montage of Biden grinning and laughing.</w:t>
      </w:r>
    </w:p>
    <w:p w14:paraId="5C9F1BBF" w14:textId="77777777" w:rsidR="00E32689" w:rsidRDefault="00E32689" w:rsidP="00E32689"/>
    <w:p w14:paraId="5EF85017" w14:textId="77777777" w:rsidR="00E32689" w:rsidRDefault="00E32689" w:rsidP="00E32689">
      <w:r>
        <w:t>Former Bush spokesman Ari Fleischer, for example, tweeted, "The contrast between cool Ryan and overbearing Biden really hurts Biden. Biden is too hot - not effective."</w:t>
      </w:r>
    </w:p>
    <w:p w14:paraId="77257D29" w14:textId="77777777" w:rsidR="00E32689" w:rsidRDefault="00E32689" w:rsidP="00E32689"/>
    <w:p w14:paraId="743F82EE" w14:textId="77777777" w:rsidR="00E32689" w:rsidRDefault="00E32689" w:rsidP="00E32689">
      <w:r>
        <w:t>Even members of the media pounced.</w:t>
      </w:r>
    </w:p>
    <w:p w14:paraId="438EDA2C" w14:textId="77777777" w:rsidR="00E32689" w:rsidRDefault="00E32689" w:rsidP="00E32689"/>
    <w:p w14:paraId="5A54B19C" w14:textId="77777777" w:rsidR="00E32689" w:rsidRDefault="00E32689" w:rsidP="00E32689">
      <w:r>
        <w:t>"Biden's smile is out of control," NBC News' David Gregory tweeted.</w:t>
      </w:r>
    </w:p>
    <w:p w14:paraId="7E2E8F86" w14:textId="77777777" w:rsidR="00E32689" w:rsidRDefault="00E32689" w:rsidP="00E32689"/>
    <w:p w14:paraId="5B45106C" w14:textId="77777777" w:rsidR="00E32689" w:rsidRDefault="00E32689" w:rsidP="00E32689">
      <w:r>
        <w:t>And Larry Sabato, director of the University of Virginia Center for Politics, added: "SNL will have to devote entire show just to Biden's facial expressions."</w:t>
      </w:r>
    </w:p>
    <w:p w14:paraId="0393EC1C" w14:textId="77777777" w:rsidR="00E32689" w:rsidRDefault="00E32689" w:rsidP="00E32689"/>
    <w:p w14:paraId="5CD59EB9" w14:textId="77777777" w:rsidR="00E32689" w:rsidRDefault="00E32689" w:rsidP="00E32689">
      <w:r>
        <w:t>But Democrats quickly shot down the criticism, casting it as evidence of Republican desperation.</w:t>
      </w:r>
    </w:p>
    <w:p w14:paraId="0A371406" w14:textId="77777777" w:rsidR="00E32689" w:rsidRDefault="00E32689" w:rsidP="00E32689"/>
    <w:p w14:paraId="7E07E478" w14:textId="77777777" w:rsidR="00E32689" w:rsidRDefault="00E32689" w:rsidP="00E32689">
      <w:r>
        <w:t>"Twenty-nine days out and they have been peddling this crap, and they don't even have the guts to put their tax plan out. They deserve to be laughed at," Maryland Gov. Martin O'Malley said. "Biden knew the person he was up against is a very immature person who is not ready for this job."</w:t>
      </w:r>
    </w:p>
    <w:p w14:paraId="0FD4DBF0" w14:textId="77777777" w:rsidR="00E32689" w:rsidRDefault="00E32689" w:rsidP="00E32689"/>
    <w:p w14:paraId="740641E7" w14:textId="77777777" w:rsidR="00E32689" w:rsidRDefault="00E32689" w:rsidP="00E32689">
      <w:r>
        <w:t>And Obama campaign manager Jim Messina defended Biden, saying he's simply a "happy warrior" for the middle class.</w:t>
      </w:r>
    </w:p>
    <w:p w14:paraId="2F1B3235" w14:textId="77777777" w:rsidR="00E32689" w:rsidRDefault="00E32689" w:rsidP="00E32689"/>
    <w:p w14:paraId="4161D553" w14:textId="77777777" w:rsidR="00E32689" w:rsidRDefault="00E32689" w:rsidP="00E32689">
      <w:r>
        <w:t>It remains to be seen whether that aspect of Biden's performance will help him, hurt him or be of no concern to voters.</w:t>
      </w:r>
    </w:p>
    <w:p w14:paraId="6141A239" w14:textId="77777777" w:rsidR="00E32689" w:rsidRDefault="00E32689" w:rsidP="00E32689"/>
    <w:p w14:paraId="2DF95314" w14:textId="77777777" w:rsidR="00E32689" w:rsidRDefault="00E32689" w:rsidP="00E32689">
      <w:r>
        <w:t>But Jenny Beth Martin of the Tea Party Patriots argued it was worse than just an off-hand smile.</w:t>
      </w:r>
    </w:p>
    <w:p w14:paraId="50F4EF18" w14:textId="77777777" w:rsidR="00E32689" w:rsidRDefault="00E32689" w:rsidP="00E32689"/>
    <w:p w14:paraId="5F855AD6" w14:textId="77777777" w:rsidR="00E32689" w:rsidRDefault="00E32689" w:rsidP="00E32689">
      <w:r>
        <w:t>"Our vice president has shown he is an abusive political bully who belittles, mocks, ridicules and laughs at his opponent, the moderator, the viewers and anyone who questions this administration's lack of leadership," Martin said. "Solutions require respect. These skills the vice president, and this administration, clearly lack."</w:t>
      </w:r>
    </w:p>
    <w:p w14:paraId="19FAABE5" w14:textId="77777777" w:rsidR="00E32689" w:rsidRDefault="00E32689" w:rsidP="00E32689"/>
    <w:p w14:paraId="40A1361A" w14:textId="77777777" w:rsidR="00E32689" w:rsidRDefault="00E32689" w:rsidP="00E32689">
      <w:r>
        <w:t>Democratic strategist Joe Trippi, a Fox News contributor, said he thought Biden delivered a strong performance overall, but it was "diminished" by the "smirking."</w:t>
      </w:r>
    </w:p>
    <w:p w14:paraId="03A548FC" w14:textId="77777777" w:rsidR="00E32689" w:rsidRDefault="00E32689" w:rsidP="00E32689"/>
    <w:p w14:paraId="76ED8E3C" w14:textId="77777777" w:rsidR="00E32689" w:rsidRDefault="00E32689" w:rsidP="00E32689">
      <w:r>
        <w:t>“I don’t know about the likeability of that smirking … I found it condescending and overdone," Trippi said.</w:t>
      </w:r>
    </w:p>
    <w:p w14:paraId="127697D3" w14:textId="77777777" w:rsidR="00E32689" w:rsidRDefault="00E32689" w:rsidP="00E32689"/>
    <w:p w14:paraId="6AAB2F39" w14:textId="6018D7D2" w:rsidR="00152911" w:rsidRDefault="00E27D68" w:rsidP="00152911">
      <w:pPr>
        <w:pStyle w:val="ListParagraph"/>
        <w:numPr>
          <w:ilvl w:val="0"/>
          <w:numId w:val="5"/>
        </w:numPr>
      </w:pPr>
      <w:r>
        <w:t>Did the author use</w:t>
      </w:r>
      <w:r w:rsidR="00152911">
        <w:t xml:space="preserve"> more sources to support one view over other?</w:t>
      </w:r>
    </w:p>
    <w:p w14:paraId="443F990A" w14:textId="42F165D6" w:rsidR="00152911" w:rsidRDefault="00152911" w:rsidP="00152911">
      <w:pPr>
        <w:pStyle w:val="ListParagraph"/>
        <w:numPr>
          <w:ilvl w:val="0"/>
          <w:numId w:val="5"/>
        </w:numPr>
      </w:pPr>
      <w:r>
        <w:t>What is the relation between the number of conservative and liberal quotes</w:t>
      </w:r>
      <w:r w:rsidR="00677622">
        <w:t>/statements</w:t>
      </w:r>
      <w:r>
        <w:t>?</w:t>
      </w:r>
    </w:p>
    <w:p w14:paraId="56DEEDB9" w14:textId="77777777" w:rsidR="00152911" w:rsidRDefault="00152911" w:rsidP="00152911">
      <w:pPr>
        <w:pStyle w:val="ListParagraph"/>
        <w:numPr>
          <w:ilvl w:val="1"/>
          <w:numId w:val="5"/>
        </w:numPr>
      </w:pPr>
      <w:r>
        <w:t>Liberal &gt; Conservative</w:t>
      </w:r>
    </w:p>
    <w:p w14:paraId="4152AAEC" w14:textId="77777777" w:rsidR="00152911" w:rsidRDefault="00152911" w:rsidP="00152911">
      <w:pPr>
        <w:pStyle w:val="ListParagraph"/>
        <w:numPr>
          <w:ilvl w:val="1"/>
          <w:numId w:val="5"/>
        </w:numPr>
      </w:pPr>
      <w:r>
        <w:t>Conservative &gt; Liberal</w:t>
      </w:r>
    </w:p>
    <w:p w14:paraId="1B73FBF9" w14:textId="77777777" w:rsidR="00152911" w:rsidRDefault="00152911" w:rsidP="00152911">
      <w:pPr>
        <w:pStyle w:val="ListParagraph"/>
        <w:numPr>
          <w:ilvl w:val="1"/>
          <w:numId w:val="5"/>
        </w:numPr>
      </w:pPr>
      <w:r>
        <w:t>Conservative and Liberal sources are used almost equally</w:t>
      </w:r>
    </w:p>
    <w:p w14:paraId="4B9649EF" w14:textId="77777777" w:rsidR="00152911" w:rsidRDefault="00152911" w:rsidP="00152911"/>
    <w:p w14:paraId="5F9F44CB" w14:textId="77777777" w:rsidR="00152911" w:rsidRDefault="00152911" w:rsidP="00E32689">
      <w:r>
        <w:t xml:space="preserve"> </w:t>
      </w:r>
    </w:p>
    <w:p w14:paraId="392497FC" w14:textId="77777777" w:rsidR="006A0CBC" w:rsidRDefault="006A0CBC" w:rsidP="00E32689"/>
    <w:p w14:paraId="4BE762A8" w14:textId="06D1B6D5" w:rsidR="006A0CBC" w:rsidRPr="00681181" w:rsidRDefault="006A0CBC" w:rsidP="00E32689">
      <w:pPr>
        <w:rPr>
          <w:u w:val="single"/>
        </w:rPr>
      </w:pPr>
      <w:r w:rsidRPr="00681181">
        <w:rPr>
          <w:u w:val="single"/>
        </w:rPr>
        <w:t xml:space="preserve">Bias by </w:t>
      </w:r>
      <w:r w:rsidR="00681181" w:rsidRPr="00681181">
        <w:rPr>
          <w:u w:val="single"/>
        </w:rPr>
        <w:t>Ideals:</w:t>
      </w:r>
    </w:p>
    <w:p w14:paraId="5BE9D1D8" w14:textId="77777777" w:rsidR="00681181" w:rsidRPr="00681181" w:rsidRDefault="00681181" w:rsidP="00681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81181">
        <w:rPr>
          <w:rFonts w:ascii="Courier" w:hAnsi="Courier" w:cs="Courier"/>
          <w:color w:val="000000"/>
          <w:sz w:val="21"/>
          <w:szCs w:val="21"/>
        </w:rPr>
        <w:t xml:space="preserve">Mary Cheney: Liz Cheney Is On 'Wrong Side </w:t>
      </w:r>
      <w:proofErr w:type="gramStart"/>
      <w:r w:rsidRPr="00681181">
        <w:rPr>
          <w:rFonts w:ascii="Courier" w:hAnsi="Courier" w:cs="Courier"/>
          <w:color w:val="000000"/>
          <w:sz w:val="21"/>
          <w:szCs w:val="21"/>
        </w:rPr>
        <w:t>Of</w:t>
      </w:r>
      <w:proofErr w:type="gramEnd"/>
      <w:r w:rsidRPr="00681181">
        <w:rPr>
          <w:rFonts w:ascii="Courier" w:hAnsi="Courier" w:cs="Courier"/>
          <w:color w:val="000000"/>
          <w:sz w:val="21"/>
          <w:szCs w:val="21"/>
        </w:rPr>
        <w:t xml:space="preserve"> History' With Anti-Gay Marriage Stance</w:t>
      </w:r>
    </w:p>
    <w:p w14:paraId="292B8D1F" w14:textId="370CFAB5" w:rsidR="00681181" w:rsidRDefault="009C3627" w:rsidP="00E32689">
      <w:r w:rsidRPr="009C3627">
        <w:t xml:space="preserve">Cards Against Humanity Is Trying </w:t>
      </w:r>
      <w:proofErr w:type="gramStart"/>
      <w:r w:rsidRPr="009C3627">
        <w:t>To</w:t>
      </w:r>
      <w:proofErr w:type="gramEnd"/>
      <w:r w:rsidRPr="009C3627">
        <w:t xml:space="preserve"> Sabotage Trump’s Border Wall Construction</w:t>
      </w:r>
    </w:p>
    <w:p w14:paraId="5AB49321" w14:textId="77777777" w:rsidR="00594272" w:rsidRDefault="00594272" w:rsidP="00594272">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University of Chicago to freshmen: We do not support ‘trigger warnings,’ ‘safe spaces’</w:t>
      </w:r>
    </w:p>
    <w:p w14:paraId="55165C09" w14:textId="77777777" w:rsidR="00594272" w:rsidRDefault="00594272" w:rsidP="00E32689"/>
    <w:p w14:paraId="47611B02" w14:textId="18364014" w:rsidR="00936080" w:rsidRDefault="00551AB9" w:rsidP="00E32689">
      <w:r w:rsidRPr="00551AB9">
        <w:t>Let’s face it: The NRA is an organization that aids and abets terrorists. And yes, these shootings are acts of terror by domestic terrorists. Stephen Paddock was not a “lone wolf”; he was a terrorist.</w:t>
      </w:r>
      <w:r>
        <w:t xml:space="preserve"> – against gun</w:t>
      </w:r>
    </w:p>
    <w:p w14:paraId="52C11269" w14:textId="77777777" w:rsidR="00CE3E61" w:rsidRDefault="00CE3E61" w:rsidP="00E32689"/>
    <w:p w14:paraId="0823A399" w14:textId="77777777" w:rsidR="00936080" w:rsidRDefault="00936080" w:rsidP="0093608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Paul Ryan and Todd Akin Partnered </w:t>
      </w:r>
      <w:proofErr w:type="gramStart"/>
      <w:r>
        <w:rPr>
          <w:rFonts w:ascii="Courier" w:hAnsi="Courier"/>
          <w:color w:val="000000"/>
          <w:sz w:val="21"/>
          <w:szCs w:val="21"/>
        </w:rPr>
        <w:t>On</w:t>
      </w:r>
      <w:proofErr w:type="gramEnd"/>
      <w:r>
        <w:rPr>
          <w:rFonts w:ascii="Courier" w:hAnsi="Courier"/>
          <w:color w:val="000000"/>
          <w:sz w:val="21"/>
          <w:szCs w:val="21"/>
        </w:rPr>
        <w:t xml:space="preserve"> Radical ‘Personhood’ Bill Outlawing Abortion And Many Birth Control Pills</w:t>
      </w:r>
    </w:p>
    <w:p w14:paraId="182FA1B0" w14:textId="77777777" w:rsidR="00936080" w:rsidRDefault="00936080" w:rsidP="0093608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Hillary On Abortion: ‘Deep-Seated Cultural Codes, Religious Beliefs </w:t>
      </w:r>
      <w:proofErr w:type="gramStart"/>
      <w:r>
        <w:rPr>
          <w:rFonts w:ascii="Courier" w:hAnsi="Courier"/>
          <w:color w:val="000000"/>
          <w:sz w:val="21"/>
          <w:szCs w:val="21"/>
        </w:rPr>
        <w:t>And</w:t>
      </w:r>
      <w:proofErr w:type="gramEnd"/>
      <w:r>
        <w:rPr>
          <w:rFonts w:ascii="Courier" w:hAnsi="Courier"/>
          <w:color w:val="000000"/>
          <w:sz w:val="21"/>
          <w:szCs w:val="21"/>
        </w:rPr>
        <w:t xml:space="preserve"> Structural Biases Have To Be Changed’</w:t>
      </w:r>
    </w:p>
    <w:p w14:paraId="3DF8D95A" w14:textId="77777777" w:rsidR="0090507A" w:rsidRDefault="0090507A" w:rsidP="0090507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BROKEN PROMISE: Trump, GOP Congress Give Planned Parenthood $500 Million In Taxpayer Funds</w:t>
      </w:r>
    </w:p>
    <w:p w14:paraId="6BE63F5B" w14:textId="77777777" w:rsidR="00577F62" w:rsidRDefault="00577F62" w:rsidP="00936080">
      <w:pPr>
        <w:pStyle w:val="HTMLPreformatted"/>
        <w:shd w:val="clear" w:color="auto" w:fill="FFFFFF"/>
        <w:wordWrap w:val="0"/>
        <w:textAlignment w:val="baseline"/>
        <w:rPr>
          <w:rFonts w:ascii="Courier" w:hAnsi="Courier"/>
          <w:color w:val="000000"/>
          <w:sz w:val="21"/>
          <w:szCs w:val="21"/>
        </w:rPr>
      </w:pPr>
    </w:p>
    <w:p w14:paraId="2C199141" w14:textId="77777777" w:rsidR="00577F62" w:rsidRDefault="00577F62" w:rsidP="00577F62">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ObamaCare could lead to loss of nearly 2.3 million US jobs, report says</w:t>
      </w:r>
    </w:p>
    <w:p w14:paraId="28BFFC3F" w14:textId="77777777" w:rsidR="00CA7D13" w:rsidRDefault="00CA7D13" w:rsidP="00577F62">
      <w:pPr>
        <w:pStyle w:val="HTMLPreformatted"/>
        <w:shd w:val="clear" w:color="auto" w:fill="FFFFFF"/>
        <w:wordWrap w:val="0"/>
        <w:textAlignment w:val="baseline"/>
        <w:rPr>
          <w:rFonts w:ascii="Courier" w:hAnsi="Courier"/>
          <w:color w:val="000000"/>
          <w:sz w:val="21"/>
          <w:szCs w:val="21"/>
        </w:rPr>
      </w:pPr>
    </w:p>
    <w:p w14:paraId="2B85028F" w14:textId="77777777" w:rsidR="00CA7D13" w:rsidRDefault="00CA7D13" w:rsidP="00CA7D13">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No One Wants the Latest Trumpcare Bill — Except Right-Wing Billionaires</w:t>
      </w:r>
    </w:p>
    <w:p w14:paraId="09D5BFFE" w14:textId="77777777" w:rsidR="00CA7D13" w:rsidRDefault="00CA7D13" w:rsidP="00577F62">
      <w:pPr>
        <w:pStyle w:val="HTMLPreformatted"/>
        <w:shd w:val="clear" w:color="auto" w:fill="FFFFFF"/>
        <w:wordWrap w:val="0"/>
        <w:textAlignment w:val="baseline"/>
        <w:rPr>
          <w:rFonts w:ascii="Courier" w:hAnsi="Courier"/>
          <w:color w:val="000000"/>
          <w:sz w:val="21"/>
          <w:szCs w:val="21"/>
        </w:rPr>
      </w:pPr>
    </w:p>
    <w:p w14:paraId="7355FB08" w14:textId="77777777" w:rsidR="00936080" w:rsidRDefault="00936080" w:rsidP="00E32689"/>
    <w:p w14:paraId="456A6A3A" w14:textId="77777777" w:rsidR="00885F64" w:rsidRDefault="00885F64" w:rsidP="00E32689"/>
    <w:p w14:paraId="1E79FB3B" w14:textId="6A840CD6" w:rsidR="00885F64" w:rsidRDefault="00885F64" w:rsidP="00E32689">
      <w:r>
        <w:t>Does Obamacare allow healthcare for all?</w:t>
      </w:r>
    </w:p>
    <w:p w14:paraId="6817AA32" w14:textId="77777777" w:rsidR="00FB520D" w:rsidRDefault="00FB520D" w:rsidP="00FB520D">
      <w:pPr>
        <w:rPr>
          <w:rFonts w:ascii="Arial" w:eastAsia="Times New Roman" w:hAnsi="Arial" w:cs="Times New Roman"/>
          <w:color w:val="333333"/>
          <w:sz w:val="27"/>
          <w:szCs w:val="27"/>
          <w:shd w:val="clear" w:color="auto" w:fill="FFFFFF"/>
        </w:rPr>
      </w:pPr>
      <w:r w:rsidRPr="00FB520D">
        <w:rPr>
          <w:rFonts w:ascii="Arial" w:eastAsia="Times New Roman" w:hAnsi="Arial" w:cs="Times New Roman"/>
          <w:color w:val="333333"/>
          <w:sz w:val="27"/>
          <w:szCs w:val="27"/>
          <w:shd w:val="clear" w:color="auto" w:fill="FFFFFF"/>
        </w:rPr>
        <w:t>Obamacare – also known as the Affordable Care Act, or the ACA – is a law enacted to ensure that all Americans have access to affordable health insurance. It does this by offering consumers discounts (known as tax credits) on government-sponsored health insurance plans, and by expanding the Medicaid assistance program to include more people who don't have it in their budgets to pay for health care.</w:t>
      </w:r>
    </w:p>
    <w:p w14:paraId="16E1886A" w14:textId="77777777" w:rsidR="0051496D" w:rsidRDefault="0051496D" w:rsidP="00FB520D">
      <w:pPr>
        <w:rPr>
          <w:rFonts w:ascii="Arial" w:eastAsia="Times New Roman" w:hAnsi="Arial" w:cs="Times New Roman"/>
          <w:color w:val="333333"/>
          <w:sz w:val="27"/>
          <w:szCs w:val="27"/>
          <w:shd w:val="clear" w:color="auto" w:fill="FFFFFF"/>
        </w:rPr>
      </w:pPr>
    </w:p>
    <w:p w14:paraId="653B06AC" w14:textId="4194FF0D" w:rsidR="0051496D" w:rsidRDefault="0051496D" w:rsidP="00FB520D">
      <w:pPr>
        <w:rPr>
          <w:rFonts w:ascii="Arial" w:eastAsia="Times New Roman" w:hAnsi="Arial" w:cs="Times New Roman"/>
          <w:color w:val="333333"/>
          <w:sz w:val="27"/>
          <w:szCs w:val="27"/>
          <w:shd w:val="clear" w:color="auto" w:fill="FFFFFF"/>
        </w:rPr>
      </w:pPr>
      <w:r>
        <w:rPr>
          <w:rFonts w:ascii="Arial" w:eastAsia="Times New Roman" w:hAnsi="Arial" w:cs="Times New Roman"/>
          <w:color w:val="333333"/>
          <w:sz w:val="27"/>
          <w:szCs w:val="27"/>
          <w:shd w:val="clear" w:color="auto" w:fill="FFFFFF"/>
        </w:rPr>
        <w:t>Which ideal is the article trying to promote?</w:t>
      </w:r>
    </w:p>
    <w:p w14:paraId="247BEF38" w14:textId="2AE89846" w:rsidR="0051496D" w:rsidRDefault="0051496D" w:rsidP="0051496D">
      <w:pPr>
        <w:pStyle w:val="ListParagraph"/>
        <w:numPr>
          <w:ilvl w:val="0"/>
          <w:numId w:val="5"/>
        </w:numPr>
        <w:rPr>
          <w:rFonts w:ascii="Arial" w:eastAsia="Times New Roman" w:hAnsi="Arial" w:cs="Times New Roman"/>
          <w:color w:val="333333"/>
          <w:sz w:val="27"/>
          <w:szCs w:val="27"/>
          <w:shd w:val="clear" w:color="auto" w:fill="FFFFFF"/>
        </w:rPr>
      </w:pPr>
      <w:r>
        <w:rPr>
          <w:rFonts w:ascii="Arial" w:eastAsia="Times New Roman" w:hAnsi="Arial" w:cs="Times New Roman"/>
          <w:color w:val="333333"/>
          <w:sz w:val="27"/>
          <w:szCs w:val="27"/>
          <w:shd w:val="clear" w:color="auto" w:fill="FFFFFF"/>
        </w:rPr>
        <w:t>Liberal</w:t>
      </w:r>
    </w:p>
    <w:p w14:paraId="15CFFFE9" w14:textId="079A4C21" w:rsidR="0051496D" w:rsidRDefault="0051496D" w:rsidP="0051496D">
      <w:pPr>
        <w:pStyle w:val="ListParagraph"/>
        <w:numPr>
          <w:ilvl w:val="0"/>
          <w:numId w:val="5"/>
        </w:numPr>
        <w:rPr>
          <w:rFonts w:ascii="Arial" w:eastAsia="Times New Roman" w:hAnsi="Arial" w:cs="Times New Roman"/>
          <w:color w:val="333333"/>
          <w:sz w:val="27"/>
          <w:szCs w:val="27"/>
          <w:shd w:val="clear" w:color="auto" w:fill="FFFFFF"/>
        </w:rPr>
      </w:pPr>
      <w:r>
        <w:rPr>
          <w:rFonts w:ascii="Arial" w:eastAsia="Times New Roman" w:hAnsi="Arial" w:cs="Times New Roman"/>
          <w:color w:val="333333"/>
          <w:sz w:val="27"/>
          <w:szCs w:val="27"/>
          <w:shd w:val="clear" w:color="auto" w:fill="FFFFFF"/>
        </w:rPr>
        <w:t>Conservative</w:t>
      </w:r>
    </w:p>
    <w:p w14:paraId="38268CB9" w14:textId="45675060" w:rsidR="0051496D" w:rsidRPr="0051496D" w:rsidRDefault="0051496D" w:rsidP="0051496D">
      <w:pPr>
        <w:pStyle w:val="ListParagraph"/>
        <w:numPr>
          <w:ilvl w:val="0"/>
          <w:numId w:val="5"/>
        </w:numPr>
        <w:rPr>
          <w:rFonts w:ascii="Arial" w:eastAsia="Times New Roman" w:hAnsi="Arial" w:cs="Times New Roman"/>
          <w:color w:val="333333"/>
          <w:sz w:val="27"/>
          <w:szCs w:val="27"/>
          <w:shd w:val="clear" w:color="auto" w:fill="FFFFFF"/>
        </w:rPr>
      </w:pPr>
      <w:r>
        <w:rPr>
          <w:rFonts w:ascii="Arial" w:eastAsia="Times New Roman" w:hAnsi="Arial" w:cs="Times New Roman"/>
          <w:color w:val="333333"/>
          <w:sz w:val="27"/>
          <w:szCs w:val="27"/>
          <w:shd w:val="clear" w:color="auto" w:fill="FFFFFF"/>
        </w:rPr>
        <w:t>None</w:t>
      </w:r>
    </w:p>
    <w:p w14:paraId="6A4FC84F" w14:textId="77777777" w:rsidR="00E734C7" w:rsidRDefault="00E734C7" w:rsidP="00FB520D">
      <w:pPr>
        <w:rPr>
          <w:rFonts w:ascii="Arial" w:eastAsia="Times New Roman" w:hAnsi="Arial" w:cs="Times New Roman"/>
          <w:color w:val="333333"/>
          <w:sz w:val="27"/>
          <w:szCs w:val="27"/>
          <w:shd w:val="clear" w:color="auto" w:fill="FFFFFF"/>
        </w:rPr>
      </w:pPr>
    </w:p>
    <w:p w14:paraId="11C47D25" w14:textId="56869D53" w:rsidR="00E734C7" w:rsidRPr="00C1498F" w:rsidRDefault="00C1498F" w:rsidP="00FB520D">
      <w:pPr>
        <w:rPr>
          <w:rFonts w:ascii="Arial" w:eastAsia="Times New Roman" w:hAnsi="Arial" w:cs="Times New Roman"/>
          <w:color w:val="333333"/>
          <w:sz w:val="27"/>
          <w:szCs w:val="27"/>
          <w:u w:val="single"/>
          <w:shd w:val="clear" w:color="auto" w:fill="FFFFFF"/>
        </w:rPr>
      </w:pPr>
      <w:r w:rsidRPr="00C1498F">
        <w:rPr>
          <w:rFonts w:ascii="Arial" w:eastAsia="Times New Roman" w:hAnsi="Arial" w:cs="Times New Roman"/>
          <w:color w:val="333333"/>
          <w:sz w:val="27"/>
          <w:szCs w:val="27"/>
          <w:u w:val="single"/>
          <w:shd w:val="clear" w:color="auto" w:fill="FFFFFF"/>
        </w:rPr>
        <w:t>Bias by spin:</w:t>
      </w:r>
    </w:p>
    <w:p w14:paraId="2C305DAE" w14:textId="77777777" w:rsidR="00C1498F" w:rsidRDefault="00C1498F" w:rsidP="00FB520D">
      <w:pPr>
        <w:rPr>
          <w:rFonts w:ascii="Arial" w:eastAsia="Times New Roman" w:hAnsi="Arial" w:cs="Times New Roman"/>
          <w:color w:val="333333"/>
          <w:sz w:val="27"/>
          <w:szCs w:val="27"/>
          <w:shd w:val="clear" w:color="auto" w:fill="FFFFFF"/>
        </w:rPr>
      </w:pPr>
    </w:p>
    <w:p w14:paraId="054E4D13" w14:textId="2D608EF1" w:rsidR="00C1498F" w:rsidRDefault="00C1498F" w:rsidP="00FB520D">
      <w:pPr>
        <w:rPr>
          <w:rFonts w:ascii="Arial" w:eastAsia="Times New Roman" w:hAnsi="Arial" w:cs="Times New Roman"/>
          <w:color w:val="333333"/>
          <w:sz w:val="27"/>
          <w:szCs w:val="27"/>
          <w:shd w:val="clear" w:color="auto" w:fill="FFFFFF"/>
        </w:rPr>
      </w:pPr>
      <w:r w:rsidRPr="00C1498F">
        <w:rPr>
          <w:rFonts w:ascii="Arial" w:eastAsia="Times New Roman" w:hAnsi="Arial" w:cs="Times New Roman"/>
          <w:color w:val="333333"/>
          <w:sz w:val="27"/>
          <w:szCs w:val="27"/>
          <w:shd w:val="clear" w:color="auto" w:fill="FFFFFF"/>
        </w:rPr>
        <w:t>Putin Personally Managed Hacks, Had ‘Vendetta’ Against Hillary</w:t>
      </w:r>
    </w:p>
    <w:p w14:paraId="2A80A617" w14:textId="77777777" w:rsidR="00F1335A" w:rsidRDefault="00F1335A" w:rsidP="00F1335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Democrats' new Russia memo is an anti-Trump political attack</w:t>
      </w:r>
    </w:p>
    <w:p w14:paraId="1C93E3F3" w14:textId="77777777" w:rsidR="002C79EB" w:rsidRDefault="002C79EB" w:rsidP="002C79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Big debate? Nah… It’s still a Trump world and the other candidates are just living in it</w:t>
      </w:r>
    </w:p>
    <w:p w14:paraId="36CB8226" w14:textId="77777777" w:rsidR="00F1335A" w:rsidRDefault="00F1335A" w:rsidP="00FB520D">
      <w:pPr>
        <w:rPr>
          <w:rFonts w:ascii="Arial" w:eastAsia="Times New Roman" w:hAnsi="Arial" w:cs="Times New Roman"/>
          <w:color w:val="333333"/>
          <w:sz w:val="27"/>
          <w:szCs w:val="27"/>
          <w:shd w:val="clear" w:color="auto" w:fill="FFFFFF"/>
        </w:rPr>
      </w:pPr>
    </w:p>
    <w:p w14:paraId="6C588A8A" w14:textId="77777777" w:rsidR="00C1498F" w:rsidRDefault="00C1498F" w:rsidP="00FB520D">
      <w:pPr>
        <w:rPr>
          <w:rFonts w:ascii="Arial" w:eastAsia="Times New Roman" w:hAnsi="Arial" w:cs="Times New Roman"/>
          <w:color w:val="333333"/>
          <w:sz w:val="27"/>
          <w:szCs w:val="27"/>
          <w:shd w:val="clear" w:color="auto" w:fill="FFFFFF"/>
        </w:rPr>
      </w:pPr>
    </w:p>
    <w:p w14:paraId="1BC7CBEB" w14:textId="76E3FD62" w:rsidR="00C1498F" w:rsidRDefault="00C1498F" w:rsidP="00FB520D">
      <w:pPr>
        <w:rPr>
          <w:rFonts w:ascii="Arial" w:eastAsia="Times New Roman" w:hAnsi="Arial" w:cs="Times New Roman"/>
          <w:color w:val="333333"/>
          <w:sz w:val="27"/>
          <w:szCs w:val="27"/>
          <w:shd w:val="clear" w:color="auto" w:fill="FFFFFF"/>
        </w:rPr>
      </w:pPr>
      <w:r>
        <w:rPr>
          <w:rFonts w:ascii="Arial" w:eastAsia="Times New Roman" w:hAnsi="Arial" w:cs="Times New Roman"/>
          <w:color w:val="333333"/>
          <w:sz w:val="27"/>
          <w:szCs w:val="27"/>
          <w:shd w:val="clear" w:color="auto" w:fill="FFFFFF"/>
        </w:rPr>
        <w:t>The author claims a fact here/ gives their opinion</w:t>
      </w:r>
    </w:p>
    <w:p w14:paraId="05B11E4C" w14:textId="77777777" w:rsidR="00C1498F" w:rsidRDefault="00C1498F" w:rsidP="00FB520D">
      <w:pPr>
        <w:rPr>
          <w:rFonts w:ascii="Arial" w:eastAsia="Times New Roman" w:hAnsi="Arial" w:cs="Times New Roman"/>
          <w:color w:val="333333"/>
          <w:sz w:val="27"/>
          <w:szCs w:val="27"/>
          <w:shd w:val="clear" w:color="auto" w:fill="FFFFFF"/>
        </w:rPr>
      </w:pPr>
    </w:p>
    <w:p w14:paraId="3A01A898" w14:textId="6CAD92E0" w:rsidR="00E734C7" w:rsidRPr="00FB520D" w:rsidRDefault="00E734C7" w:rsidP="00FB520D">
      <w:pPr>
        <w:rPr>
          <w:rFonts w:eastAsia="Times New Roman" w:cs="Times New Roman"/>
          <w:u w:val="single"/>
        </w:rPr>
      </w:pPr>
      <w:r w:rsidRPr="00E734C7">
        <w:rPr>
          <w:rFonts w:ascii="Arial" w:eastAsia="Times New Roman" w:hAnsi="Arial" w:cs="Times New Roman"/>
          <w:color w:val="333333"/>
          <w:sz w:val="27"/>
          <w:szCs w:val="27"/>
          <w:u w:val="single"/>
          <w:shd w:val="clear" w:color="auto" w:fill="FFFFFF"/>
        </w:rPr>
        <w:t>Bias by Omission:</w:t>
      </w:r>
    </w:p>
    <w:p w14:paraId="16837A40" w14:textId="77777777" w:rsidR="00FB520D" w:rsidRDefault="00FB520D" w:rsidP="00E32689"/>
    <w:p w14:paraId="1F74D639" w14:textId="604B0266" w:rsidR="00B22019" w:rsidRDefault="00B22019" w:rsidP="00E32689">
      <w:r>
        <w:t>Reactions to Las Vegas Shooting:</w:t>
      </w:r>
    </w:p>
    <w:p w14:paraId="693AAF86" w14:textId="77777777" w:rsidR="00231488" w:rsidRDefault="00231488" w:rsidP="0023148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Many politicians, members of the media, and other public figures are offering condolences as well as opinions in the wake of the deadliest mass shooting in U.S. history that left at least 58 dead and 500 others injured in Las Vegas Sunday night. Many people on the Left are calling for stricter gun legislation and for Congress to act quickly in response to the shooting. Conversely, many on the Right are saying that the event should not be politicized until all information has been acquired and the dust has settled.</w:t>
      </w:r>
    </w:p>
    <w:p w14:paraId="11230159" w14:textId="77777777" w:rsidR="007733EC" w:rsidRDefault="007733EC" w:rsidP="00231488">
      <w:pPr>
        <w:pStyle w:val="HTMLPreformatted"/>
        <w:shd w:val="clear" w:color="auto" w:fill="FFFFFF"/>
        <w:wordWrap w:val="0"/>
        <w:textAlignment w:val="baseline"/>
        <w:rPr>
          <w:rFonts w:ascii="Courier" w:hAnsi="Courier"/>
          <w:color w:val="000000"/>
          <w:sz w:val="21"/>
          <w:szCs w:val="21"/>
        </w:rPr>
      </w:pPr>
    </w:p>
    <w:p w14:paraId="06F77B91" w14:textId="77777777" w:rsidR="007733EC" w:rsidRDefault="007733EC" w:rsidP="00231488">
      <w:pPr>
        <w:pStyle w:val="HTMLPreformatted"/>
        <w:shd w:val="clear" w:color="auto" w:fill="FFFFFF"/>
        <w:wordWrap w:val="0"/>
        <w:textAlignment w:val="baseline"/>
        <w:rPr>
          <w:rFonts w:ascii="Courier" w:hAnsi="Courier"/>
          <w:color w:val="000000"/>
          <w:sz w:val="21"/>
          <w:szCs w:val="21"/>
        </w:rPr>
      </w:pPr>
    </w:p>
    <w:p w14:paraId="6413A1E6" w14:textId="77777777" w:rsidR="00231488" w:rsidRDefault="00231488" w:rsidP="00E32689"/>
    <w:p w14:paraId="6B307ADD" w14:textId="77777777" w:rsidR="00231488" w:rsidRDefault="00231488" w:rsidP="00E32689"/>
    <w:p w14:paraId="5D4F0875" w14:textId="446B94F5" w:rsidR="00231488" w:rsidRDefault="00231488" w:rsidP="0023148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This Is Precisely </w:t>
      </w:r>
      <w:proofErr w:type="gramStart"/>
      <w:r>
        <w:rPr>
          <w:rFonts w:ascii="Courier" w:hAnsi="Courier"/>
          <w:color w:val="000000"/>
          <w:sz w:val="21"/>
          <w:szCs w:val="21"/>
        </w:rPr>
        <w:t>The</w:t>
      </w:r>
      <w:proofErr w:type="gramEnd"/>
      <w:r>
        <w:rPr>
          <w:rFonts w:ascii="Courier" w:hAnsi="Courier"/>
          <w:color w:val="000000"/>
          <w:sz w:val="21"/>
          <w:szCs w:val="21"/>
        </w:rPr>
        <w:t xml:space="preserve"> Right Time To Talk About Gun.</w:t>
      </w:r>
    </w:p>
    <w:p w14:paraId="101170B0" w14:textId="4449DFED" w:rsidR="00231488" w:rsidRDefault="00231488" w:rsidP="00231488">
      <w:pPr>
        <w:pStyle w:val="HTMLPreformatted"/>
        <w:numPr>
          <w:ilvl w:val="0"/>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Is this reporting the event as it is?</w:t>
      </w:r>
    </w:p>
    <w:p w14:paraId="2B2D4EF1" w14:textId="47ACF58F" w:rsidR="00231488" w:rsidRPr="00231488" w:rsidRDefault="00231488" w:rsidP="00231488">
      <w:pPr>
        <w:pStyle w:val="HTMLPreformatted"/>
        <w:numPr>
          <w:ilvl w:val="0"/>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Is this trying to normalize/redirect the actual event?</w:t>
      </w:r>
    </w:p>
    <w:p w14:paraId="6E3E4D59" w14:textId="442B9F8E" w:rsidR="00231488" w:rsidRDefault="00231488" w:rsidP="00231488">
      <w:pPr>
        <w:pStyle w:val="HTMLPreformatted"/>
        <w:numPr>
          <w:ilvl w:val="0"/>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Can this be categorized as any bias?</w:t>
      </w:r>
    </w:p>
    <w:p w14:paraId="5894F608" w14:textId="65AF7CE0" w:rsidR="00231488" w:rsidRPr="00231488" w:rsidRDefault="00231488" w:rsidP="00231488">
      <w:pPr>
        <w:pStyle w:val="HTMLPreformatted"/>
        <w:numPr>
          <w:ilvl w:val="1"/>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Bias by Spin</w:t>
      </w:r>
    </w:p>
    <w:p w14:paraId="0E2CD659" w14:textId="77777777" w:rsidR="00231488" w:rsidRDefault="00231488" w:rsidP="00E32689"/>
    <w:p w14:paraId="6927DA2A" w14:textId="324D87B2" w:rsidR="00231488" w:rsidRDefault="00231488" w:rsidP="0023148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Las Vegas Massacre: Hillary Clinton, Newsweek Jump ahead of the Facts</w:t>
      </w:r>
    </w:p>
    <w:p w14:paraId="635B9253" w14:textId="522F2E84" w:rsidR="00231488" w:rsidRDefault="00231488" w:rsidP="00231488">
      <w:pPr>
        <w:pStyle w:val="HTMLPreformatted"/>
        <w:numPr>
          <w:ilvl w:val="0"/>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Is this reporting the event as it is?</w:t>
      </w:r>
    </w:p>
    <w:p w14:paraId="566EA61A" w14:textId="164750F0" w:rsidR="008F1BE8" w:rsidRDefault="00231488" w:rsidP="00794E95">
      <w:pPr>
        <w:pStyle w:val="HTMLPreformatted"/>
        <w:numPr>
          <w:ilvl w:val="0"/>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Is this trying to normalize/redirect the actual event?</w:t>
      </w:r>
    </w:p>
    <w:p w14:paraId="48F8D317" w14:textId="0CC6F346" w:rsidR="00794E95" w:rsidRDefault="00794E95" w:rsidP="00794E95">
      <w:pPr>
        <w:pStyle w:val="HTMLPreformatted"/>
        <w:numPr>
          <w:ilvl w:val="1"/>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Yes, so Bias by redirect/selection/omission</w:t>
      </w:r>
    </w:p>
    <w:p w14:paraId="6AF7F689" w14:textId="77777777" w:rsidR="00852F3D" w:rsidRDefault="00852F3D" w:rsidP="00852F3D">
      <w:pPr>
        <w:pStyle w:val="HTMLPreformatted"/>
        <w:shd w:val="clear" w:color="auto" w:fill="FFFFFF"/>
        <w:wordWrap w:val="0"/>
        <w:textAlignment w:val="baseline"/>
        <w:rPr>
          <w:rFonts w:ascii="Courier" w:hAnsi="Courier"/>
          <w:color w:val="000000"/>
          <w:sz w:val="21"/>
          <w:szCs w:val="21"/>
        </w:rPr>
      </w:pPr>
    </w:p>
    <w:p w14:paraId="407F6F59" w14:textId="77777777" w:rsidR="001C55F1" w:rsidRDefault="001C55F1" w:rsidP="00852F3D">
      <w:pPr>
        <w:pStyle w:val="HTMLPreformatted"/>
        <w:shd w:val="clear" w:color="auto" w:fill="FFFFFF"/>
        <w:wordWrap w:val="0"/>
        <w:textAlignment w:val="baseline"/>
        <w:rPr>
          <w:rFonts w:ascii="Courier" w:hAnsi="Courier"/>
          <w:color w:val="000000"/>
          <w:sz w:val="21"/>
          <w:szCs w:val="21"/>
        </w:rPr>
      </w:pPr>
    </w:p>
    <w:p w14:paraId="052D2131" w14:textId="77777777" w:rsidR="0070679E" w:rsidRDefault="0070679E" w:rsidP="0070679E">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Trump hits back at Hillary:</w:t>
      </w:r>
    </w:p>
    <w:p w14:paraId="2F5F0CD9" w14:textId="77777777" w:rsidR="0070679E" w:rsidRDefault="0070679E" w:rsidP="0070679E">
      <w:pPr>
        <w:pStyle w:val="HTMLPreformatted"/>
        <w:shd w:val="clear" w:color="auto" w:fill="FFFFFF"/>
        <w:wordWrap w:val="0"/>
        <w:textAlignment w:val="baseline"/>
        <w:rPr>
          <w:rFonts w:ascii="Courier" w:hAnsi="Courier"/>
          <w:color w:val="000000"/>
          <w:sz w:val="21"/>
          <w:szCs w:val="21"/>
        </w:rPr>
      </w:pPr>
      <w:r w:rsidRPr="007733EC">
        <w:rPr>
          <w:rFonts w:ascii="Courier" w:hAnsi="Courier"/>
          <w:color w:val="000000"/>
          <w:sz w:val="21"/>
          <w:szCs w:val="21"/>
        </w:rPr>
        <w:t>President Trump on Wednesday blamed his predecessors – and previous political rival Hillary Clinton – for North Korea's nuclear weapons program. This came a day after Hillary criticized his UN speech.</w:t>
      </w:r>
    </w:p>
    <w:p w14:paraId="588F1BDF" w14:textId="77777777" w:rsidR="0070679E" w:rsidRDefault="0070679E" w:rsidP="00852F3D">
      <w:pPr>
        <w:pStyle w:val="HTMLPreformatted"/>
        <w:shd w:val="clear" w:color="auto" w:fill="FFFFFF"/>
        <w:wordWrap w:val="0"/>
        <w:textAlignment w:val="baseline"/>
        <w:rPr>
          <w:rFonts w:ascii="Courier" w:hAnsi="Courier"/>
          <w:color w:val="000000"/>
          <w:sz w:val="21"/>
          <w:szCs w:val="21"/>
        </w:rPr>
      </w:pPr>
    </w:p>
    <w:p w14:paraId="67C85C7B" w14:textId="77777777" w:rsidR="0070679E" w:rsidRPr="0070679E" w:rsidRDefault="0070679E" w:rsidP="0070679E">
      <w:pPr>
        <w:pStyle w:val="HTMLPreformatted"/>
        <w:shd w:val="clear" w:color="auto" w:fill="FFFFFF"/>
        <w:wordWrap w:val="0"/>
        <w:textAlignment w:val="baseline"/>
        <w:rPr>
          <w:rFonts w:ascii="Courier" w:hAnsi="Courier"/>
          <w:color w:val="000000"/>
          <w:sz w:val="21"/>
          <w:szCs w:val="21"/>
        </w:rPr>
      </w:pPr>
      <w:r w:rsidRPr="0070679E">
        <w:rPr>
          <w:rFonts w:ascii="Courier" w:hAnsi="Courier"/>
          <w:color w:val="000000"/>
          <w:sz w:val="21"/>
          <w:szCs w:val="21"/>
        </w:rPr>
        <w:t>&lt;article database_id="463" id="c0292983-ba04-4c73-8ee3-d451eb5e5191"&gt;</w:t>
      </w:r>
    </w:p>
    <w:p w14:paraId="0C90CE14" w14:textId="77777777" w:rsidR="0070679E" w:rsidRPr="0070679E" w:rsidRDefault="0070679E" w:rsidP="0070679E">
      <w:pPr>
        <w:pStyle w:val="HTMLPreformatted"/>
        <w:shd w:val="clear" w:color="auto" w:fill="FFFFFF"/>
        <w:wordWrap w:val="0"/>
        <w:textAlignment w:val="baseline"/>
        <w:rPr>
          <w:rFonts w:ascii="Courier" w:hAnsi="Courier"/>
          <w:color w:val="000000"/>
          <w:sz w:val="21"/>
          <w:szCs w:val="21"/>
        </w:rPr>
      </w:pPr>
      <w:r w:rsidRPr="0070679E">
        <w:rPr>
          <w:rFonts w:ascii="Courier" w:hAnsi="Courier"/>
          <w:color w:val="000000"/>
          <w:sz w:val="21"/>
          <w:szCs w:val="21"/>
        </w:rPr>
        <w:tab/>
      </w:r>
      <w:r w:rsidRPr="0070679E">
        <w:rPr>
          <w:rFonts w:ascii="Courier" w:hAnsi="Courier"/>
          <w:color w:val="000000"/>
          <w:sz w:val="21"/>
          <w:szCs w:val="21"/>
        </w:rPr>
        <w:tab/>
        <w:t xml:space="preserve">&lt;title&gt;Trump Blasts "Crooked Hillary" Clinton For North Korea's Nukes </w:t>
      </w:r>
      <w:proofErr w:type="gramStart"/>
      <w:r w:rsidRPr="0070679E">
        <w:rPr>
          <w:rFonts w:ascii="Courier" w:hAnsi="Courier"/>
          <w:color w:val="000000"/>
          <w:sz w:val="21"/>
          <w:szCs w:val="21"/>
        </w:rPr>
        <w:t>On</w:t>
      </w:r>
      <w:proofErr w:type="gramEnd"/>
      <w:r w:rsidRPr="0070679E">
        <w:rPr>
          <w:rFonts w:ascii="Courier" w:hAnsi="Courier"/>
          <w:color w:val="000000"/>
          <w:sz w:val="21"/>
          <w:szCs w:val="21"/>
        </w:rPr>
        <w:t xml:space="preserve"> Twitter After She Ripped His UNGA Speech&lt;/title&gt;</w:t>
      </w:r>
    </w:p>
    <w:p w14:paraId="2A3E7E41" w14:textId="77777777" w:rsidR="0070679E" w:rsidRPr="0070679E" w:rsidRDefault="0070679E" w:rsidP="0070679E">
      <w:pPr>
        <w:pStyle w:val="HTMLPreformatted"/>
        <w:shd w:val="clear" w:color="auto" w:fill="FFFFFF"/>
        <w:wordWrap w:val="0"/>
        <w:textAlignment w:val="baseline"/>
        <w:rPr>
          <w:rFonts w:ascii="Courier" w:hAnsi="Courier"/>
          <w:color w:val="000000"/>
          <w:sz w:val="21"/>
          <w:szCs w:val="21"/>
        </w:rPr>
      </w:pPr>
      <w:r w:rsidRPr="0070679E">
        <w:rPr>
          <w:rFonts w:ascii="Courier" w:hAnsi="Courier"/>
          <w:color w:val="000000"/>
          <w:sz w:val="21"/>
          <w:szCs w:val="21"/>
        </w:rPr>
        <w:tab/>
      </w:r>
      <w:r w:rsidRPr="0070679E">
        <w:rPr>
          <w:rFonts w:ascii="Courier" w:hAnsi="Courier"/>
          <w:color w:val="000000"/>
          <w:sz w:val="21"/>
          <w:szCs w:val="21"/>
        </w:rPr>
        <w:tab/>
        <w:t>&lt;date-of-publication&gt;2017-09-20T12:45:49.014Z&lt;/date-of-publication&gt;</w:t>
      </w:r>
    </w:p>
    <w:p w14:paraId="3A7E44CD" w14:textId="77777777" w:rsidR="0070679E" w:rsidRPr="0070679E" w:rsidRDefault="0070679E" w:rsidP="0070679E">
      <w:pPr>
        <w:pStyle w:val="HTMLPreformatted"/>
        <w:shd w:val="clear" w:color="auto" w:fill="FFFFFF"/>
        <w:wordWrap w:val="0"/>
        <w:textAlignment w:val="baseline"/>
        <w:rPr>
          <w:rFonts w:ascii="Courier" w:hAnsi="Courier"/>
          <w:color w:val="000000"/>
          <w:sz w:val="21"/>
          <w:szCs w:val="21"/>
        </w:rPr>
      </w:pPr>
      <w:r w:rsidRPr="0070679E">
        <w:rPr>
          <w:rFonts w:ascii="Courier" w:hAnsi="Courier"/>
          <w:color w:val="000000"/>
          <w:sz w:val="21"/>
          <w:szCs w:val="21"/>
        </w:rPr>
        <w:tab/>
      </w:r>
      <w:r w:rsidRPr="0070679E">
        <w:rPr>
          <w:rFonts w:ascii="Courier" w:hAnsi="Courier"/>
          <w:color w:val="000000"/>
          <w:sz w:val="21"/>
          <w:szCs w:val="21"/>
        </w:rPr>
        <w:tab/>
        <w:t>&lt;news-source&gt;Bustle&lt;/news-source&gt;</w:t>
      </w:r>
    </w:p>
    <w:p w14:paraId="1922475D" w14:textId="77777777" w:rsidR="0070679E" w:rsidRPr="0070679E" w:rsidRDefault="0070679E" w:rsidP="0070679E">
      <w:pPr>
        <w:pStyle w:val="HTMLPreformatted"/>
        <w:shd w:val="clear" w:color="auto" w:fill="FFFFFF"/>
        <w:wordWrap w:val="0"/>
        <w:textAlignment w:val="baseline"/>
        <w:rPr>
          <w:rFonts w:ascii="Courier" w:hAnsi="Courier"/>
          <w:color w:val="000000"/>
          <w:sz w:val="21"/>
          <w:szCs w:val="21"/>
        </w:rPr>
      </w:pPr>
      <w:r w:rsidRPr="0070679E">
        <w:rPr>
          <w:rFonts w:ascii="Courier" w:hAnsi="Courier"/>
          <w:color w:val="000000"/>
          <w:sz w:val="21"/>
          <w:szCs w:val="21"/>
        </w:rPr>
        <w:tab/>
      </w:r>
      <w:r w:rsidRPr="0070679E">
        <w:rPr>
          <w:rFonts w:ascii="Courier" w:hAnsi="Courier"/>
          <w:color w:val="000000"/>
          <w:sz w:val="21"/>
          <w:szCs w:val="21"/>
        </w:rPr>
        <w:tab/>
        <w:t>&lt;news-source-bias&gt;Lean Left&lt;/news-source-bias&gt;</w:t>
      </w:r>
    </w:p>
    <w:p w14:paraId="53187AEC" w14:textId="77777777" w:rsidR="0070679E" w:rsidRPr="0070679E" w:rsidRDefault="0070679E" w:rsidP="0070679E">
      <w:pPr>
        <w:pStyle w:val="HTMLPreformatted"/>
        <w:shd w:val="clear" w:color="auto" w:fill="FFFFFF"/>
        <w:wordWrap w:val="0"/>
        <w:textAlignment w:val="baseline"/>
        <w:rPr>
          <w:rFonts w:ascii="Courier" w:hAnsi="Courier"/>
          <w:color w:val="000000"/>
          <w:sz w:val="21"/>
          <w:szCs w:val="21"/>
        </w:rPr>
      </w:pPr>
      <w:r w:rsidRPr="0070679E">
        <w:rPr>
          <w:rFonts w:ascii="Courier" w:hAnsi="Courier"/>
          <w:color w:val="000000"/>
          <w:sz w:val="21"/>
          <w:szCs w:val="21"/>
        </w:rPr>
        <w:tab/>
      </w:r>
      <w:r w:rsidRPr="0070679E">
        <w:rPr>
          <w:rFonts w:ascii="Courier" w:hAnsi="Courier"/>
          <w:color w:val="000000"/>
          <w:sz w:val="21"/>
          <w:szCs w:val="21"/>
        </w:rPr>
        <w:tab/>
        <w:t>&lt;url&gt;https://www.bustle.com/p/trump-blasts-crooked-hillary-clinton-for-north-koreas-nukes-on-twitter-after-she-ripped-his-unga-speech-2413390&lt;/url&gt;</w:t>
      </w:r>
    </w:p>
    <w:p w14:paraId="6D309C27" w14:textId="77777777" w:rsidR="0070679E" w:rsidRPr="0070679E" w:rsidRDefault="0070679E" w:rsidP="0070679E">
      <w:pPr>
        <w:pStyle w:val="HTMLPreformatted"/>
        <w:shd w:val="clear" w:color="auto" w:fill="FFFFFF"/>
        <w:wordWrap w:val="0"/>
        <w:textAlignment w:val="baseline"/>
        <w:rPr>
          <w:rFonts w:ascii="Courier" w:hAnsi="Courier"/>
          <w:color w:val="000000"/>
          <w:sz w:val="21"/>
          <w:szCs w:val="21"/>
        </w:rPr>
      </w:pPr>
      <w:r w:rsidRPr="0070679E">
        <w:rPr>
          <w:rFonts w:ascii="Courier" w:hAnsi="Courier"/>
          <w:color w:val="000000"/>
          <w:sz w:val="21"/>
          <w:szCs w:val="21"/>
        </w:rPr>
        <w:tab/>
      </w:r>
      <w:r w:rsidRPr="0070679E">
        <w:rPr>
          <w:rFonts w:ascii="Courier" w:hAnsi="Courier"/>
          <w:color w:val="000000"/>
          <w:sz w:val="21"/>
          <w:szCs w:val="21"/>
        </w:rPr>
        <w:tab/>
        <w:t>&lt;event&gt;1e6b5f1f-dc84-4097-ad3f-04b4609539a9&lt;/event&gt;</w:t>
      </w:r>
    </w:p>
    <w:p w14:paraId="7CE37DFF" w14:textId="77777777" w:rsidR="0070679E" w:rsidRPr="0070679E" w:rsidRDefault="0070679E" w:rsidP="0070679E">
      <w:pPr>
        <w:pStyle w:val="HTMLPreformatted"/>
        <w:shd w:val="clear" w:color="auto" w:fill="FFFFFF"/>
        <w:wordWrap w:val="0"/>
        <w:textAlignment w:val="baseline"/>
        <w:rPr>
          <w:rFonts w:ascii="Courier" w:hAnsi="Courier"/>
          <w:color w:val="000000"/>
          <w:sz w:val="21"/>
          <w:szCs w:val="21"/>
        </w:rPr>
      </w:pPr>
      <w:r w:rsidRPr="0070679E">
        <w:rPr>
          <w:rFonts w:ascii="Courier" w:hAnsi="Courier"/>
          <w:color w:val="000000"/>
          <w:sz w:val="21"/>
          <w:szCs w:val="21"/>
        </w:rPr>
        <w:tab/>
        <w:t>&lt;/article&gt;</w:t>
      </w:r>
    </w:p>
    <w:p w14:paraId="34710ECF"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&lt;article database_id="461" id="c70db7c4-4ed1-4979-8d4a-caacd53387f0"&gt;</w:t>
      </w:r>
    </w:p>
    <w:p w14:paraId="7051F170"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&lt;title&gt;Trump blames Hillary Clinton for North Korea nuclear weapons program&lt;/title&gt;</w:t>
      </w:r>
    </w:p>
    <w:p w14:paraId="12A85884"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&lt;date-of-publication&gt;2017-09-20 00:00:00&lt;/date-of-publication&gt;</w:t>
      </w:r>
    </w:p>
    <w:p w14:paraId="5F58791F"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&lt;news-source&gt;USA TODAY&lt;/news-source&gt;</w:t>
      </w:r>
    </w:p>
    <w:p w14:paraId="602B8ACD"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&lt;news-source-bias&gt;Center&lt;/news-source-bias&gt;</w:t>
      </w:r>
    </w:p>
    <w:p w14:paraId="0178D3F0"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&lt;url&gt;https://www.usatoday.com/story/news/politics/2017/09/20/trump-blames-hillary-clinton-north-korea-nuclear-weapons-program/684183001/&lt;/url&gt;</w:t>
      </w:r>
    </w:p>
    <w:p w14:paraId="13673C29"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&lt;event&gt;1e6b5f1f-dc84-4097-ad3f-04b4609539a9&lt;/event&gt;</w:t>
      </w:r>
    </w:p>
    <w:p w14:paraId="7A7BBD8B"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t>&lt;/article&gt;</w:t>
      </w:r>
    </w:p>
    <w:p w14:paraId="7823823A"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t>&lt;article database_id="462" id="cbddcfac-40c1-4701-84ba-08b85495f7df"&gt;</w:t>
      </w:r>
    </w:p>
    <w:p w14:paraId="0547F5EB"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&lt;title&gt;Trump hits back at 'Crooked Hillary,' blames her for North Korea's nuclear progress&lt;/title&gt;</w:t>
      </w:r>
    </w:p>
    <w:p w14:paraId="34B1DBD0"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&lt;date-of-publication&gt;2017-09-20 00:00:00&lt;/date-of-publication&gt;</w:t>
      </w:r>
    </w:p>
    <w:p w14:paraId="264A912E"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&lt;news-source&gt;Fox News&lt;/news-source&gt;</w:t>
      </w:r>
    </w:p>
    <w:p w14:paraId="15B06AA7"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&lt;news-source-bias&gt;Lean Right&lt;/news-source-bias&gt;</w:t>
      </w:r>
    </w:p>
    <w:p w14:paraId="2BF85373"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&lt;url&gt;http://www.foxnews.com/politics/2017/09/20/trump-hits-back-at-crooked-hillary-blames-her-for-north-koreas-nuclear-progress.html&lt;/url&gt;</w:t>
      </w:r>
    </w:p>
    <w:p w14:paraId="70A620E4"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&lt;event&gt;1e6b5f1f-dc84-4097-ad3f-04b4609539a9&lt;/event&gt;</w:t>
      </w:r>
    </w:p>
    <w:p w14:paraId="3048BAEC"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t>&lt;/article&gt;</w:t>
      </w:r>
    </w:p>
    <w:p w14:paraId="7137BF61"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t>&lt;article database_id="468" id="cc7fca7a-deaa-4c9d-81a5-dc31e989b7cc"&gt;</w:t>
      </w:r>
    </w:p>
    <w:p w14:paraId="02B5EFAB"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&lt;title&gt;Donald Trump to call for more pressure on N Korea in first UN speech&lt;/title&gt;</w:t>
      </w:r>
    </w:p>
    <w:p w14:paraId="18B81750"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&lt;date-of-publication&gt;2017-09-19T12:08:48+01:00&lt;/date-of-publication&gt;</w:t>
      </w:r>
    </w:p>
    <w:p w14:paraId="696327A3"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&lt;news-source&gt;BBC News&lt;/news-source&gt;</w:t>
      </w:r>
    </w:p>
    <w:p w14:paraId="1BF48550"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&lt;news-source-bias&gt;Center&lt;/news-source-bias&gt;</w:t>
      </w:r>
    </w:p>
    <w:p w14:paraId="0EAB1386"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&lt;url&gt;http://www.bbc.com/news/world-us-canada-41320575&lt;/url&gt;</w:t>
      </w:r>
    </w:p>
    <w:p w14:paraId="5418BDC4" w14:textId="77777777" w:rsidR="00852F3D" w:rsidRP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r>
      <w:r w:rsidRPr="00852F3D">
        <w:rPr>
          <w:rFonts w:ascii="Courier" w:hAnsi="Courier"/>
          <w:color w:val="000000"/>
          <w:sz w:val="21"/>
          <w:szCs w:val="21"/>
        </w:rPr>
        <w:tab/>
        <w:t>&lt;event&gt;7142900f-b9da-430e-b633-48754e135239&lt;/event&gt;</w:t>
      </w:r>
    </w:p>
    <w:p w14:paraId="45B9D184" w14:textId="5434E9FC" w:rsidR="00852F3D" w:rsidRDefault="00852F3D" w:rsidP="00852F3D">
      <w:pPr>
        <w:pStyle w:val="HTMLPreformatted"/>
        <w:shd w:val="clear" w:color="auto" w:fill="FFFFFF"/>
        <w:wordWrap w:val="0"/>
        <w:textAlignment w:val="baseline"/>
        <w:rPr>
          <w:rFonts w:ascii="Courier" w:hAnsi="Courier"/>
          <w:color w:val="000000"/>
          <w:sz w:val="21"/>
          <w:szCs w:val="21"/>
        </w:rPr>
      </w:pPr>
      <w:r w:rsidRPr="00852F3D">
        <w:rPr>
          <w:rFonts w:ascii="Courier" w:hAnsi="Courier"/>
          <w:color w:val="000000"/>
          <w:sz w:val="21"/>
          <w:szCs w:val="21"/>
        </w:rPr>
        <w:tab/>
        <w:t>&lt;/article&gt;</w:t>
      </w:r>
    </w:p>
    <w:p w14:paraId="3532BDB5" w14:textId="77777777" w:rsidR="00C7316C" w:rsidRDefault="00C7316C" w:rsidP="00852F3D">
      <w:pPr>
        <w:pStyle w:val="HTMLPreformatted"/>
        <w:shd w:val="clear" w:color="auto" w:fill="FFFFFF"/>
        <w:wordWrap w:val="0"/>
        <w:textAlignment w:val="baseline"/>
        <w:rPr>
          <w:rFonts w:ascii="Courier" w:hAnsi="Courier"/>
          <w:color w:val="000000"/>
          <w:sz w:val="21"/>
          <w:szCs w:val="21"/>
        </w:rPr>
      </w:pPr>
    </w:p>
    <w:p w14:paraId="76A4A344" w14:textId="77777777" w:rsidR="00C7316C" w:rsidRDefault="00C7316C" w:rsidP="00852F3D">
      <w:pPr>
        <w:pStyle w:val="HTMLPreformatted"/>
        <w:shd w:val="clear" w:color="auto" w:fill="FFFFFF"/>
        <w:wordWrap w:val="0"/>
        <w:textAlignment w:val="baseline"/>
        <w:rPr>
          <w:rFonts w:ascii="Courier" w:hAnsi="Courier"/>
          <w:color w:val="000000"/>
          <w:sz w:val="21"/>
          <w:szCs w:val="21"/>
        </w:rPr>
      </w:pPr>
    </w:p>
    <w:p w14:paraId="251851BB" w14:textId="0337B19A" w:rsidR="00C7316C" w:rsidRDefault="00627955" w:rsidP="00852F3D">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What is the intent of the article with respect to the event?</w:t>
      </w:r>
    </w:p>
    <w:p w14:paraId="0CEA430D" w14:textId="36A7D03D" w:rsidR="00627955" w:rsidRDefault="00627955" w:rsidP="00627955">
      <w:pPr>
        <w:pStyle w:val="HTMLPreformatted"/>
        <w:numPr>
          <w:ilvl w:val="0"/>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Normalize the event</w:t>
      </w:r>
    </w:p>
    <w:p w14:paraId="52E96094" w14:textId="3E9B0ECE" w:rsidR="00627955" w:rsidRDefault="00627955" w:rsidP="00627955">
      <w:pPr>
        <w:pStyle w:val="HTMLPreformatted"/>
        <w:numPr>
          <w:ilvl w:val="0"/>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Highlight some other related event </w:t>
      </w:r>
    </w:p>
    <w:p w14:paraId="5EEC9378" w14:textId="21E48312" w:rsidR="00627955" w:rsidRDefault="003F003C" w:rsidP="00627955">
      <w:pPr>
        <w:pStyle w:val="HTMLPreformatted"/>
        <w:numPr>
          <w:ilvl w:val="0"/>
          <w:numId w:val="5"/>
        </w:numPr>
        <w:shd w:val="clear" w:color="auto" w:fill="FFFFFF"/>
        <w:wordWrap w:val="0"/>
        <w:textAlignment w:val="baseline"/>
        <w:rPr>
          <w:rFonts w:ascii="Courier" w:hAnsi="Courier"/>
          <w:color w:val="000000"/>
          <w:sz w:val="21"/>
          <w:szCs w:val="21"/>
        </w:rPr>
      </w:pPr>
      <w:r w:rsidRPr="003F003C">
        <w:rPr>
          <w:rFonts w:ascii="Courier" w:hAnsi="Courier"/>
          <w:color w:val="000000"/>
          <w:sz w:val="21"/>
          <w:szCs w:val="21"/>
        </w:rPr>
        <w:t>Exaggerate</w:t>
      </w:r>
      <w:r>
        <w:rPr>
          <w:rFonts w:ascii="Courier" w:hAnsi="Courier"/>
          <w:color w:val="000000"/>
          <w:sz w:val="21"/>
          <w:szCs w:val="21"/>
        </w:rPr>
        <w:t xml:space="preserve"> </w:t>
      </w:r>
      <w:r w:rsidR="00627955">
        <w:rPr>
          <w:rFonts w:ascii="Courier" w:hAnsi="Courier"/>
          <w:color w:val="000000"/>
          <w:sz w:val="21"/>
          <w:szCs w:val="21"/>
        </w:rPr>
        <w:t>the event</w:t>
      </w:r>
    </w:p>
    <w:p w14:paraId="0AA502AB" w14:textId="7764038E" w:rsidR="00627955" w:rsidRDefault="00627955" w:rsidP="00627955">
      <w:pPr>
        <w:pStyle w:val="HTMLPreformatted"/>
        <w:numPr>
          <w:ilvl w:val="0"/>
          <w:numId w:val="5"/>
        </w:numPr>
        <w:shd w:val="clear" w:color="auto" w:fill="FFFFFF"/>
        <w:wordWrap w:val="0"/>
        <w:textAlignment w:val="baseline"/>
        <w:rPr>
          <w:rFonts w:ascii="Courier" w:hAnsi="Courier"/>
          <w:color w:val="000000"/>
          <w:sz w:val="21"/>
          <w:szCs w:val="21"/>
        </w:rPr>
      </w:pPr>
      <w:r>
        <w:rPr>
          <w:rFonts w:ascii="Courier" w:hAnsi="Courier"/>
          <w:color w:val="000000"/>
          <w:sz w:val="21"/>
          <w:szCs w:val="21"/>
        </w:rPr>
        <w:t>Report it as it is</w:t>
      </w:r>
    </w:p>
    <w:p w14:paraId="0C189449" w14:textId="77777777" w:rsidR="003409CC" w:rsidRDefault="003409CC" w:rsidP="003409CC">
      <w:pPr>
        <w:pStyle w:val="HTMLPreformatted"/>
        <w:shd w:val="clear" w:color="auto" w:fill="FFFFFF"/>
        <w:wordWrap w:val="0"/>
        <w:textAlignment w:val="baseline"/>
        <w:rPr>
          <w:rFonts w:ascii="Courier" w:hAnsi="Courier"/>
          <w:color w:val="000000"/>
          <w:sz w:val="21"/>
          <w:szCs w:val="21"/>
        </w:rPr>
      </w:pPr>
    </w:p>
    <w:p w14:paraId="25FD7AF4" w14:textId="77777777" w:rsidR="003409CC" w:rsidRDefault="003409CC" w:rsidP="003409CC">
      <w:pPr>
        <w:pStyle w:val="HTMLPreformatted"/>
        <w:shd w:val="clear" w:color="auto" w:fill="FFFFFF"/>
        <w:wordWrap w:val="0"/>
        <w:textAlignment w:val="baseline"/>
        <w:rPr>
          <w:rFonts w:ascii="Courier" w:hAnsi="Courier"/>
          <w:color w:val="000000"/>
          <w:sz w:val="21"/>
          <w:szCs w:val="21"/>
        </w:rPr>
      </w:pPr>
    </w:p>
    <w:p w14:paraId="0862B298" w14:textId="77777777" w:rsidR="003409CC" w:rsidRDefault="003409CC" w:rsidP="003409CC">
      <w:pPr>
        <w:pStyle w:val="HTMLPreformatted"/>
        <w:shd w:val="clear" w:color="auto" w:fill="FFFFFF"/>
        <w:wordWrap w:val="0"/>
        <w:textAlignment w:val="baseline"/>
        <w:rPr>
          <w:rFonts w:ascii="Courier" w:hAnsi="Courier"/>
          <w:color w:val="000000"/>
          <w:sz w:val="21"/>
          <w:szCs w:val="21"/>
        </w:rPr>
      </w:pPr>
    </w:p>
    <w:p w14:paraId="4D6A1D6D" w14:textId="0B3C9441" w:rsidR="003409CC" w:rsidRDefault="003409CC" w:rsidP="003409C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Q7. Actual Document classification task with (very biased, somewhat biased) </w:t>
      </w:r>
    </w:p>
    <w:p w14:paraId="444D1B0D" w14:textId="381F0BFC" w:rsidR="003409CC" w:rsidRDefault="003409CC" w:rsidP="003409C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Q8. Actual Document classification task with (</w:t>
      </w:r>
      <w:r w:rsidR="00403DCF">
        <w:rPr>
          <w:rFonts w:ascii="Courier" w:hAnsi="Courier"/>
          <w:color w:val="000000"/>
          <w:sz w:val="21"/>
          <w:szCs w:val="21"/>
        </w:rPr>
        <w:t>Left Biased, Right Biased etc</w:t>
      </w:r>
      <w:r>
        <w:rPr>
          <w:rFonts w:ascii="Courier" w:hAnsi="Courier"/>
          <w:color w:val="000000"/>
          <w:sz w:val="21"/>
          <w:szCs w:val="21"/>
        </w:rPr>
        <w:t xml:space="preserve">) </w:t>
      </w:r>
    </w:p>
    <w:p w14:paraId="2599757A" w14:textId="77777777" w:rsidR="003409CC" w:rsidRDefault="003409CC" w:rsidP="003409CC">
      <w:pPr>
        <w:pStyle w:val="HTMLPreformatted"/>
        <w:shd w:val="clear" w:color="auto" w:fill="FFFFFF"/>
        <w:wordWrap w:val="0"/>
        <w:textAlignment w:val="baseline"/>
        <w:rPr>
          <w:rFonts w:ascii="Courier" w:hAnsi="Courier"/>
          <w:color w:val="000000"/>
          <w:sz w:val="21"/>
          <w:szCs w:val="21"/>
        </w:rPr>
      </w:pPr>
    </w:p>
    <w:p w14:paraId="74FA971E" w14:textId="77777777" w:rsidR="00BE68EF" w:rsidRDefault="00BE68EF" w:rsidP="003409CC">
      <w:pPr>
        <w:pStyle w:val="HTMLPreformatted"/>
        <w:shd w:val="clear" w:color="auto" w:fill="FFFFFF"/>
        <w:wordWrap w:val="0"/>
        <w:textAlignment w:val="baseline"/>
        <w:rPr>
          <w:rFonts w:ascii="Courier" w:hAnsi="Courier"/>
          <w:color w:val="000000"/>
          <w:sz w:val="21"/>
          <w:szCs w:val="21"/>
        </w:rPr>
      </w:pPr>
    </w:p>
    <w:p w14:paraId="4C845A06" w14:textId="77777777" w:rsidR="00BE68EF" w:rsidRDefault="00BE68EF" w:rsidP="003409CC">
      <w:pPr>
        <w:pStyle w:val="HTMLPreformatted"/>
        <w:shd w:val="clear" w:color="auto" w:fill="FFFFFF"/>
        <w:wordWrap w:val="0"/>
        <w:textAlignment w:val="baseline"/>
        <w:rPr>
          <w:rFonts w:ascii="Courier" w:hAnsi="Courier"/>
          <w:color w:val="000000"/>
          <w:sz w:val="21"/>
          <w:szCs w:val="21"/>
        </w:rPr>
      </w:pPr>
    </w:p>
    <w:p w14:paraId="5F26162C" w14:textId="77777777" w:rsidR="00BE68EF" w:rsidRPr="00BE68EF" w:rsidRDefault="00BE68EF" w:rsidP="00BE68EF">
      <w:pPr>
        <w:pStyle w:val="HTMLPreformatted"/>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Articles with a slant towards Democratic Party are most likely to show favor for:</w:t>
      </w:r>
    </w:p>
    <w:p w14:paraId="532D85C7" w14:textId="77777777" w:rsidR="00BE68EF" w:rsidRPr="00BE68EF" w:rsidRDefault="00BE68EF" w:rsidP="00BE68EF">
      <w:pPr>
        <w:pStyle w:val="HTMLPreformatted"/>
        <w:shd w:val="clear" w:color="auto" w:fill="FFFFFF"/>
        <w:wordWrap w:val="0"/>
        <w:textAlignment w:val="baseline"/>
        <w:rPr>
          <w:rFonts w:ascii="Courier" w:hAnsi="Courier"/>
          <w:color w:val="000000"/>
          <w:sz w:val="21"/>
          <w:szCs w:val="21"/>
        </w:rPr>
      </w:pPr>
    </w:p>
    <w:p w14:paraId="1471FD6F"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Government services (food stamps, social security, Medicare, student-loans, unemployment benefits, healthcare, education, etc.)</w:t>
      </w:r>
    </w:p>
    <w:p w14:paraId="74145281"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Federal laws to protect consumers and the environment</w:t>
      </w:r>
    </w:p>
    <w:p w14:paraId="4AAE0E22" w14:textId="77777777" w:rsidR="00BE68EF" w:rsidRPr="00633097" w:rsidRDefault="00BE68EF" w:rsidP="00BE68EF">
      <w:pPr>
        <w:pStyle w:val="HTMLPreformatted"/>
        <w:numPr>
          <w:ilvl w:val="0"/>
          <w:numId w:val="7"/>
        </w:numPr>
        <w:shd w:val="clear" w:color="auto" w:fill="FFFFFF"/>
        <w:wordWrap w:val="0"/>
        <w:textAlignment w:val="baseline"/>
        <w:rPr>
          <w:rFonts w:ascii="Courier" w:hAnsi="Courier"/>
          <w:b/>
          <w:bCs/>
          <w:color w:val="000000"/>
          <w:sz w:val="21"/>
          <w:szCs w:val="21"/>
        </w:rPr>
      </w:pPr>
      <w:r w:rsidRPr="00633097">
        <w:rPr>
          <w:rFonts w:ascii="Courier" w:hAnsi="Courier"/>
          <w:b/>
          <w:bCs/>
          <w:color w:val="000000"/>
          <w:sz w:val="21"/>
          <w:szCs w:val="21"/>
        </w:rPr>
        <w:t>Federal laws protecting equal rights</w:t>
      </w:r>
    </w:p>
    <w:p w14:paraId="1260FE27" w14:textId="77777777" w:rsidR="00BE68EF" w:rsidRPr="00633097" w:rsidRDefault="00BE68EF" w:rsidP="00BE68EF">
      <w:pPr>
        <w:pStyle w:val="HTMLPreformatted"/>
        <w:numPr>
          <w:ilvl w:val="0"/>
          <w:numId w:val="7"/>
        </w:numPr>
        <w:shd w:val="clear" w:color="auto" w:fill="FFFFFF"/>
        <w:wordWrap w:val="0"/>
        <w:textAlignment w:val="baseline"/>
        <w:rPr>
          <w:rFonts w:ascii="Courier" w:hAnsi="Courier"/>
          <w:b/>
          <w:bCs/>
          <w:color w:val="000000"/>
          <w:sz w:val="21"/>
          <w:szCs w:val="21"/>
        </w:rPr>
      </w:pPr>
      <w:r w:rsidRPr="00633097">
        <w:rPr>
          <w:rFonts w:ascii="Courier" w:hAnsi="Courier"/>
          <w:b/>
          <w:bCs/>
          <w:color w:val="000000"/>
          <w:sz w:val="21"/>
          <w:szCs w:val="21"/>
        </w:rPr>
        <w:t>Tax increases on the wealthy</w:t>
      </w:r>
    </w:p>
    <w:p w14:paraId="2E02E2CE"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Government regulation of corporations</w:t>
      </w:r>
    </w:p>
    <w:p w14:paraId="3FC3BAFF" w14:textId="77777777" w:rsidR="00BE68EF" w:rsidRPr="00633097" w:rsidRDefault="00BE68EF" w:rsidP="00BE68EF">
      <w:pPr>
        <w:pStyle w:val="HTMLPreformatted"/>
        <w:numPr>
          <w:ilvl w:val="0"/>
          <w:numId w:val="7"/>
        </w:numPr>
        <w:shd w:val="clear" w:color="auto" w:fill="FFFFFF"/>
        <w:wordWrap w:val="0"/>
        <w:textAlignment w:val="baseline"/>
        <w:rPr>
          <w:rFonts w:ascii="Courier" w:hAnsi="Courier"/>
          <w:b/>
          <w:bCs/>
          <w:color w:val="000000"/>
          <w:sz w:val="21"/>
          <w:szCs w:val="21"/>
        </w:rPr>
      </w:pPr>
      <w:r w:rsidRPr="00633097">
        <w:rPr>
          <w:rFonts w:ascii="Courier" w:hAnsi="Courier"/>
          <w:b/>
          <w:bCs/>
          <w:color w:val="000000"/>
          <w:sz w:val="21"/>
          <w:szCs w:val="21"/>
        </w:rPr>
        <w:t>Keeping abortion legal</w:t>
      </w:r>
    </w:p>
    <w:p w14:paraId="52E9B163" w14:textId="77777777" w:rsidR="00BE68EF" w:rsidRPr="00633097" w:rsidRDefault="00BE68EF" w:rsidP="00BE68EF">
      <w:pPr>
        <w:pStyle w:val="HTMLPreformatted"/>
        <w:numPr>
          <w:ilvl w:val="0"/>
          <w:numId w:val="7"/>
        </w:numPr>
        <w:shd w:val="clear" w:color="auto" w:fill="FFFFFF"/>
        <w:wordWrap w:val="0"/>
        <w:textAlignment w:val="baseline"/>
        <w:rPr>
          <w:rFonts w:ascii="Courier" w:hAnsi="Courier"/>
          <w:b/>
          <w:bCs/>
          <w:color w:val="000000"/>
          <w:sz w:val="21"/>
          <w:szCs w:val="21"/>
        </w:rPr>
      </w:pPr>
      <w:r w:rsidRPr="00633097">
        <w:rPr>
          <w:rFonts w:ascii="Courier" w:hAnsi="Courier"/>
          <w:b/>
          <w:bCs/>
          <w:color w:val="000000"/>
          <w:sz w:val="21"/>
          <w:szCs w:val="21"/>
        </w:rPr>
        <w:t>Decreasing military spending and intervention</w:t>
      </w:r>
    </w:p>
    <w:p w14:paraId="6A46FA41"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 belief that the role of government is to provide for its people, to end suffering and contribute to human prosperity</w:t>
      </w:r>
    </w:p>
    <w:p w14:paraId="3FFB80E8"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 belief that government should prevent wealth from concentrating in the hands of a few</w:t>
      </w:r>
    </w:p>
    <w:p w14:paraId="2E8D1056" w14:textId="77777777" w:rsidR="00BE68EF" w:rsidRPr="00633097" w:rsidRDefault="00BE68EF" w:rsidP="00BE68EF">
      <w:pPr>
        <w:pStyle w:val="HTMLPreformatted"/>
        <w:numPr>
          <w:ilvl w:val="0"/>
          <w:numId w:val="7"/>
        </w:numPr>
        <w:shd w:val="clear" w:color="auto" w:fill="FFFFFF"/>
        <w:wordWrap w:val="0"/>
        <w:textAlignment w:val="baseline"/>
        <w:rPr>
          <w:rFonts w:ascii="Courier" w:hAnsi="Courier"/>
          <w:b/>
          <w:bCs/>
          <w:color w:val="000000"/>
          <w:sz w:val="21"/>
          <w:szCs w:val="21"/>
        </w:rPr>
      </w:pPr>
      <w:r w:rsidRPr="00633097">
        <w:rPr>
          <w:rFonts w:ascii="Courier" w:hAnsi="Courier"/>
          <w:b/>
          <w:bCs/>
          <w:color w:val="000000"/>
          <w:sz w:val="21"/>
          <w:szCs w:val="21"/>
        </w:rPr>
        <w:t>A belief that all humans have a right to healthcare, housing, clean water, a living wage</w:t>
      </w:r>
    </w:p>
    <w:p w14:paraId="74B874BA"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 belief that all people deserve help when they have fallen on hard times</w:t>
      </w:r>
    </w:p>
    <w:p w14:paraId="6362FA54"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An embrace of empathy, compassion, and tolerance as guiding values</w:t>
      </w:r>
    </w:p>
    <w:p w14:paraId="672A64F8"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 belief in the importance of multiculturalism and representation of diverse cultures and races in media, positions of political power, and corporations</w:t>
      </w:r>
    </w:p>
    <w:p w14:paraId="607072FB"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 rejection of social and economic inequality</w:t>
      </w:r>
    </w:p>
    <w:p w14:paraId="54F7EECF" w14:textId="77777777" w:rsidR="00BE68EF" w:rsidRPr="00633097" w:rsidRDefault="00BE68EF" w:rsidP="00BE68EF">
      <w:pPr>
        <w:pStyle w:val="HTMLPreformatted"/>
        <w:numPr>
          <w:ilvl w:val="0"/>
          <w:numId w:val="7"/>
        </w:numPr>
        <w:shd w:val="clear" w:color="auto" w:fill="FFFFFF"/>
        <w:wordWrap w:val="0"/>
        <w:textAlignment w:val="baseline"/>
        <w:rPr>
          <w:rFonts w:ascii="Courier" w:hAnsi="Courier"/>
          <w:b/>
          <w:bCs/>
          <w:color w:val="000000"/>
          <w:sz w:val="21"/>
          <w:szCs w:val="21"/>
        </w:rPr>
      </w:pPr>
      <w:r w:rsidRPr="00633097">
        <w:rPr>
          <w:rFonts w:ascii="Courier" w:hAnsi="Courier"/>
          <w:b/>
          <w:bCs/>
          <w:color w:val="000000"/>
          <w:sz w:val="21"/>
          <w:szCs w:val="21"/>
        </w:rPr>
        <w:t>Bans on hate speech, i.e., a belief that words can be violent</w:t>
      </w:r>
    </w:p>
    <w:p w14:paraId="46915D0E"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633097">
        <w:rPr>
          <w:rFonts w:ascii="Courier" w:hAnsi="Courier"/>
          <w:b/>
          <w:bCs/>
          <w:color w:val="000000"/>
          <w:sz w:val="21"/>
          <w:szCs w:val="21"/>
        </w:rPr>
        <w:t>A belief in “live and let live,”</w:t>
      </w:r>
      <w:r w:rsidRPr="00BE68EF">
        <w:rPr>
          <w:rFonts w:ascii="Courier" w:hAnsi="Courier"/>
          <w:color w:val="000000"/>
          <w:sz w:val="21"/>
          <w:szCs w:val="21"/>
        </w:rPr>
        <w:t xml:space="preserve"> i.e, that the government should not intervene just because someone is acting in ways someone else does not approve of, provided they have harmed no one else</w:t>
      </w:r>
    </w:p>
    <w:p w14:paraId="51ABC477"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 belief that corporations, if left unregulated, may do harm to workers, society and the environment in the pursuit of profit</w:t>
      </w:r>
    </w:p>
    <w:p w14:paraId="459CF607" w14:textId="77777777" w:rsidR="00BE68EF" w:rsidRP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 belief in identity politics, i.e., that some groups of people suffer disproportionately greater amounts in society due to identity characteristics, including race, gender, sexual orientation, or religion</w:t>
      </w:r>
    </w:p>
    <w:p w14:paraId="0C7E8966" w14:textId="31973A7E" w:rsidR="00BE68EF" w:rsidRDefault="00BE68EF" w:rsidP="00BE68EF">
      <w:pPr>
        <w:pStyle w:val="HTMLPreformatted"/>
        <w:numPr>
          <w:ilvl w:val="0"/>
          <w:numId w:val="7"/>
        </w:numPr>
        <w:shd w:val="clear" w:color="auto" w:fill="FFFFFF"/>
        <w:wordWrap w:val="0"/>
        <w:textAlignment w:val="baseline"/>
        <w:rPr>
          <w:rFonts w:ascii="Courier" w:hAnsi="Courier"/>
          <w:color w:val="000000"/>
          <w:sz w:val="21"/>
          <w:szCs w:val="21"/>
        </w:rPr>
      </w:pPr>
      <w:r w:rsidRPr="00BE68EF">
        <w:rPr>
          <w:rFonts w:ascii="Courier" w:hAnsi="Courier"/>
          <w:color w:val="000000"/>
          <w:sz w:val="21"/>
          <w:szCs w:val="21"/>
        </w:rPr>
        <w:t>A believe in systemic oppression and a need for the government to step in and rectify the wrongs it has committed (such as Native American genocide, Jim Crow-era laws)</w:t>
      </w:r>
    </w:p>
    <w:p w14:paraId="4A8E1A2E" w14:textId="77777777" w:rsidR="00633097" w:rsidRDefault="00633097" w:rsidP="00633097">
      <w:pPr>
        <w:pStyle w:val="HTMLPreformatted"/>
        <w:shd w:val="clear" w:color="auto" w:fill="FFFFFF"/>
        <w:wordWrap w:val="0"/>
        <w:textAlignment w:val="baseline"/>
        <w:rPr>
          <w:rFonts w:ascii="Courier" w:hAnsi="Courier"/>
          <w:color w:val="000000"/>
          <w:sz w:val="21"/>
          <w:szCs w:val="21"/>
        </w:rPr>
      </w:pPr>
    </w:p>
    <w:p w14:paraId="728EFA3F" w14:textId="75C706D7" w:rsidR="00633097" w:rsidRDefault="00633097" w:rsidP="00633097">
      <w:pPr>
        <w:numPr>
          <w:ilvl w:val="0"/>
          <w:numId w:val="8"/>
        </w:numPr>
        <w:spacing w:before="100" w:beforeAutospacing="1" w:after="120" w:line="300" w:lineRule="atLeast"/>
        <w:ind w:left="375"/>
        <w:rPr>
          <w:rFonts w:ascii="Helvetica Neue" w:eastAsia="Times New Roman" w:hAnsi="Helvetica Neue" w:cs="Times New Roman"/>
          <w:color w:val="353C40"/>
          <w:sz w:val="21"/>
          <w:szCs w:val="21"/>
        </w:rPr>
      </w:pPr>
      <w:r>
        <w:rPr>
          <w:rFonts w:ascii="Helvetica Neue" w:eastAsia="Times New Roman" w:hAnsi="Helvetica Neue" w:cs="Times New Roman"/>
          <w:color w:val="353C40"/>
          <w:sz w:val="21"/>
          <w:szCs w:val="21"/>
        </w:rPr>
        <w:t>Government services (food stamps, social security, Medicare, student-loans, unemployment, etc)</w:t>
      </w:r>
    </w:p>
    <w:p w14:paraId="7223250B" w14:textId="77777777" w:rsidR="00633097" w:rsidRDefault="00633097" w:rsidP="00633097">
      <w:pPr>
        <w:numPr>
          <w:ilvl w:val="0"/>
          <w:numId w:val="8"/>
        </w:numPr>
        <w:spacing w:before="100" w:beforeAutospacing="1" w:after="120" w:line="300" w:lineRule="atLeast"/>
        <w:ind w:left="375"/>
        <w:rPr>
          <w:rFonts w:ascii="Helvetica Neue" w:eastAsia="Times New Roman" w:hAnsi="Helvetica Neue" w:cs="Times New Roman"/>
          <w:color w:val="353C40"/>
          <w:sz w:val="21"/>
          <w:szCs w:val="21"/>
        </w:rPr>
      </w:pPr>
      <w:r>
        <w:rPr>
          <w:rFonts w:ascii="Helvetica Neue" w:eastAsia="Times New Roman" w:hAnsi="Helvetica Neue" w:cs="Times New Roman"/>
          <w:color w:val="353C40"/>
          <w:sz w:val="21"/>
          <w:szCs w:val="21"/>
        </w:rPr>
        <w:t>Federal laws protecting equal rights</w:t>
      </w:r>
    </w:p>
    <w:p w14:paraId="4950FA6D" w14:textId="77777777" w:rsidR="00633097" w:rsidRDefault="00633097" w:rsidP="00633097">
      <w:pPr>
        <w:numPr>
          <w:ilvl w:val="0"/>
          <w:numId w:val="8"/>
        </w:numPr>
        <w:spacing w:before="100" w:beforeAutospacing="1" w:after="120" w:line="300" w:lineRule="atLeast"/>
        <w:ind w:left="375"/>
        <w:rPr>
          <w:rFonts w:ascii="Helvetica Neue" w:eastAsia="Times New Roman" w:hAnsi="Helvetica Neue" w:cs="Times New Roman"/>
          <w:color w:val="353C40"/>
          <w:sz w:val="21"/>
          <w:szCs w:val="21"/>
        </w:rPr>
      </w:pPr>
      <w:r>
        <w:rPr>
          <w:rFonts w:ascii="Helvetica Neue" w:eastAsia="Times New Roman" w:hAnsi="Helvetica Neue" w:cs="Times New Roman"/>
          <w:color w:val="353C40"/>
          <w:sz w:val="21"/>
          <w:szCs w:val="21"/>
        </w:rPr>
        <w:t>Tax increases on the wealthy</w:t>
      </w:r>
    </w:p>
    <w:p w14:paraId="291174C6" w14:textId="77777777" w:rsidR="00633097" w:rsidRDefault="00633097" w:rsidP="00633097">
      <w:pPr>
        <w:numPr>
          <w:ilvl w:val="0"/>
          <w:numId w:val="8"/>
        </w:numPr>
        <w:spacing w:before="100" w:beforeAutospacing="1" w:after="120" w:line="300" w:lineRule="atLeast"/>
        <w:ind w:left="375"/>
        <w:rPr>
          <w:rFonts w:ascii="Helvetica Neue" w:eastAsia="Times New Roman" w:hAnsi="Helvetica Neue" w:cs="Times New Roman"/>
          <w:color w:val="353C40"/>
          <w:sz w:val="21"/>
          <w:szCs w:val="21"/>
        </w:rPr>
      </w:pPr>
      <w:r>
        <w:rPr>
          <w:rFonts w:ascii="Helvetica Neue" w:eastAsia="Times New Roman" w:hAnsi="Helvetica Neue" w:cs="Times New Roman"/>
          <w:color w:val="353C40"/>
          <w:sz w:val="21"/>
          <w:szCs w:val="21"/>
        </w:rPr>
        <w:t>Keeping abortion legal</w:t>
      </w:r>
    </w:p>
    <w:p w14:paraId="25BBB288" w14:textId="77777777" w:rsidR="00633097" w:rsidRDefault="00633097" w:rsidP="00633097">
      <w:pPr>
        <w:numPr>
          <w:ilvl w:val="0"/>
          <w:numId w:val="8"/>
        </w:numPr>
        <w:spacing w:before="100" w:beforeAutospacing="1" w:after="120" w:line="300" w:lineRule="atLeast"/>
        <w:ind w:left="375"/>
        <w:rPr>
          <w:rFonts w:ascii="Helvetica Neue" w:eastAsia="Times New Roman" w:hAnsi="Helvetica Neue" w:cs="Times New Roman"/>
          <w:color w:val="353C40"/>
          <w:sz w:val="21"/>
          <w:szCs w:val="21"/>
        </w:rPr>
      </w:pPr>
      <w:r>
        <w:rPr>
          <w:rFonts w:ascii="Helvetica Neue" w:eastAsia="Times New Roman" w:hAnsi="Helvetica Neue" w:cs="Times New Roman"/>
          <w:color w:val="353C40"/>
          <w:sz w:val="21"/>
          <w:szCs w:val="21"/>
        </w:rPr>
        <w:t>Decreasing military spending and intervention</w:t>
      </w:r>
    </w:p>
    <w:p w14:paraId="488F26F5" w14:textId="20FD1273" w:rsidR="00633097" w:rsidRDefault="00633097" w:rsidP="00633097">
      <w:pPr>
        <w:numPr>
          <w:ilvl w:val="0"/>
          <w:numId w:val="8"/>
        </w:numPr>
        <w:spacing w:before="100" w:beforeAutospacing="1" w:after="120" w:line="300" w:lineRule="atLeast"/>
        <w:ind w:left="375"/>
        <w:rPr>
          <w:rFonts w:ascii="Helvetica Neue" w:eastAsia="Times New Roman" w:hAnsi="Helvetica Neue" w:cs="Times New Roman"/>
          <w:color w:val="353C40"/>
          <w:sz w:val="21"/>
          <w:szCs w:val="21"/>
        </w:rPr>
      </w:pPr>
      <w:r w:rsidRPr="00633097">
        <w:rPr>
          <w:rFonts w:ascii="Helvetica Neue" w:eastAsia="Times New Roman" w:hAnsi="Helvetica Neue" w:cs="Times New Roman"/>
          <w:color w:val="353C40"/>
          <w:sz w:val="21"/>
          <w:szCs w:val="21"/>
        </w:rPr>
        <w:t>A belief that all humans have a right to healthcare, housing, clean water, a living wage</w:t>
      </w:r>
    </w:p>
    <w:p w14:paraId="382057D6" w14:textId="4849327F" w:rsidR="00633097" w:rsidRPr="00633097" w:rsidRDefault="00633097" w:rsidP="00633097">
      <w:pPr>
        <w:numPr>
          <w:ilvl w:val="0"/>
          <w:numId w:val="8"/>
        </w:numPr>
        <w:spacing w:before="100" w:beforeAutospacing="1" w:after="120" w:line="300" w:lineRule="atLeast"/>
        <w:ind w:left="375"/>
        <w:rPr>
          <w:rFonts w:ascii="Helvetica Neue" w:eastAsia="Times New Roman" w:hAnsi="Helvetica Neue" w:cs="Times New Roman"/>
          <w:color w:val="353C40"/>
          <w:sz w:val="21"/>
          <w:szCs w:val="21"/>
        </w:rPr>
      </w:pPr>
      <w:r w:rsidRPr="00633097">
        <w:rPr>
          <w:rFonts w:ascii="Helvetica Neue" w:eastAsia="Times New Roman" w:hAnsi="Helvetica Neue" w:cs="Times New Roman"/>
          <w:color w:val="353C40"/>
          <w:sz w:val="21"/>
          <w:szCs w:val="21"/>
        </w:rPr>
        <w:t>Bans on hate speech, i.e., a belief that words can be violent</w:t>
      </w:r>
    </w:p>
    <w:p w14:paraId="27B99341" w14:textId="09CFAE2E" w:rsidR="00633097" w:rsidRDefault="00633097" w:rsidP="00633097">
      <w:pPr>
        <w:numPr>
          <w:ilvl w:val="0"/>
          <w:numId w:val="8"/>
        </w:numPr>
        <w:spacing w:before="100" w:beforeAutospacing="1" w:after="120" w:line="300" w:lineRule="atLeast"/>
        <w:ind w:left="375"/>
        <w:rPr>
          <w:rFonts w:ascii="Helvetica Neue" w:eastAsia="Times New Roman" w:hAnsi="Helvetica Neue" w:cs="Times New Roman"/>
          <w:color w:val="353C40"/>
          <w:sz w:val="21"/>
          <w:szCs w:val="21"/>
        </w:rPr>
      </w:pPr>
      <w:r w:rsidRPr="00633097">
        <w:rPr>
          <w:rFonts w:ascii="Helvetica Neue" w:eastAsia="Times New Roman" w:hAnsi="Helvetica Neue" w:cs="Times New Roman"/>
          <w:color w:val="353C40"/>
          <w:sz w:val="21"/>
          <w:szCs w:val="21"/>
        </w:rPr>
        <w:t>A belief in “live and let live,”</w:t>
      </w:r>
    </w:p>
    <w:p w14:paraId="34ED313B" w14:textId="77777777" w:rsidR="00A11AC7" w:rsidRDefault="00A11AC7" w:rsidP="00A11AC7">
      <w:pPr>
        <w:pStyle w:val="NormalWeb"/>
        <w:spacing w:before="0" w:beforeAutospacing="0" w:after="150" w:afterAutospacing="0" w:line="360" w:lineRule="atLeast"/>
        <w:rPr>
          <w:rFonts w:ascii="Helvetica Neue" w:hAnsi="Helvetica Neue"/>
          <w:color w:val="353C40"/>
        </w:rPr>
      </w:pPr>
      <w:r>
        <w:rPr>
          <w:rFonts w:ascii="Helvetica Neue" w:hAnsi="Helvetica Neue"/>
          <w:color w:val="353C40"/>
        </w:rPr>
        <w:t>Sources with a Right media bias rating are most likely to show favor for:</w:t>
      </w:r>
    </w:p>
    <w:p w14:paraId="6F9D25BA"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Decreasing government spending, except for defense spending</w:t>
      </w:r>
    </w:p>
    <w:p w14:paraId="7ABD441B"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Using military force</w:t>
      </w:r>
    </w:p>
    <w:p w14:paraId="49EAC39B"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Decreasing taxes</w:t>
      </w:r>
    </w:p>
    <w:p w14:paraId="4E5EFEA1"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Outlawing abortion</w:t>
      </w:r>
    </w:p>
    <w:p w14:paraId="20D3C749"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Rejection of entitlements and public funding for private needs (like healthcare)</w:t>
      </w:r>
    </w:p>
    <w:p w14:paraId="657C3B6B"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Aversion to rapid change; belief that tradition and prevailing norms were developed for a reason and contain wisdom that has been handed down</w:t>
      </w:r>
    </w:p>
    <w:p w14:paraId="6A006AF5"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Preserving the philosophy and rules enshrined in the U.S. Constitution</w:t>
      </w:r>
    </w:p>
    <w:p w14:paraId="2D143935"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 xml:space="preserve">Preserving cultural norms, often as outlined in the Bible, </w:t>
      </w:r>
      <w:proofErr w:type="gramStart"/>
      <w:r w:rsidRPr="00A11AC7">
        <w:rPr>
          <w:rFonts w:ascii="Helvetica Neue" w:eastAsia="Times New Roman" w:hAnsi="Helvetica Neue" w:cs="Times New Roman"/>
          <w:color w:val="353C40"/>
          <w:sz w:val="21"/>
          <w:szCs w:val="21"/>
        </w:rPr>
        <w:t>through the use of</w:t>
      </w:r>
      <w:proofErr w:type="gramEnd"/>
      <w:r w:rsidRPr="00A11AC7">
        <w:rPr>
          <w:rFonts w:ascii="Helvetica Neue" w:eastAsia="Times New Roman" w:hAnsi="Helvetica Neue" w:cs="Times New Roman"/>
          <w:color w:val="353C40"/>
          <w:sz w:val="21"/>
          <w:szCs w:val="21"/>
        </w:rPr>
        <w:t xml:space="preserve"> state laws</w:t>
      </w:r>
    </w:p>
    <w:p w14:paraId="7BE377EC"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Traditional family values</w:t>
      </w:r>
    </w:p>
    <w:p w14:paraId="607C987C"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Preserving the rights of gun owners</w:t>
      </w:r>
    </w:p>
    <w:p w14:paraId="49FE35D6" w14:textId="77777777" w:rsidR="00A11AC7" w:rsidRPr="00A11AC7" w:rsidRDefault="00A11AC7" w:rsidP="00A11AC7">
      <w:pPr>
        <w:pStyle w:val="ListParagraph"/>
        <w:numPr>
          <w:ilvl w:val="0"/>
          <w:numId w:val="11"/>
        </w:numPr>
        <w:spacing w:before="100" w:beforeAutospacing="1" w:after="120" w:line="300" w:lineRule="atLeast"/>
        <w:rPr>
          <w:rFonts w:ascii="Helvetica Neue" w:eastAsia="Times New Roman" w:hAnsi="Helvetica Neue" w:cs="Times New Roman"/>
          <w:color w:val="353C40"/>
          <w:sz w:val="21"/>
          <w:szCs w:val="21"/>
        </w:rPr>
      </w:pPr>
      <w:r w:rsidRPr="00A11AC7">
        <w:rPr>
          <w:rFonts w:ascii="Helvetica Neue" w:eastAsia="Times New Roman" w:hAnsi="Helvetica Neue" w:cs="Times New Roman"/>
          <w:color w:val="353C40"/>
          <w:sz w:val="21"/>
          <w:szCs w:val="21"/>
        </w:rPr>
        <w:t>Balanced government budgets and fiscal conservatism</w:t>
      </w:r>
    </w:p>
    <w:p w14:paraId="6FD5CC26" w14:textId="77777777" w:rsidR="00A11AC7" w:rsidRDefault="00A11AC7" w:rsidP="00A11AC7">
      <w:pPr>
        <w:spacing w:before="100" w:beforeAutospacing="1" w:after="120" w:line="300" w:lineRule="atLeast"/>
        <w:rPr>
          <w:rFonts w:ascii="Helvetica Neue" w:eastAsia="Times New Roman" w:hAnsi="Helvetica Neue" w:cs="Times New Roman"/>
          <w:color w:val="353C40"/>
          <w:sz w:val="21"/>
          <w:szCs w:val="21"/>
        </w:rPr>
      </w:pPr>
    </w:p>
    <w:p w14:paraId="6BF0786C" w14:textId="77777777" w:rsidR="006A19C5" w:rsidRDefault="006A19C5" w:rsidP="00A11AC7">
      <w:pPr>
        <w:spacing w:before="100" w:beforeAutospacing="1" w:after="120" w:line="300" w:lineRule="atLeast"/>
        <w:rPr>
          <w:rFonts w:ascii="Helvetica Neue" w:eastAsia="Times New Roman" w:hAnsi="Helvetica Neue" w:cs="Times New Roman"/>
          <w:color w:val="353C40"/>
          <w:sz w:val="21"/>
          <w:szCs w:val="21"/>
        </w:rPr>
      </w:pPr>
    </w:p>
    <w:p w14:paraId="46A1DCA7" w14:textId="77777777" w:rsidR="006A19C5" w:rsidRDefault="006A19C5" w:rsidP="006A19C5">
      <w:pPr>
        <w:rPr>
          <w:rFonts w:eastAsia="Times New Roman" w:cs="Times New Roman"/>
        </w:rPr>
      </w:pPr>
      <w:r>
        <w:rPr>
          <w:rFonts w:ascii="Georgia" w:eastAsia="Times New Roman" w:hAnsi="Georgia" w:cs="Times New Roman"/>
          <w:color w:val="111111"/>
          <w:sz w:val="28"/>
          <w:szCs w:val="28"/>
        </w:rPr>
        <w:t>I haven't even mentioned Trump's nepotism — installing his daughter and son-in-law as high-ranking advisers, with portfolios they are in no way qualified to handle — or his inability to staff the executive branch with the best-and-brightest types who customarily serve. The Trump administration is not only transgressive, it is also mediocre.</w:t>
      </w:r>
    </w:p>
    <w:p w14:paraId="0348AC2B" w14:textId="77777777" w:rsidR="006A19C5" w:rsidRPr="00633097" w:rsidRDefault="006A19C5" w:rsidP="00A11AC7">
      <w:pPr>
        <w:spacing w:before="100" w:beforeAutospacing="1" w:after="120" w:line="300" w:lineRule="atLeast"/>
        <w:rPr>
          <w:rFonts w:ascii="Helvetica Neue" w:eastAsia="Times New Roman" w:hAnsi="Helvetica Neue" w:cs="Times New Roman"/>
          <w:color w:val="353C40"/>
          <w:sz w:val="21"/>
          <w:szCs w:val="21"/>
        </w:rPr>
      </w:pPr>
      <w:bookmarkStart w:id="0" w:name="_GoBack"/>
      <w:bookmarkEnd w:id="0"/>
    </w:p>
    <w:sectPr w:rsidR="006A19C5" w:rsidRPr="00633097" w:rsidSect="0086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B05E4"/>
    <w:multiLevelType w:val="hybridMultilevel"/>
    <w:tmpl w:val="79F4F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63977"/>
    <w:multiLevelType w:val="multilevel"/>
    <w:tmpl w:val="968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85AC1"/>
    <w:multiLevelType w:val="hybridMultilevel"/>
    <w:tmpl w:val="E16A1BEE"/>
    <w:lvl w:ilvl="0" w:tplc="0840CE68">
      <w:numFmt w:val="bullet"/>
      <w:lvlText w:val="-"/>
      <w:lvlJc w:val="left"/>
      <w:pPr>
        <w:ind w:left="720" w:hanging="360"/>
      </w:pPr>
      <w:rPr>
        <w:rFonts w:ascii="Calibri" w:eastAsiaTheme="minorHAnsi" w:hAnsi="Calibri" w:cs="Vrind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B6BD5"/>
    <w:multiLevelType w:val="hybridMultilevel"/>
    <w:tmpl w:val="8E6EACC4"/>
    <w:lvl w:ilvl="0" w:tplc="07AE060E">
      <w:numFmt w:val="bullet"/>
      <w:lvlText w:val="-"/>
      <w:lvlJc w:val="left"/>
      <w:pPr>
        <w:ind w:left="720" w:hanging="360"/>
      </w:pPr>
      <w:rPr>
        <w:rFonts w:ascii="Calibri" w:eastAsiaTheme="minorHAnsi" w:hAnsi="Calibri" w:cs="Vrind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3791C"/>
    <w:multiLevelType w:val="hybridMultilevel"/>
    <w:tmpl w:val="D0C0DDB2"/>
    <w:lvl w:ilvl="0" w:tplc="0840CE68">
      <w:numFmt w:val="bullet"/>
      <w:lvlText w:val="-"/>
      <w:lvlJc w:val="left"/>
      <w:pPr>
        <w:ind w:left="720" w:hanging="360"/>
      </w:pPr>
      <w:rPr>
        <w:rFonts w:ascii="Calibri" w:eastAsiaTheme="minorHAnsi" w:hAnsi="Calibri" w:cs="Vrind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3F5523"/>
    <w:multiLevelType w:val="hybridMultilevel"/>
    <w:tmpl w:val="EEDE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7361B"/>
    <w:multiLevelType w:val="multilevel"/>
    <w:tmpl w:val="AE04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A43F3C"/>
    <w:multiLevelType w:val="hybridMultilevel"/>
    <w:tmpl w:val="233C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54654"/>
    <w:multiLevelType w:val="hybridMultilevel"/>
    <w:tmpl w:val="8EF0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40CB5"/>
    <w:multiLevelType w:val="hybridMultilevel"/>
    <w:tmpl w:val="35C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32976"/>
    <w:multiLevelType w:val="hybridMultilevel"/>
    <w:tmpl w:val="BC16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2"/>
  </w:num>
  <w:num w:numId="6">
    <w:abstractNumId w:val="3"/>
  </w:num>
  <w:num w:numId="7">
    <w:abstractNumId w:val="0"/>
  </w:num>
  <w:num w:numId="8">
    <w:abstractNumId w:val="1"/>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44"/>
    <w:rsid w:val="000D57CE"/>
    <w:rsid w:val="00152911"/>
    <w:rsid w:val="001C55F1"/>
    <w:rsid w:val="00231488"/>
    <w:rsid w:val="002C49A5"/>
    <w:rsid w:val="002C79EB"/>
    <w:rsid w:val="003409CC"/>
    <w:rsid w:val="003F003C"/>
    <w:rsid w:val="003F4381"/>
    <w:rsid w:val="00403DCF"/>
    <w:rsid w:val="004A1104"/>
    <w:rsid w:val="0051496D"/>
    <w:rsid w:val="00551AB9"/>
    <w:rsid w:val="00577F62"/>
    <w:rsid w:val="00594272"/>
    <w:rsid w:val="00627955"/>
    <w:rsid w:val="00633097"/>
    <w:rsid w:val="00677622"/>
    <w:rsid w:val="00681181"/>
    <w:rsid w:val="006A0CBC"/>
    <w:rsid w:val="006A19C5"/>
    <w:rsid w:val="0070679E"/>
    <w:rsid w:val="007733EC"/>
    <w:rsid w:val="00794E95"/>
    <w:rsid w:val="007D1A84"/>
    <w:rsid w:val="007F65D0"/>
    <w:rsid w:val="00821F33"/>
    <w:rsid w:val="00852F3D"/>
    <w:rsid w:val="00860AAF"/>
    <w:rsid w:val="00885F64"/>
    <w:rsid w:val="008F1BE8"/>
    <w:rsid w:val="008F4E37"/>
    <w:rsid w:val="0090507A"/>
    <w:rsid w:val="00936080"/>
    <w:rsid w:val="009C3627"/>
    <w:rsid w:val="00A11AC7"/>
    <w:rsid w:val="00A82EDF"/>
    <w:rsid w:val="00B22019"/>
    <w:rsid w:val="00BC0E5E"/>
    <w:rsid w:val="00BE68EF"/>
    <w:rsid w:val="00C1498F"/>
    <w:rsid w:val="00C7316C"/>
    <w:rsid w:val="00C925DC"/>
    <w:rsid w:val="00CA7D13"/>
    <w:rsid w:val="00CD48E2"/>
    <w:rsid w:val="00CE3E61"/>
    <w:rsid w:val="00E27D68"/>
    <w:rsid w:val="00E32689"/>
    <w:rsid w:val="00E345DB"/>
    <w:rsid w:val="00E734C7"/>
    <w:rsid w:val="00EF1144"/>
    <w:rsid w:val="00F1335A"/>
    <w:rsid w:val="00FB520D"/>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decimalSymbol w:val="."/>
  <w:listSeparator w:val=","/>
  <w14:docId w14:val="0CA45F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1AC7"/>
    <w:rPr>
      <w:rFonts w:ascii="Times New Roman" w:hAnsi="Times New Roman"/>
      <w:szCs w:val="24"/>
    </w:rPr>
  </w:style>
  <w:style w:type="paragraph" w:styleId="Heading1">
    <w:name w:val="heading 1"/>
    <w:basedOn w:val="Normal"/>
    <w:next w:val="Normal"/>
    <w:link w:val="Heading1Char"/>
    <w:uiPriority w:val="9"/>
    <w:qFormat/>
    <w:rsid w:val="00EF1144"/>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144"/>
    <w:rPr>
      <w:rFonts w:asciiTheme="majorHAnsi" w:eastAsiaTheme="majorEastAsia" w:hAnsiTheme="majorHAnsi" w:cstheme="majorBidi"/>
      <w:color w:val="2F5496" w:themeColor="accent1" w:themeShade="BF"/>
      <w:sz w:val="32"/>
      <w:szCs w:val="40"/>
    </w:rPr>
  </w:style>
  <w:style w:type="character" w:customStyle="1" w:styleId="answer">
    <w:name w:val="answer"/>
    <w:basedOn w:val="DefaultParagraphFont"/>
    <w:rsid w:val="008F4E37"/>
  </w:style>
  <w:style w:type="paragraph" w:styleId="ListParagraph">
    <w:name w:val="List Paragraph"/>
    <w:basedOn w:val="Normal"/>
    <w:uiPriority w:val="34"/>
    <w:qFormat/>
    <w:rsid w:val="008F4E37"/>
    <w:pPr>
      <w:ind w:left="720"/>
      <w:contextualSpacing/>
    </w:pPr>
  </w:style>
  <w:style w:type="paragraph" w:customStyle="1" w:styleId="p1">
    <w:name w:val="p1"/>
    <w:basedOn w:val="Normal"/>
    <w:rsid w:val="007D1A84"/>
    <w:rPr>
      <w:rFonts w:ascii="Helvetica" w:hAnsi="Helvetica"/>
      <w:sz w:val="18"/>
      <w:szCs w:val="18"/>
    </w:rPr>
  </w:style>
  <w:style w:type="paragraph" w:customStyle="1" w:styleId="p2">
    <w:name w:val="p2"/>
    <w:basedOn w:val="Normal"/>
    <w:rsid w:val="007D1A84"/>
    <w:rPr>
      <w:rFonts w:ascii="Helvetica" w:hAnsi="Helvetica"/>
      <w:sz w:val="18"/>
      <w:szCs w:val="18"/>
    </w:rPr>
  </w:style>
  <w:style w:type="paragraph" w:styleId="HTMLPreformatted">
    <w:name w:val="HTML Preformatted"/>
    <w:basedOn w:val="Normal"/>
    <w:link w:val="HTMLPreformattedChar"/>
    <w:uiPriority w:val="99"/>
    <w:unhideWhenUsed/>
    <w:rsid w:val="00681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681181"/>
    <w:rPr>
      <w:rFonts w:ascii="Courier New" w:hAnsi="Courier New" w:cs="Courier"/>
      <w:sz w:val="20"/>
      <w:szCs w:val="20"/>
    </w:rPr>
  </w:style>
  <w:style w:type="paragraph" w:styleId="NormalWeb">
    <w:name w:val="Normal (Web)"/>
    <w:basedOn w:val="Normal"/>
    <w:uiPriority w:val="99"/>
    <w:semiHidden/>
    <w:unhideWhenUsed/>
    <w:rsid w:val="00A11AC7"/>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9889">
      <w:bodyDiv w:val="1"/>
      <w:marLeft w:val="0"/>
      <w:marRight w:val="0"/>
      <w:marTop w:val="0"/>
      <w:marBottom w:val="0"/>
      <w:divBdr>
        <w:top w:val="none" w:sz="0" w:space="0" w:color="auto"/>
        <w:left w:val="none" w:sz="0" w:space="0" w:color="auto"/>
        <w:bottom w:val="none" w:sz="0" w:space="0" w:color="auto"/>
        <w:right w:val="none" w:sz="0" w:space="0" w:color="auto"/>
      </w:divBdr>
    </w:div>
    <w:div w:id="86318124">
      <w:bodyDiv w:val="1"/>
      <w:marLeft w:val="0"/>
      <w:marRight w:val="0"/>
      <w:marTop w:val="0"/>
      <w:marBottom w:val="0"/>
      <w:divBdr>
        <w:top w:val="none" w:sz="0" w:space="0" w:color="auto"/>
        <w:left w:val="none" w:sz="0" w:space="0" w:color="auto"/>
        <w:bottom w:val="none" w:sz="0" w:space="0" w:color="auto"/>
        <w:right w:val="none" w:sz="0" w:space="0" w:color="auto"/>
      </w:divBdr>
    </w:div>
    <w:div w:id="201938497">
      <w:bodyDiv w:val="1"/>
      <w:marLeft w:val="0"/>
      <w:marRight w:val="0"/>
      <w:marTop w:val="0"/>
      <w:marBottom w:val="0"/>
      <w:divBdr>
        <w:top w:val="none" w:sz="0" w:space="0" w:color="auto"/>
        <w:left w:val="none" w:sz="0" w:space="0" w:color="auto"/>
        <w:bottom w:val="none" w:sz="0" w:space="0" w:color="auto"/>
        <w:right w:val="none" w:sz="0" w:space="0" w:color="auto"/>
      </w:divBdr>
    </w:div>
    <w:div w:id="225845808">
      <w:bodyDiv w:val="1"/>
      <w:marLeft w:val="0"/>
      <w:marRight w:val="0"/>
      <w:marTop w:val="0"/>
      <w:marBottom w:val="0"/>
      <w:divBdr>
        <w:top w:val="none" w:sz="0" w:space="0" w:color="auto"/>
        <w:left w:val="none" w:sz="0" w:space="0" w:color="auto"/>
        <w:bottom w:val="none" w:sz="0" w:space="0" w:color="auto"/>
        <w:right w:val="none" w:sz="0" w:space="0" w:color="auto"/>
      </w:divBdr>
    </w:div>
    <w:div w:id="635184975">
      <w:bodyDiv w:val="1"/>
      <w:marLeft w:val="0"/>
      <w:marRight w:val="0"/>
      <w:marTop w:val="0"/>
      <w:marBottom w:val="0"/>
      <w:divBdr>
        <w:top w:val="none" w:sz="0" w:space="0" w:color="auto"/>
        <w:left w:val="none" w:sz="0" w:space="0" w:color="auto"/>
        <w:bottom w:val="none" w:sz="0" w:space="0" w:color="auto"/>
        <w:right w:val="none" w:sz="0" w:space="0" w:color="auto"/>
      </w:divBdr>
    </w:div>
    <w:div w:id="674460178">
      <w:bodyDiv w:val="1"/>
      <w:marLeft w:val="0"/>
      <w:marRight w:val="0"/>
      <w:marTop w:val="0"/>
      <w:marBottom w:val="0"/>
      <w:divBdr>
        <w:top w:val="none" w:sz="0" w:space="0" w:color="auto"/>
        <w:left w:val="none" w:sz="0" w:space="0" w:color="auto"/>
        <w:bottom w:val="none" w:sz="0" w:space="0" w:color="auto"/>
        <w:right w:val="none" w:sz="0" w:space="0" w:color="auto"/>
      </w:divBdr>
    </w:div>
    <w:div w:id="738015379">
      <w:bodyDiv w:val="1"/>
      <w:marLeft w:val="0"/>
      <w:marRight w:val="0"/>
      <w:marTop w:val="0"/>
      <w:marBottom w:val="0"/>
      <w:divBdr>
        <w:top w:val="none" w:sz="0" w:space="0" w:color="auto"/>
        <w:left w:val="none" w:sz="0" w:space="0" w:color="auto"/>
        <w:bottom w:val="none" w:sz="0" w:space="0" w:color="auto"/>
        <w:right w:val="none" w:sz="0" w:space="0" w:color="auto"/>
      </w:divBdr>
    </w:div>
    <w:div w:id="784232805">
      <w:bodyDiv w:val="1"/>
      <w:marLeft w:val="0"/>
      <w:marRight w:val="0"/>
      <w:marTop w:val="0"/>
      <w:marBottom w:val="0"/>
      <w:divBdr>
        <w:top w:val="none" w:sz="0" w:space="0" w:color="auto"/>
        <w:left w:val="none" w:sz="0" w:space="0" w:color="auto"/>
        <w:bottom w:val="none" w:sz="0" w:space="0" w:color="auto"/>
        <w:right w:val="none" w:sz="0" w:space="0" w:color="auto"/>
      </w:divBdr>
    </w:div>
    <w:div w:id="803037482">
      <w:bodyDiv w:val="1"/>
      <w:marLeft w:val="0"/>
      <w:marRight w:val="0"/>
      <w:marTop w:val="0"/>
      <w:marBottom w:val="0"/>
      <w:divBdr>
        <w:top w:val="none" w:sz="0" w:space="0" w:color="auto"/>
        <w:left w:val="none" w:sz="0" w:space="0" w:color="auto"/>
        <w:bottom w:val="none" w:sz="0" w:space="0" w:color="auto"/>
        <w:right w:val="none" w:sz="0" w:space="0" w:color="auto"/>
      </w:divBdr>
    </w:div>
    <w:div w:id="828180251">
      <w:bodyDiv w:val="1"/>
      <w:marLeft w:val="0"/>
      <w:marRight w:val="0"/>
      <w:marTop w:val="0"/>
      <w:marBottom w:val="0"/>
      <w:divBdr>
        <w:top w:val="none" w:sz="0" w:space="0" w:color="auto"/>
        <w:left w:val="none" w:sz="0" w:space="0" w:color="auto"/>
        <w:bottom w:val="none" w:sz="0" w:space="0" w:color="auto"/>
        <w:right w:val="none" w:sz="0" w:space="0" w:color="auto"/>
      </w:divBdr>
    </w:div>
    <w:div w:id="829103394">
      <w:bodyDiv w:val="1"/>
      <w:marLeft w:val="0"/>
      <w:marRight w:val="0"/>
      <w:marTop w:val="0"/>
      <w:marBottom w:val="0"/>
      <w:divBdr>
        <w:top w:val="none" w:sz="0" w:space="0" w:color="auto"/>
        <w:left w:val="none" w:sz="0" w:space="0" w:color="auto"/>
        <w:bottom w:val="none" w:sz="0" w:space="0" w:color="auto"/>
        <w:right w:val="none" w:sz="0" w:space="0" w:color="auto"/>
      </w:divBdr>
    </w:div>
    <w:div w:id="835992832">
      <w:bodyDiv w:val="1"/>
      <w:marLeft w:val="0"/>
      <w:marRight w:val="0"/>
      <w:marTop w:val="0"/>
      <w:marBottom w:val="0"/>
      <w:divBdr>
        <w:top w:val="none" w:sz="0" w:space="0" w:color="auto"/>
        <w:left w:val="none" w:sz="0" w:space="0" w:color="auto"/>
        <w:bottom w:val="none" w:sz="0" w:space="0" w:color="auto"/>
        <w:right w:val="none" w:sz="0" w:space="0" w:color="auto"/>
      </w:divBdr>
    </w:div>
    <w:div w:id="1231886134">
      <w:bodyDiv w:val="1"/>
      <w:marLeft w:val="0"/>
      <w:marRight w:val="0"/>
      <w:marTop w:val="0"/>
      <w:marBottom w:val="0"/>
      <w:divBdr>
        <w:top w:val="none" w:sz="0" w:space="0" w:color="auto"/>
        <w:left w:val="none" w:sz="0" w:space="0" w:color="auto"/>
        <w:bottom w:val="none" w:sz="0" w:space="0" w:color="auto"/>
        <w:right w:val="none" w:sz="0" w:space="0" w:color="auto"/>
      </w:divBdr>
    </w:div>
    <w:div w:id="1300306259">
      <w:bodyDiv w:val="1"/>
      <w:marLeft w:val="0"/>
      <w:marRight w:val="0"/>
      <w:marTop w:val="0"/>
      <w:marBottom w:val="0"/>
      <w:divBdr>
        <w:top w:val="none" w:sz="0" w:space="0" w:color="auto"/>
        <w:left w:val="none" w:sz="0" w:space="0" w:color="auto"/>
        <w:bottom w:val="none" w:sz="0" w:space="0" w:color="auto"/>
        <w:right w:val="none" w:sz="0" w:space="0" w:color="auto"/>
      </w:divBdr>
    </w:div>
    <w:div w:id="1364403874">
      <w:bodyDiv w:val="1"/>
      <w:marLeft w:val="0"/>
      <w:marRight w:val="0"/>
      <w:marTop w:val="0"/>
      <w:marBottom w:val="0"/>
      <w:divBdr>
        <w:top w:val="none" w:sz="0" w:space="0" w:color="auto"/>
        <w:left w:val="none" w:sz="0" w:space="0" w:color="auto"/>
        <w:bottom w:val="none" w:sz="0" w:space="0" w:color="auto"/>
        <w:right w:val="none" w:sz="0" w:space="0" w:color="auto"/>
      </w:divBdr>
    </w:div>
    <w:div w:id="1551772256">
      <w:bodyDiv w:val="1"/>
      <w:marLeft w:val="0"/>
      <w:marRight w:val="0"/>
      <w:marTop w:val="0"/>
      <w:marBottom w:val="0"/>
      <w:divBdr>
        <w:top w:val="none" w:sz="0" w:space="0" w:color="auto"/>
        <w:left w:val="none" w:sz="0" w:space="0" w:color="auto"/>
        <w:bottom w:val="none" w:sz="0" w:space="0" w:color="auto"/>
        <w:right w:val="none" w:sz="0" w:space="0" w:color="auto"/>
      </w:divBdr>
      <w:divsChild>
        <w:div w:id="2119710781">
          <w:marLeft w:val="0"/>
          <w:marRight w:val="0"/>
          <w:marTop w:val="0"/>
          <w:marBottom w:val="0"/>
          <w:divBdr>
            <w:top w:val="none" w:sz="0" w:space="0" w:color="auto"/>
            <w:left w:val="none" w:sz="0" w:space="0" w:color="auto"/>
            <w:bottom w:val="single" w:sz="6" w:space="0" w:color="D3D3D3"/>
            <w:right w:val="none" w:sz="0" w:space="0" w:color="auto"/>
          </w:divBdr>
          <w:divsChild>
            <w:div w:id="77680105">
              <w:marLeft w:val="0"/>
              <w:marRight w:val="0"/>
              <w:marTop w:val="0"/>
              <w:marBottom w:val="0"/>
              <w:divBdr>
                <w:top w:val="none" w:sz="0" w:space="0" w:color="auto"/>
                <w:left w:val="none" w:sz="0" w:space="0" w:color="auto"/>
                <w:bottom w:val="none" w:sz="0" w:space="0" w:color="auto"/>
                <w:right w:val="none" w:sz="0" w:space="0" w:color="auto"/>
              </w:divBdr>
            </w:div>
            <w:div w:id="1685205632">
              <w:marLeft w:val="0"/>
              <w:marRight w:val="0"/>
              <w:marTop w:val="0"/>
              <w:marBottom w:val="0"/>
              <w:divBdr>
                <w:top w:val="none" w:sz="0" w:space="0" w:color="auto"/>
                <w:left w:val="none" w:sz="0" w:space="0" w:color="auto"/>
                <w:bottom w:val="none" w:sz="0" w:space="0" w:color="auto"/>
                <w:right w:val="none" w:sz="0" w:space="0" w:color="auto"/>
              </w:divBdr>
            </w:div>
          </w:divsChild>
        </w:div>
        <w:div w:id="228617746">
          <w:marLeft w:val="0"/>
          <w:marRight w:val="0"/>
          <w:marTop w:val="0"/>
          <w:marBottom w:val="0"/>
          <w:divBdr>
            <w:top w:val="none" w:sz="0" w:space="0" w:color="auto"/>
            <w:left w:val="none" w:sz="0" w:space="0" w:color="auto"/>
            <w:bottom w:val="single" w:sz="6" w:space="0" w:color="D3D3D3"/>
            <w:right w:val="none" w:sz="0" w:space="0" w:color="auto"/>
          </w:divBdr>
          <w:divsChild>
            <w:div w:id="581374705">
              <w:marLeft w:val="0"/>
              <w:marRight w:val="0"/>
              <w:marTop w:val="0"/>
              <w:marBottom w:val="0"/>
              <w:divBdr>
                <w:top w:val="none" w:sz="0" w:space="0" w:color="auto"/>
                <w:left w:val="none" w:sz="0" w:space="0" w:color="auto"/>
                <w:bottom w:val="none" w:sz="0" w:space="0" w:color="auto"/>
                <w:right w:val="none" w:sz="0" w:space="0" w:color="auto"/>
              </w:divBdr>
            </w:div>
            <w:div w:id="1881091733">
              <w:marLeft w:val="0"/>
              <w:marRight w:val="0"/>
              <w:marTop w:val="0"/>
              <w:marBottom w:val="0"/>
              <w:divBdr>
                <w:top w:val="none" w:sz="0" w:space="0" w:color="auto"/>
                <w:left w:val="none" w:sz="0" w:space="0" w:color="auto"/>
                <w:bottom w:val="none" w:sz="0" w:space="0" w:color="auto"/>
                <w:right w:val="none" w:sz="0" w:space="0" w:color="auto"/>
              </w:divBdr>
            </w:div>
          </w:divsChild>
        </w:div>
        <w:div w:id="2095544466">
          <w:marLeft w:val="0"/>
          <w:marRight w:val="0"/>
          <w:marTop w:val="0"/>
          <w:marBottom w:val="0"/>
          <w:divBdr>
            <w:top w:val="none" w:sz="0" w:space="0" w:color="auto"/>
            <w:left w:val="none" w:sz="0" w:space="0" w:color="auto"/>
            <w:bottom w:val="single" w:sz="6" w:space="0" w:color="D3D3D3"/>
            <w:right w:val="none" w:sz="0" w:space="0" w:color="auto"/>
          </w:divBdr>
          <w:divsChild>
            <w:div w:id="1571305951">
              <w:marLeft w:val="0"/>
              <w:marRight w:val="0"/>
              <w:marTop w:val="0"/>
              <w:marBottom w:val="0"/>
              <w:divBdr>
                <w:top w:val="none" w:sz="0" w:space="0" w:color="auto"/>
                <w:left w:val="none" w:sz="0" w:space="0" w:color="auto"/>
                <w:bottom w:val="none" w:sz="0" w:space="0" w:color="auto"/>
                <w:right w:val="none" w:sz="0" w:space="0" w:color="auto"/>
              </w:divBdr>
            </w:div>
            <w:div w:id="1819112196">
              <w:marLeft w:val="0"/>
              <w:marRight w:val="0"/>
              <w:marTop w:val="0"/>
              <w:marBottom w:val="0"/>
              <w:divBdr>
                <w:top w:val="none" w:sz="0" w:space="0" w:color="auto"/>
                <w:left w:val="none" w:sz="0" w:space="0" w:color="auto"/>
                <w:bottom w:val="none" w:sz="0" w:space="0" w:color="auto"/>
                <w:right w:val="none" w:sz="0" w:space="0" w:color="auto"/>
              </w:divBdr>
            </w:div>
          </w:divsChild>
        </w:div>
        <w:div w:id="2031636485">
          <w:marLeft w:val="0"/>
          <w:marRight w:val="0"/>
          <w:marTop w:val="0"/>
          <w:marBottom w:val="0"/>
          <w:divBdr>
            <w:top w:val="none" w:sz="0" w:space="0" w:color="auto"/>
            <w:left w:val="none" w:sz="0" w:space="0" w:color="auto"/>
            <w:bottom w:val="single" w:sz="6" w:space="0" w:color="D3D3D3"/>
            <w:right w:val="none" w:sz="0" w:space="0" w:color="auto"/>
          </w:divBdr>
          <w:divsChild>
            <w:div w:id="584924064">
              <w:marLeft w:val="0"/>
              <w:marRight w:val="0"/>
              <w:marTop w:val="0"/>
              <w:marBottom w:val="0"/>
              <w:divBdr>
                <w:top w:val="none" w:sz="0" w:space="0" w:color="auto"/>
                <w:left w:val="none" w:sz="0" w:space="0" w:color="auto"/>
                <w:bottom w:val="none" w:sz="0" w:space="0" w:color="auto"/>
                <w:right w:val="none" w:sz="0" w:space="0" w:color="auto"/>
              </w:divBdr>
            </w:div>
            <w:div w:id="16164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451">
      <w:bodyDiv w:val="1"/>
      <w:marLeft w:val="0"/>
      <w:marRight w:val="0"/>
      <w:marTop w:val="0"/>
      <w:marBottom w:val="0"/>
      <w:divBdr>
        <w:top w:val="none" w:sz="0" w:space="0" w:color="auto"/>
        <w:left w:val="none" w:sz="0" w:space="0" w:color="auto"/>
        <w:bottom w:val="none" w:sz="0" w:space="0" w:color="auto"/>
        <w:right w:val="none" w:sz="0" w:space="0" w:color="auto"/>
      </w:divBdr>
    </w:div>
    <w:div w:id="1959141559">
      <w:bodyDiv w:val="1"/>
      <w:marLeft w:val="0"/>
      <w:marRight w:val="0"/>
      <w:marTop w:val="0"/>
      <w:marBottom w:val="0"/>
      <w:divBdr>
        <w:top w:val="none" w:sz="0" w:space="0" w:color="auto"/>
        <w:left w:val="none" w:sz="0" w:space="0" w:color="auto"/>
        <w:bottom w:val="none" w:sz="0" w:space="0" w:color="auto"/>
        <w:right w:val="none" w:sz="0" w:space="0" w:color="auto"/>
      </w:divBdr>
    </w:div>
    <w:div w:id="2115326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1920</Words>
  <Characters>10945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 A Solaiman</dc:creator>
  <cp:keywords/>
  <dc:description/>
  <cp:lastModifiedBy>K M A Solaiman</cp:lastModifiedBy>
  <cp:revision>27</cp:revision>
  <dcterms:created xsi:type="dcterms:W3CDTF">2019-01-04T07:40:00Z</dcterms:created>
  <dcterms:modified xsi:type="dcterms:W3CDTF">2019-01-10T00:12:00Z</dcterms:modified>
</cp:coreProperties>
</file>