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3ADA" w:rsidRPr="009A700A" w:rsidRDefault="009D3ADA">
      <w:pPr>
        <w:spacing w:after="0" w:line="240" w:lineRule="auto"/>
        <w:jc w:val="center"/>
        <w:rPr>
          <w:rFonts w:ascii="Times New Roman" w:hAnsi="Times New Roman"/>
          <w:b/>
          <w:sz w:val="28"/>
          <w:szCs w:val="28"/>
        </w:rPr>
      </w:pPr>
    </w:p>
    <w:p w:rsidR="009D3ADA" w:rsidRPr="009A700A" w:rsidRDefault="009D3ADA">
      <w:pPr>
        <w:spacing w:after="0" w:line="240" w:lineRule="auto"/>
        <w:jc w:val="center"/>
        <w:rPr>
          <w:rFonts w:ascii="Times New Roman" w:hAnsi="Times New Roman"/>
          <w:b/>
          <w:color w:val="000000"/>
          <w:sz w:val="28"/>
          <w:szCs w:val="28"/>
        </w:rPr>
      </w:pPr>
    </w:p>
    <w:p w:rsidR="009D3ADA" w:rsidRPr="00044397" w:rsidRDefault="00044397" w:rsidP="00044397">
      <w:pPr>
        <w:spacing w:after="0" w:line="240" w:lineRule="auto"/>
        <w:jc w:val="center"/>
        <w:rPr>
          <w:rFonts w:ascii="Times New Roman" w:eastAsia="Times New Roman" w:hAnsi="Times New Roman"/>
          <w:b/>
          <w:sz w:val="52"/>
          <w:szCs w:val="28"/>
        </w:rPr>
      </w:pPr>
      <w:r w:rsidRPr="00044397">
        <w:rPr>
          <w:sz w:val="44"/>
        </w:rPr>
        <w:br/>
      </w:r>
      <w:proofErr w:type="spellStart"/>
      <w:r w:rsidRPr="00044397">
        <w:rPr>
          <w:rFonts w:ascii="Georgia" w:hAnsi="Georgia"/>
          <w:color w:val="000000"/>
          <w:sz w:val="96"/>
          <w:szCs w:val="43"/>
          <w:shd w:val="clear" w:color="auto" w:fill="FFFFFF"/>
        </w:rPr>
        <w:t>Nios</w:t>
      </w:r>
      <w:proofErr w:type="spellEnd"/>
      <w:r w:rsidRPr="00044397">
        <w:rPr>
          <w:rFonts w:ascii="Georgia" w:hAnsi="Georgia"/>
          <w:color w:val="000000"/>
          <w:sz w:val="96"/>
          <w:szCs w:val="43"/>
          <w:shd w:val="clear" w:color="auto" w:fill="FFFFFF"/>
        </w:rPr>
        <w:t xml:space="preserve"> II 32 bit</w:t>
      </w:r>
    </w:p>
    <w:p w:rsidR="009D3ADA" w:rsidRPr="00044397" w:rsidRDefault="009D3ADA">
      <w:pPr>
        <w:spacing w:after="0" w:line="240" w:lineRule="auto"/>
        <w:jc w:val="center"/>
        <w:rPr>
          <w:rFonts w:ascii="Times New Roman" w:eastAsia="Times New Roman" w:hAnsi="Times New Roman"/>
          <w:b/>
          <w:sz w:val="48"/>
          <w:szCs w:val="28"/>
        </w:rPr>
      </w:pPr>
    </w:p>
    <w:p w:rsidR="009D3ADA" w:rsidRPr="009A700A" w:rsidRDefault="009D3ADA">
      <w:pPr>
        <w:spacing w:after="0" w:line="240" w:lineRule="auto"/>
        <w:ind w:left="2160" w:firstLine="720"/>
        <w:rPr>
          <w:rFonts w:ascii="Times New Roman" w:eastAsia="Times New Roman" w:hAnsi="Times New Roman"/>
          <w:b/>
          <w:sz w:val="28"/>
          <w:szCs w:val="28"/>
          <w:lang w:val="en-IN"/>
        </w:rPr>
      </w:pPr>
    </w:p>
    <w:p w:rsidR="009D3ADA" w:rsidRPr="009A700A" w:rsidRDefault="009D3ADA">
      <w:pPr>
        <w:spacing w:after="0" w:line="240" w:lineRule="auto"/>
        <w:rPr>
          <w:rFonts w:ascii="Times New Roman" w:eastAsia="Times New Roman" w:hAnsi="Times New Roman"/>
          <w:b/>
          <w:sz w:val="28"/>
          <w:szCs w:val="28"/>
        </w:rPr>
      </w:pPr>
    </w:p>
    <w:p w:rsidR="009D3ADA" w:rsidRPr="009A700A" w:rsidRDefault="009D3ADA">
      <w:pPr>
        <w:spacing w:after="0" w:line="240" w:lineRule="auto"/>
        <w:rPr>
          <w:rFonts w:ascii="Times New Roman" w:eastAsia="Times New Roman" w:hAnsi="Times New Roman"/>
          <w:b/>
          <w:sz w:val="28"/>
          <w:szCs w:val="28"/>
        </w:rPr>
      </w:pPr>
    </w:p>
    <w:p w:rsidR="001752C5" w:rsidRPr="009A700A" w:rsidRDefault="001752C5">
      <w:pPr>
        <w:spacing w:after="0" w:line="240" w:lineRule="auto"/>
        <w:rPr>
          <w:rFonts w:ascii="Times New Roman" w:eastAsia="Times New Roman" w:hAnsi="Times New Roman"/>
          <w:b/>
          <w:sz w:val="28"/>
          <w:szCs w:val="28"/>
        </w:rPr>
      </w:pPr>
    </w:p>
    <w:p w:rsidR="001752C5" w:rsidRPr="009A700A" w:rsidRDefault="001752C5" w:rsidP="009A700A">
      <w:pPr>
        <w:widowControl w:val="0"/>
        <w:spacing w:after="0" w:line="240" w:lineRule="auto"/>
        <w:jc w:val="both"/>
        <w:textAlignment w:val="baseline"/>
        <w:rPr>
          <w:rFonts w:ascii="Times New Roman" w:eastAsia="Times New Roman" w:hAnsi="Times New Roman"/>
          <w:b/>
          <w:sz w:val="28"/>
          <w:szCs w:val="28"/>
        </w:rPr>
      </w:pPr>
    </w:p>
    <w:p w:rsidR="009D3ADA" w:rsidRPr="009A700A" w:rsidRDefault="009D3ADA" w:rsidP="009A700A">
      <w:pPr>
        <w:widowControl w:val="0"/>
        <w:spacing w:after="0" w:line="240" w:lineRule="auto"/>
        <w:jc w:val="both"/>
        <w:textAlignment w:val="baseline"/>
        <w:rPr>
          <w:rFonts w:ascii="Times New Roman" w:eastAsia="Times New Roman" w:hAnsi="Times New Roman"/>
          <w:b/>
          <w:sz w:val="28"/>
          <w:szCs w:val="28"/>
        </w:rPr>
      </w:pPr>
    </w:p>
    <w:p w:rsidR="009D3ADA" w:rsidRPr="00044397" w:rsidRDefault="00930CC3" w:rsidP="00930CC3">
      <w:pPr>
        <w:widowControl w:val="0"/>
        <w:spacing w:after="0" w:line="240" w:lineRule="auto"/>
        <w:jc w:val="center"/>
        <w:textAlignment w:val="baseline"/>
        <w:rPr>
          <w:rFonts w:ascii="Times New Roman" w:eastAsia="Times New Roman" w:hAnsi="Times New Roman"/>
          <w:b/>
          <w:sz w:val="36"/>
          <w:szCs w:val="28"/>
        </w:rPr>
      </w:pPr>
      <w:r w:rsidRPr="00044397">
        <w:rPr>
          <w:rFonts w:ascii="Times New Roman" w:eastAsia="Times New Roman" w:hAnsi="Times New Roman"/>
          <w:b/>
          <w:sz w:val="36"/>
          <w:szCs w:val="28"/>
        </w:rPr>
        <w:t>IS32</w:t>
      </w:r>
      <w:r w:rsidR="00EA7794" w:rsidRPr="00044397">
        <w:rPr>
          <w:rFonts w:ascii="Times New Roman" w:eastAsia="Times New Roman" w:hAnsi="Times New Roman"/>
          <w:b/>
          <w:sz w:val="36"/>
          <w:szCs w:val="28"/>
        </w:rPr>
        <w:t>,</w:t>
      </w:r>
      <w:r w:rsidR="00E75AC4" w:rsidRPr="00044397">
        <w:rPr>
          <w:rFonts w:ascii="Times New Roman" w:eastAsia="Times New Roman" w:hAnsi="Times New Roman"/>
          <w:b/>
          <w:sz w:val="36"/>
          <w:szCs w:val="28"/>
        </w:rPr>
        <w:t xml:space="preserve"> </w:t>
      </w:r>
      <w:r w:rsidRPr="00044397">
        <w:rPr>
          <w:rFonts w:ascii="Times New Roman" w:eastAsia="Times New Roman" w:hAnsi="Times New Roman"/>
          <w:b/>
          <w:sz w:val="36"/>
          <w:szCs w:val="28"/>
        </w:rPr>
        <w:t>Computer Organization and Architecture</w:t>
      </w:r>
    </w:p>
    <w:p w:rsidR="009D3ADA" w:rsidRPr="00044397" w:rsidRDefault="009D3ADA" w:rsidP="009A700A">
      <w:pPr>
        <w:widowControl w:val="0"/>
        <w:spacing w:after="0" w:line="240" w:lineRule="auto"/>
        <w:jc w:val="both"/>
        <w:textAlignment w:val="baseline"/>
        <w:rPr>
          <w:rFonts w:ascii="Times New Roman" w:eastAsia="Times New Roman" w:hAnsi="Times New Roman"/>
          <w:b/>
          <w:sz w:val="36"/>
          <w:szCs w:val="28"/>
        </w:rPr>
      </w:pPr>
    </w:p>
    <w:p w:rsidR="009D3ADA" w:rsidRPr="00044397" w:rsidRDefault="009D3ADA" w:rsidP="009A700A">
      <w:pPr>
        <w:widowControl w:val="0"/>
        <w:spacing w:after="0" w:line="240" w:lineRule="auto"/>
        <w:jc w:val="both"/>
        <w:textAlignment w:val="baseline"/>
        <w:rPr>
          <w:rFonts w:ascii="Times New Roman" w:eastAsia="Times New Roman" w:hAnsi="Times New Roman"/>
          <w:b/>
          <w:sz w:val="36"/>
          <w:szCs w:val="28"/>
        </w:rPr>
      </w:pPr>
    </w:p>
    <w:p w:rsidR="009D3ADA" w:rsidRPr="00044397" w:rsidRDefault="009D3ADA">
      <w:pPr>
        <w:spacing w:after="0" w:line="240" w:lineRule="auto"/>
        <w:jc w:val="both"/>
        <w:rPr>
          <w:rFonts w:ascii="Times New Roman" w:eastAsia="Times New Roman" w:hAnsi="Times New Roman"/>
          <w:b/>
          <w:sz w:val="36"/>
          <w:szCs w:val="28"/>
          <w:lang w:val="en-IN"/>
        </w:rPr>
      </w:pPr>
    </w:p>
    <w:p w:rsidR="00EA7794" w:rsidRPr="00044397" w:rsidRDefault="00EA7794">
      <w:pPr>
        <w:spacing w:after="0" w:line="240" w:lineRule="auto"/>
        <w:jc w:val="both"/>
        <w:rPr>
          <w:rFonts w:ascii="Times New Roman" w:eastAsia="Times New Roman" w:hAnsi="Times New Roman"/>
          <w:b/>
          <w:sz w:val="36"/>
          <w:szCs w:val="28"/>
          <w:lang w:val="en-IN"/>
        </w:rPr>
      </w:pPr>
    </w:p>
    <w:p w:rsidR="009D3ADA" w:rsidRPr="00044397" w:rsidRDefault="009D3ADA">
      <w:pPr>
        <w:spacing w:after="0" w:line="240" w:lineRule="auto"/>
        <w:jc w:val="both"/>
        <w:rPr>
          <w:rFonts w:ascii="Times New Roman" w:eastAsia="Times New Roman" w:hAnsi="Times New Roman"/>
          <w:b/>
          <w:sz w:val="36"/>
          <w:szCs w:val="28"/>
          <w:lang w:val="en-IN"/>
        </w:rPr>
      </w:pPr>
    </w:p>
    <w:p w:rsidR="009D3ADA" w:rsidRPr="00044397" w:rsidRDefault="009D3ADA">
      <w:pPr>
        <w:spacing w:after="0" w:line="240" w:lineRule="auto"/>
        <w:jc w:val="both"/>
        <w:rPr>
          <w:rFonts w:ascii="Times New Roman" w:eastAsia="Times New Roman" w:hAnsi="Times New Roman"/>
          <w:b/>
          <w:sz w:val="36"/>
          <w:szCs w:val="28"/>
          <w:lang w:val="en-IN"/>
        </w:rPr>
      </w:pPr>
    </w:p>
    <w:p w:rsidR="009D3ADA" w:rsidRPr="00044397" w:rsidRDefault="00930CC3" w:rsidP="001752C5">
      <w:pPr>
        <w:widowControl w:val="0"/>
        <w:spacing w:after="0" w:line="240" w:lineRule="auto"/>
        <w:jc w:val="center"/>
        <w:textAlignment w:val="baseline"/>
        <w:rPr>
          <w:rFonts w:ascii="Times New Roman" w:eastAsia="Times New Roman" w:hAnsi="Times New Roman"/>
          <w:b/>
          <w:sz w:val="36"/>
          <w:szCs w:val="28"/>
        </w:rPr>
      </w:pPr>
      <w:r w:rsidRPr="00044397">
        <w:rPr>
          <w:rFonts w:ascii="Times New Roman" w:eastAsia="Times New Roman" w:hAnsi="Times New Roman"/>
          <w:b/>
          <w:sz w:val="36"/>
          <w:szCs w:val="28"/>
        </w:rPr>
        <w:t>Report</w:t>
      </w:r>
    </w:p>
    <w:p w:rsidR="00930CC3" w:rsidRPr="00044397" w:rsidRDefault="00930CC3" w:rsidP="001752C5">
      <w:pPr>
        <w:widowControl w:val="0"/>
        <w:spacing w:after="0" w:line="240" w:lineRule="auto"/>
        <w:jc w:val="center"/>
        <w:textAlignment w:val="baseline"/>
        <w:rPr>
          <w:rFonts w:ascii="Times New Roman" w:eastAsia="Times New Roman" w:hAnsi="Times New Roman"/>
          <w:b/>
          <w:sz w:val="36"/>
          <w:szCs w:val="28"/>
        </w:rPr>
      </w:pPr>
      <w:r w:rsidRPr="00044397">
        <w:rPr>
          <w:rFonts w:ascii="Times New Roman" w:eastAsia="Times New Roman" w:hAnsi="Times New Roman"/>
          <w:b/>
          <w:sz w:val="36"/>
          <w:szCs w:val="28"/>
        </w:rPr>
        <w:t>on</w:t>
      </w:r>
    </w:p>
    <w:p w:rsidR="00930CC3" w:rsidRPr="00044397" w:rsidRDefault="00930CC3" w:rsidP="001752C5">
      <w:pPr>
        <w:widowControl w:val="0"/>
        <w:spacing w:after="0" w:line="240" w:lineRule="auto"/>
        <w:jc w:val="center"/>
        <w:textAlignment w:val="baseline"/>
        <w:rPr>
          <w:rFonts w:ascii="Times New Roman" w:eastAsia="Times New Roman" w:hAnsi="Times New Roman"/>
          <w:b/>
          <w:sz w:val="36"/>
          <w:szCs w:val="28"/>
        </w:rPr>
      </w:pPr>
      <w:r w:rsidRPr="00044397">
        <w:rPr>
          <w:rFonts w:ascii="Times New Roman" w:eastAsia="Times New Roman" w:hAnsi="Times New Roman"/>
          <w:b/>
          <w:sz w:val="36"/>
          <w:szCs w:val="28"/>
        </w:rPr>
        <w:t>Processor Architecture</w:t>
      </w:r>
    </w:p>
    <w:p w:rsidR="009D3ADA" w:rsidRPr="00044397" w:rsidRDefault="009D3ADA">
      <w:pPr>
        <w:widowControl w:val="0"/>
        <w:spacing w:after="0" w:line="240" w:lineRule="auto"/>
        <w:jc w:val="both"/>
        <w:textAlignment w:val="baseline"/>
        <w:rPr>
          <w:rFonts w:ascii="Times New Roman" w:eastAsia="Times New Roman" w:hAnsi="Times New Roman"/>
          <w:b/>
          <w:sz w:val="36"/>
          <w:szCs w:val="28"/>
        </w:rPr>
      </w:pPr>
    </w:p>
    <w:p w:rsidR="009D3ADA" w:rsidRPr="00044397" w:rsidRDefault="009D3ADA" w:rsidP="009A700A">
      <w:pPr>
        <w:widowControl w:val="0"/>
        <w:spacing w:after="0" w:line="240" w:lineRule="auto"/>
        <w:jc w:val="both"/>
        <w:textAlignment w:val="baseline"/>
        <w:rPr>
          <w:rFonts w:ascii="Times New Roman" w:eastAsia="Times New Roman" w:hAnsi="Times New Roman"/>
          <w:b/>
          <w:sz w:val="36"/>
          <w:szCs w:val="28"/>
        </w:rPr>
      </w:pPr>
    </w:p>
    <w:p w:rsidR="009D3ADA" w:rsidRPr="00044397" w:rsidRDefault="009D3ADA">
      <w:pPr>
        <w:spacing w:after="0" w:line="240" w:lineRule="auto"/>
        <w:rPr>
          <w:rFonts w:ascii="Times New Roman" w:eastAsia="Times New Roman" w:hAnsi="Times New Roman"/>
          <w:b/>
          <w:sz w:val="36"/>
          <w:szCs w:val="28"/>
        </w:rPr>
      </w:pPr>
    </w:p>
    <w:p w:rsidR="009D3ADA" w:rsidRPr="00044397" w:rsidRDefault="009D3ADA">
      <w:pPr>
        <w:widowControl w:val="0"/>
        <w:spacing w:after="0" w:line="240" w:lineRule="auto"/>
        <w:textAlignment w:val="baseline"/>
        <w:rPr>
          <w:rFonts w:ascii="Times New Roman" w:eastAsia="Times New Roman" w:hAnsi="Times New Roman"/>
          <w:b/>
          <w:sz w:val="36"/>
          <w:szCs w:val="28"/>
        </w:rPr>
      </w:pPr>
    </w:p>
    <w:p w:rsidR="00EA7794" w:rsidRPr="00044397" w:rsidRDefault="00EA7794">
      <w:pPr>
        <w:widowControl w:val="0"/>
        <w:spacing w:after="0" w:line="240" w:lineRule="auto"/>
        <w:textAlignment w:val="baseline"/>
        <w:rPr>
          <w:rFonts w:ascii="Times New Roman" w:eastAsia="Times New Roman" w:hAnsi="Times New Roman"/>
          <w:b/>
          <w:sz w:val="36"/>
          <w:szCs w:val="28"/>
        </w:rPr>
      </w:pPr>
    </w:p>
    <w:p w:rsidR="009D3ADA" w:rsidRPr="00044397" w:rsidRDefault="009D3ADA">
      <w:pPr>
        <w:widowControl w:val="0"/>
        <w:spacing w:after="0" w:line="240" w:lineRule="auto"/>
        <w:textAlignment w:val="baseline"/>
        <w:rPr>
          <w:rFonts w:ascii="Times New Roman" w:eastAsia="Times New Roman" w:hAnsi="Times New Roman"/>
          <w:b/>
          <w:sz w:val="36"/>
          <w:szCs w:val="28"/>
        </w:rPr>
      </w:pPr>
    </w:p>
    <w:p w:rsidR="009D3ADA" w:rsidRPr="00044397" w:rsidRDefault="009D3ADA">
      <w:pPr>
        <w:widowControl w:val="0"/>
        <w:spacing w:after="0" w:line="240" w:lineRule="auto"/>
        <w:textAlignment w:val="baseline"/>
        <w:rPr>
          <w:rFonts w:ascii="Times New Roman" w:eastAsia="Times New Roman" w:hAnsi="Times New Roman"/>
          <w:b/>
          <w:sz w:val="36"/>
          <w:szCs w:val="28"/>
        </w:rPr>
      </w:pPr>
    </w:p>
    <w:p w:rsidR="00EA7794" w:rsidRPr="00044397" w:rsidRDefault="00EA7794" w:rsidP="00EA7794">
      <w:pPr>
        <w:widowControl w:val="0"/>
        <w:spacing w:after="0" w:line="240" w:lineRule="auto"/>
        <w:jc w:val="center"/>
        <w:textAlignment w:val="baseline"/>
        <w:rPr>
          <w:rFonts w:ascii="Times New Roman" w:eastAsia="Times New Roman" w:hAnsi="Times New Roman"/>
          <w:b/>
          <w:sz w:val="36"/>
          <w:szCs w:val="28"/>
        </w:rPr>
      </w:pPr>
      <w:proofErr w:type="gramStart"/>
      <w:r w:rsidRPr="00044397">
        <w:rPr>
          <w:rFonts w:ascii="Times New Roman" w:eastAsia="Times New Roman" w:hAnsi="Times New Roman"/>
          <w:b/>
          <w:sz w:val="36"/>
          <w:szCs w:val="28"/>
        </w:rPr>
        <w:t>Name</w:t>
      </w:r>
      <w:r w:rsidR="00044397" w:rsidRPr="00044397">
        <w:rPr>
          <w:rFonts w:ascii="Times New Roman" w:eastAsia="Times New Roman" w:hAnsi="Times New Roman"/>
          <w:b/>
          <w:sz w:val="36"/>
          <w:szCs w:val="28"/>
        </w:rPr>
        <w:t xml:space="preserve"> :</w:t>
      </w:r>
      <w:proofErr w:type="gramEnd"/>
      <w:r w:rsidR="00044397" w:rsidRPr="00044397">
        <w:rPr>
          <w:rFonts w:ascii="Times New Roman" w:eastAsia="Times New Roman" w:hAnsi="Times New Roman"/>
          <w:b/>
          <w:sz w:val="36"/>
          <w:szCs w:val="28"/>
        </w:rPr>
        <w:t xml:space="preserve"> </w:t>
      </w:r>
      <w:proofErr w:type="spellStart"/>
      <w:r w:rsidR="00044397" w:rsidRPr="00044397">
        <w:rPr>
          <w:rFonts w:ascii="Times New Roman" w:eastAsia="Times New Roman" w:hAnsi="Times New Roman"/>
          <w:b/>
          <w:sz w:val="36"/>
          <w:szCs w:val="28"/>
        </w:rPr>
        <w:t>Pavan</w:t>
      </w:r>
      <w:proofErr w:type="spellEnd"/>
      <w:r w:rsidR="00044397" w:rsidRPr="00044397">
        <w:rPr>
          <w:rFonts w:ascii="Times New Roman" w:eastAsia="Times New Roman" w:hAnsi="Times New Roman"/>
          <w:b/>
          <w:sz w:val="36"/>
          <w:szCs w:val="28"/>
        </w:rPr>
        <w:t xml:space="preserve"> Krishna</w:t>
      </w:r>
    </w:p>
    <w:p w:rsidR="009D3ADA" w:rsidRDefault="00EA7794" w:rsidP="00EA7794">
      <w:pPr>
        <w:widowControl w:val="0"/>
        <w:spacing w:after="0" w:line="240" w:lineRule="auto"/>
        <w:jc w:val="center"/>
        <w:textAlignment w:val="baseline"/>
        <w:rPr>
          <w:rFonts w:ascii="Times New Roman" w:eastAsia="Times New Roman" w:hAnsi="Times New Roman"/>
          <w:b/>
          <w:sz w:val="36"/>
          <w:szCs w:val="28"/>
        </w:rPr>
      </w:pPr>
      <w:r w:rsidRPr="00044397">
        <w:rPr>
          <w:rFonts w:ascii="Times New Roman" w:eastAsia="Times New Roman" w:hAnsi="Times New Roman"/>
          <w:b/>
          <w:sz w:val="36"/>
          <w:szCs w:val="28"/>
        </w:rPr>
        <w:t xml:space="preserve">USN: </w:t>
      </w:r>
      <w:r w:rsidR="00044397" w:rsidRPr="00044397">
        <w:rPr>
          <w:rFonts w:ascii="Times New Roman" w:eastAsia="Times New Roman" w:hAnsi="Times New Roman"/>
          <w:b/>
          <w:sz w:val="36"/>
          <w:szCs w:val="28"/>
        </w:rPr>
        <w:t>1MS17IS051</w:t>
      </w:r>
    </w:p>
    <w:p w:rsidR="00044397" w:rsidRDefault="00044397" w:rsidP="00EA7794">
      <w:pPr>
        <w:widowControl w:val="0"/>
        <w:spacing w:after="0" w:line="240" w:lineRule="auto"/>
        <w:jc w:val="center"/>
        <w:textAlignment w:val="baseline"/>
        <w:rPr>
          <w:rFonts w:ascii="Times New Roman" w:eastAsia="Times New Roman" w:hAnsi="Times New Roman"/>
          <w:b/>
          <w:sz w:val="36"/>
          <w:szCs w:val="28"/>
        </w:rPr>
      </w:pPr>
      <w:r>
        <w:rPr>
          <w:rFonts w:ascii="Times New Roman" w:eastAsia="Times New Roman" w:hAnsi="Times New Roman"/>
          <w:b/>
          <w:sz w:val="36"/>
          <w:szCs w:val="28"/>
        </w:rPr>
        <w:lastRenderedPageBreak/>
        <w:t>INTRODUCTUON TO THE PROCESSOR</w:t>
      </w:r>
    </w:p>
    <w:p w:rsidR="0006511B" w:rsidRDefault="0006511B" w:rsidP="00EA7794">
      <w:pPr>
        <w:widowControl w:val="0"/>
        <w:spacing w:after="0" w:line="240" w:lineRule="auto"/>
        <w:jc w:val="center"/>
        <w:textAlignment w:val="baseline"/>
        <w:rPr>
          <w:rFonts w:ascii="Times New Roman" w:eastAsia="Times New Roman" w:hAnsi="Times New Roman"/>
          <w:b/>
          <w:sz w:val="36"/>
          <w:szCs w:val="28"/>
        </w:rPr>
      </w:pPr>
    </w:p>
    <w:p w:rsidR="0006511B" w:rsidRDefault="0006511B" w:rsidP="00EA7794">
      <w:pPr>
        <w:widowControl w:val="0"/>
        <w:spacing w:after="0" w:line="240" w:lineRule="auto"/>
        <w:jc w:val="center"/>
        <w:textAlignment w:val="baseline"/>
        <w:rPr>
          <w:rFonts w:ascii="Times New Roman" w:eastAsia="Times New Roman" w:hAnsi="Times New Roman"/>
          <w:b/>
          <w:sz w:val="36"/>
          <w:szCs w:val="28"/>
        </w:rPr>
      </w:pPr>
    </w:p>
    <w:p w:rsidR="0006511B" w:rsidRDefault="0006511B" w:rsidP="00EA7794">
      <w:pPr>
        <w:widowControl w:val="0"/>
        <w:spacing w:after="0" w:line="240" w:lineRule="auto"/>
        <w:jc w:val="center"/>
        <w:textAlignment w:val="baseline"/>
        <w:rPr>
          <w:rFonts w:ascii="Times New Roman" w:eastAsia="Times New Roman" w:hAnsi="Times New Roman"/>
          <w:b/>
          <w:sz w:val="36"/>
          <w:szCs w:val="28"/>
        </w:rPr>
      </w:pPr>
      <w:r>
        <w:rPr>
          <w:noProof/>
          <w:lang w:val="en-IN" w:eastAsia="en-IN"/>
        </w:rPr>
        <w:drawing>
          <wp:inline distT="0" distB="0" distL="0" distR="0" wp14:anchorId="0F34D618" wp14:editId="7905FECD">
            <wp:extent cx="5420648" cy="2137559"/>
            <wp:effectExtent l="0" t="0" r="0" b="0"/>
            <wp:docPr id="1" name="Picture 1" descr="Image result for nios 2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ios 2 process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20680" cy="2137572"/>
                    </a:xfrm>
                    <a:prstGeom prst="rect">
                      <a:avLst/>
                    </a:prstGeom>
                    <a:noFill/>
                    <a:ln>
                      <a:noFill/>
                    </a:ln>
                  </pic:spPr>
                </pic:pic>
              </a:graphicData>
            </a:graphic>
          </wp:inline>
        </w:drawing>
      </w:r>
    </w:p>
    <w:p w:rsidR="00044397" w:rsidRDefault="00044397" w:rsidP="00EA7794">
      <w:pPr>
        <w:widowControl w:val="0"/>
        <w:spacing w:after="0" w:line="240" w:lineRule="auto"/>
        <w:jc w:val="center"/>
        <w:textAlignment w:val="baseline"/>
        <w:rPr>
          <w:rFonts w:ascii="Times New Roman" w:eastAsia="Times New Roman" w:hAnsi="Times New Roman"/>
          <w:b/>
          <w:sz w:val="36"/>
          <w:szCs w:val="28"/>
        </w:rPr>
      </w:pPr>
    </w:p>
    <w:p w:rsidR="0006511B" w:rsidRPr="0006511B" w:rsidRDefault="00044397" w:rsidP="0006511B">
      <w:pPr>
        <w:widowControl w:val="0"/>
        <w:spacing w:after="0" w:line="240" w:lineRule="auto"/>
        <w:textAlignment w:val="baseline"/>
        <w:rPr>
          <w:rFonts w:ascii="Times New Roman" w:eastAsia="Times New Roman" w:hAnsi="Times New Roman"/>
          <w:sz w:val="34"/>
          <w:szCs w:val="34"/>
        </w:rPr>
      </w:pPr>
      <w:proofErr w:type="spellStart"/>
      <w:r w:rsidRPr="0006511B">
        <w:rPr>
          <w:rFonts w:ascii="Times New Roman" w:eastAsia="Times New Roman" w:hAnsi="Times New Roman"/>
          <w:sz w:val="34"/>
          <w:szCs w:val="34"/>
        </w:rPr>
        <w:t>Nios</w:t>
      </w:r>
      <w:proofErr w:type="spellEnd"/>
      <w:r w:rsidRPr="0006511B">
        <w:rPr>
          <w:rFonts w:ascii="Times New Roman" w:eastAsia="Times New Roman" w:hAnsi="Times New Roman"/>
          <w:sz w:val="34"/>
          <w:szCs w:val="34"/>
        </w:rPr>
        <w:t xml:space="preserve"> II is a 32-bit embedded-processor architecture designed specifically for the Altera family of FPGAs.</w:t>
      </w:r>
      <w:r w:rsidR="0006511B" w:rsidRPr="0006511B">
        <w:rPr>
          <w:rFonts w:ascii="Times New Roman" w:eastAsia="Times New Roman" w:hAnsi="Times New Roman"/>
          <w:sz w:val="34"/>
          <w:szCs w:val="34"/>
        </w:rPr>
        <w:t xml:space="preserve"> Altera Corporation is an American manufacturer of programmable logic devices (PLDs), reconfigurable complex digital circuits. ... Altera and Intel announced on June 1, 2015 that they have agreed that Intel would acquire Altera in an all-cash transaction valued at approximately $16.7 billion.</w:t>
      </w:r>
    </w:p>
    <w:p w:rsidR="0006511B" w:rsidRPr="0006511B" w:rsidRDefault="00044397" w:rsidP="00044397">
      <w:pPr>
        <w:widowControl w:val="0"/>
        <w:spacing w:after="0" w:line="240" w:lineRule="auto"/>
        <w:textAlignment w:val="baseline"/>
        <w:rPr>
          <w:rFonts w:ascii="Times New Roman" w:eastAsia="Times New Roman" w:hAnsi="Times New Roman"/>
          <w:sz w:val="34"/>
          <w:szCs w:val="34"/>
        </w:rPr>
      </w:pPr>
      <w:r w:rsidRPr="0006511B">
        <w:rPr>
          <w:rFonts w:ascii="Times New Roman" w:eastAsia="Times New Roman" w:hAnsi="Times New Roman"/>
          <w:sz w:val="34"/>
          <w:szCs w:val="34"/>
        </w:rPr>
        <w:t xml:space="preserve"> </w:t>
      </w:r>
    </w:p>
    <w:p w:rsidR="00044397" w:rsidRPr="0006511B" w:rsidRDefault="00044397" w:rsidP="00044397">
      <w:pPr>
        <w:widowControl w:val="0"/>
        <w:spacing w:after="0" w:line="240" w:lineRule="auto"/>
        <w:textAlignment w:val="baseline"/>
        <w:rPr>
          <w:rFonts w:ascii="Times New Roman" w:eastAsia="Times New Roman" w:hAnsi="Times New Roman"/>
          <w:sz w:val="34"/>
          <w:szCs w:val="34"/>
        </w:rPr>
      </w:pPr>
      <w:proofErr w:type="spellStart"/>
      <w:r w:rsidRPr="0006511B">
        <w:rPr>
          <w:rFonts w:ascii="Times New Roman" w:eastAsia="Times New Roman" w:hAnsi="Times New Roman"/>
          <w:sz w:val="34"/>
          <w:szCs w:val="34"/>
        </w:rPr>
        <w:t>Nios</w:t>
      </w:r>
      <w:proofErr w:type="spellEnd"/>
      <w:r w:rsidRPr="0006511B">
        <w:rPr>
          <w:rFonts w:ascii="Times New Roman" w:eastAsia="Times New Roman" w:hAnsi="Times New Roman"/>
          <w:sz w:val="34"/>
          <w:szCs w:val="34"/>
        </w:rPr>
        <w:t xml:space="preserve"> II incorporates many enhancements over the original </w:t>
      </w:r>
      <w:proofErr w:type="spellStart"/>
      <w:r w:rsidRPr="0006511B">
        <w:rPr>
          <w:rFonts w:ascii="Times New Roman" w:eastAsia="Times New Roman" w:hAnsi="Times New Roman"/>
          <w:sz w:val="34"/>
          <w:szCs w:val="34"/>
        </w:rPr>
        <w:t>Nios</w:t>
      </w:r>
      <w:proofErr w:type="spellEnd"/>
      <w:r w:rsidRPr="0006511B">
        <w:rPr>
          <w:rFonts w:ascii="Times New Roman" w:eastAsia="Times New Roman" w:hAnsi="Times New Roman"/>
          <w:sz w:val="34"/>
          <w:szCs w:val="34"/>
        </w:rPr>
        <w:t xml:space="preserve"> architecture, making it more suitable for a wider range of embedded computing applications, from DSP to system-control.</w:t>
      </w:r>
    </w:p>
    <w:p w:rsidR="001C15DE" w:rsidRPr="0006511B" w:rsidRDefault="001C15DE" w:rsidP="00044397">
      <w:pPr>
        <w:widowControl w:val="0"/>
        <w:spacing w:after="0" w:line="240" w:lineRule="auto"/>
        <w:textAlignment w:val="baseline"/>
        <w:rPr>
          <w:rFonts w:ascii="Times New Roman" w:eastAsia="Times New Roman" w:hAnsi="Times New Roman"/>
          <w:sz w:val="34"/>
          <w:szCs w:val="34"/>
        </w:rPr>
      </w:pPr>
    </w:p>
    <w:p w:rsidR="0006511B" w:rsidRDefault="001C15DE" w:rsidP="00044397">
      <w:pPr>
        <w:widowControl w:val="0"/>
        <w:spacing w:after="0" w:line="240" w:lineRule="auto"/>
        <w:textAlignment w:val="baseline"/>
        <w:rPr>
          <w:rFonts w:ascii="Times New Roman" w:eastAsia="Times New Roman" w:hAnsi="Times New Roman"/>
          <w:sz w:val="34"/>
          <w:szCs w:val="34"/>
        </w:rPr>
      </w:pPr>
      <w:r w:rsidRPr="0006511B">
        <w:rPr>
          <w:rFonts w:ascii="Times New Roman" w:eastAsia="Times New Roman" w:hAnsi="Times New Roman"/>
          <w:sz w:val="34"/>
          <w:szCs w:val="34"/>
        </w:rPr>
        <w:t xml:space="preserve">Like the original </w:t>
      </w:r>
      <w:proofErr w:type="spellStart"/>
      <w:r w:rsidRPr="0006511B">
        <w:rPr>
          <w:rFonts w:ascii="Times New Roman" w:eastAsia="Times New Roman" w:hAnsi="Times New Roman"/>
          <w:sz w:val="34"/>
          <w:szCs w:val="34"/>
        </w:rPr>
        <w:t>Nios</w:t>
      </w:r>
      <w:proofErr w:type="spellEnd"/>
      <w:r w:rsidRPr="0006511B">
        <w:rPr>
          <w:rFonts w:ascii="Times New Roman" w:eastAsia="Times New Roman" w:hAnsi="Times New Roman"/>
          <w:sz w:val="34"/>
          <w:szCs w:val="34"/>
        </w:rPr>
        <w:t xml:space="preserve">, the </w:t>
      </w:r>
      <w:proofErr w:type="spellStart"/>
      <w:r w:rsidRPr="0006511B">
        <w:rPr>
          <w:rFonts w:ascii="Times New Roman" w:eastAsia="Times New Roman" w:hAnsi="Times New Roman"/>
          <w:sz w:val="34"/>
          <w:szCs w:val="34"/>
        </w:rPr>
        <w:t>Nios</w:t>
      </w:r>
      <w:proofErr w:type="spellEnd"/>
      <w:r w:rsidRPr="0006511B">
        <w:rPr>
          <w:rFonts w:ascii="Times New Roman" w:eastAsia="Times New Roman" w:hAnsi="Times New Roman"/>
          <w:sz w:val="34"/>
          <w:szCs w:val="34"/>
        </w:rPr>
        <w:t xml:space="preserve"> II architecture is a RISC soft-core architecture which is implemented entirely in the programmable logic and memory blocks of Altera FPGAs. The soft-core nature of the </w:t>
      </w:r>
      <w:proofErr w:type="spellStart"/>
      <w:r w:rsidRPr="0006511B">
        <w:rPr>
          <w:rFonts w:ascii="Times New Roman" w:eastAsia="Times New Roman" w:hAnsi="Times New Roman"/>
          <w:sz w:val="34"/>
          <w:szCs w:val="34"/>
        </w:rPr>
        <w:t>Nios</w:t>
      </w:r>
      <w:proofErr w:type="spellEnd"/>
      <w:r w:rsidRPr="0006511B">
        <w:rPr>
          <w:rFonts w:ascii="Times New Roman" w:eastAsia="Times New Roman" w:hAnsi="Times New Roman"/>
          <w:sz w:val="34"/>
          <w:szCs w:val="34"/>
        </w:rPr>
        <w:t xml:space="preserve"> II processor lets the system designer specify and generate a custom </w:t>
      </w:r>
      <w:proofErr w:type="spellStart"/>
      <w:r w:rsidRPr="0006511B">
        <w:rPr>
          <w:rFonts w:ascii="Times New Roman" w:eastAsia="Times New Roman" w:hAnsi="Times New Roman"/>
          <w:sz w:val="34"/>
          <w:szCs w:val="34"/>
        </w:rPr>
        <w:t>Nios</w:t>
      </w:r>
      <w:proofErr w:type="spellEnd"/>
      <w:r w:rsidRPr="0006511B">
        <w:rPr>
          <w:rFonts w:ascii="Times New Roman" w:eastAsia="Times New Roman" w:hAnsi="Times New Roman"/>
          <w:sz w:val="34"/>
          <w:szCs w:val="34"/>
        </w:rPr>
        <w:t xml:space="preserve"> II core, tailored for his or her specific application requirements. System designers can extend the </w:t>
      </w:r>
      <w:proofErr w:type="spellStart"/>
      <w:r w:rsidRPr="0006511B">
        <w:rPr>
          <w:rFonts w:ascii="Times New Roman" w:eastAsia="Times New Roman" w:hAnsi="Times New Roman"/>
          <w:sz w:val="34"/>
          <w:szCs w:val="34"/>
        </w:rPr>
        <w:t>Nios</w:t>
      </w:r>
      <w:proofErr w:type="spellEnd"/>
      <w:r w:rsidRPr="0006511B">
        <w:rPr>
          <w:rFonts w:ascii="Times New Roman" w:eastAsia="Times New Roman" w:hAnsi="Times New Roman"/>
          <w:sz w:val="34"/>
          <w:szCs w:val="34"/>
        </w:rPr>
        <w:t xml:space="preserve"> II's basic functionality by adding a predefined memory management unit, or defining custom instructions and custom peripherals.</w:t>
      </w:r>
    </w:p>
    <w:p w:rsidR="006A345C" w:rsidRDefault="006A345C" w:rsidP="006A345C">
      <w:pPr>
        <w:widowControl w:val="0"/>
        <w:spacing w:after="0" w:line="240" w:lineRule="auto"/>
        <w:jc w:val="center"/>
        <w:textAlignment w:val="baseline"/>
        <w:rPr>
          <w:rFonts w:ascii="Times New Roman" w:eastAsia="Times New Roman" w:hAnsi="Times New Roman" w:cs="Aharoni"/>
          <w:b/>
          <w:sz w:val="52"/>
          <w:szCs w:val="28"/>
        </w:rPr>
      </w:pPr>
      <w:proofErr w:type="spellStart"/>
      <w:r w:rsidRPr="006A345C">
        <w:rPr>
          <w:rFonts w:ascii="Times New Roman" w:eastAsia="Times New Roman" w:hAnsi="Times New Roman" w:cs="Aharoni"/>
          <w:b/>
          <w:sz w:val="52"/>
          <w:szCs w:val="28"/>
        </w:rPr>
        <w:lastRenderedPageBreak/>
        <w:t>Nios</w:t>
      </w:r>
      <w:proofErr w:type="spellEnd"/>
      <w:r w:rsidRPr="006A345C">
        <w:rPr>
          <w:rFonts w:ascii="Times New Roman" w:eastAsia="Times New Roman" w:hAnsi="Times New Roman" w:cs="Aharoni"/>
          <w:b/>
          <w:sz w:val="52"/>
          <w:szCs w:val="28"/>
        </w:rPr>
        <w:t xml:space="preserve"> II System</w:t>
      </w:r>
    </w:p>
    <w:p w:rsidR="006A345C" w:rsidRPr="006A345C" w:rsidRDefault="006A345C" w:rsidP="006A345C">
      <w:pPr>
        <w:widowControl w:val="0"/>
        <w:spacing w:after="0" w:line="240" w:lineRule="auto"/>
        <w:jc w:val="center"/>
        <w:textAlignment w:val="baseline"/>
        <w:rPr>
          <w:rFonts w:ascii="Times New Roman" w:eastAsia="Times New Roman" w:hAnsi="Times New Roman" w:cs="Aharoni"/>
          <w:b/>
          <w:sz w:val="52"/>
          <w:szCs w:val="28"/>
        </w:rPr>
      </w:pPr>
    </w:p>
    <w:p w:rsidR="006A345C" w:rsidRPr="006A345C" w:rsidRDefault="006A345C" w:rsidP="006A345C">
      <w:pPr>
        <w:widowControl w:val="0"/>
        <w:spacing w:after="0" w:line="240" w:lineRule="auto"/>
        <w:textAlignment w:val="baseline"/>
        <w:rPr>
          <w:rFonts w:ascii="Times New Roman" w:eastAsia="Times New Roman" w:hAnsi="Times New Roman"/>
          <w:sz w:val="32"/>
          <w:szCs w:val="28"/>
        </w:rPr>
      </w:pPr>
      <w:r w:rsidRPr="006A345C">
        <w:rPr>
          <w:rFonts w:ascii="Times New Roman" w:eastAsia="Times New Roman" w:hAnsi="Times New Roman"/>
          <w:sz w:val="32"/>
          <w:szCs w:val="28"/>
        </w:rPr>
        <w:t xml:space="preserve">The </w:t>
      </w:r>
      <w:proofErr w:type="spellStart"/>
      <w:r w:rsidRPr="006A345C">
        <w:rPr>
          <w:rFonts w:ascii="Times New Roman" w:eastAsia="Times New Roman" w:hAnsi="Times New Roman"/>
          <w:sz w:val="32"/>
          <w:szCs w:val="28"/>
        </w:rPr>
        <w:t>Nios</w:t>
      </w:r>
      <w:proofErr w:type="spellEnd"/>
      <w:r w:rsidRPr="006A345C">
        <w:rPr>
          <w:rFonts w:ascii="Times New Roman" w:eastAsia="Times New Roman" w:hAnsi="Times New Roman"/>
          <w:sz w:val="32"/>
          <w:szCs w:val="28"/>
        </w:rPr>
        <w:t xml:space="preserve"> II processor can be used with a variety of other components to form a complete system. These components include a number of standard peripherals, but it is also possible to define custom peripherals. Altera’s DE2</w:t>
      </w:r>
    </w:p>
    <w:p w:rsidR="006A345C" w:rsidRPr="006A345C" w:rsidRDefault="006A345C" w:rsidP="006A345C">
      <w:pPr>
        <w:widowControl w:val="0"/>
        <w:spacing w:after="0" w:line="240" w:lineRule="auto"/>
        <w:textAlignment w:val="baseline"/>
        <w:rPr>
          <w:rFonts w:ascii="Times New Roman" w:eastAsia="Times New Roman" w:hAnsi="Times New Roman"/>
          <w:sz w:val="32"/>
          <w:szCs w:val="28"/>
        </w:rPr>
      </w:pPr>
      <w:r w:rsidRPr="006A345C">
        <w:rPr>
          <w:rFonts w:ascii="Times New Roman" w:eastAsia="Times New Roman" w:hAnsi="Times New Roman"/>
          <w:sz w:val="32"/>
          <w:szCs w:val="28"/>
        </w:rPr>
        <w:t xml:space="preserve">Development and Education board contains several components that can be integrated into a </w:t>
      </w:r>
      <w:proofErr w:type="spellStart"/>
      <w:r w:rsidRPr="006A345C">
        <w:rPr>
          <w:rFonts w:ascii="Times New Roman" w:eastAsia="Times New Roman" w:hAnsi="Times New Roman"/>
          <w:sz w:val="32"/>
          <w:szCs w:val="28"/>
        </w:rPr>
        <w:t>Nios</w:t>
      </w:r>
      <w:proofErr w:type="spellEnd"/>
      <w:r w:rsidRPr="006A345C">
        <w:rPr>
          <w:rFonts w:ascii="Times New Roman" w:eastAsia="Times New Roman" w:hAnsi="Times New Roman"/>
          <w:sz w:val="32"/>
          <w:szCs w:val="28"/>
        </w:rPr>
        <w:t xml:space="preserve"> II system. An</w:t>
      </w:r>
    </w:p>
    <w:p w:rsidR="006A345C" w:rsidRDefault="006A345C" w:rsidP="006A345C">
      <w:pPr>
        <w:widowControl w:val="0"/>
        <w:spacing w:after="0" w:line="240" w:lineRule="auto"/>
        <w:textAlignment w:val="baseline"/>
        <w:rPr>
          <w:rFonts w:ascii="Times New Roman" w:eastAsia="Times New Roman" w:hAnsi="Times New Roman"/>
          <w:sz w:val="32"/>
          <w:szCs w:val="28"/>
        </w:rPr>
      </w:pPr>
      <w:proofErr w:type="gramStart"/>
      <w:r w:rsidRPr="006A345C">
        <w:rPr>
          <w:rFonts w:ascii="Times New Roman" w:eastAsia="Times New Roman" w:hAnsi="Times New Roman"/>
          <w:sz w:val="32"/>
          <w:szCs w:val="28"/>
        </w:rPr>
        <w:t>example</w:t>
      </w:r>
      <w:proofErr w:type="gramEnd"/>
      <w:r w:rsidRPr="006A345C">
        <w:rPr>
          <w:rFonts w:ascii="Times New Roman" w:eastAsia="Times New Roman" w:hAnsi="Times New Roman"/>
          <w:sz w:val="32"/>
          <w:szCs w:val="28"/>
        </w:rPr>
        <w:t xml:space="preserve"> of such a system is shown in Figure</w:t>
      </w:r>
      <w:r>
        <w:rPr>
          <w:rFonts w:ascii="Times New Roman" w:eastAsia="Times New Roman" w:hAnsi="Times New Roman"/>
          <w:sz w:val="32"/>
          <w:szCs w:val="28"/>
        </w:rPr>
        <w:t>.</w:t>
      </w:r>
    </w:p>
    <w:p w:rsidR="007346ED" w:rsidRDefault="007346ED" w:rsidP="006A345C">
      <w:pPr>
        <w:widowControl w:val="0"/>
        <w:spacing w:after="0" w:line="240" w:lineRule="auto"/>
        <w:textAlignment w:val="baseline"/>
        <w:rPr>
          <w:rFonts w:ascii="Times New Roman" w:eastAsia="Times New Roman" w:hAnsi="Times New Roman"/>
          <w:sz w:val="32"/>
          <w:szCs w:val="28"/>
        </w:rPr>
      </w:pPr>
    </w:p>
    <w:p w:rsidR="006A345C" w:rsidRDefault="006A345C" w:rsidP="006A345C">
      <w:pPr>
        <w:widowControl w:val="0"/>
        <w:spacing w:after="0" w:line="240" w:lineRule="auto"/>
        <w:textAlignment w:val="baseline"/>
        <w:rPr>
          <w:rFonts w:ascii="Times New Roman" w:eastAsia="Times New Roman" w:hAnsi="Times New Roman"/>
          <w:sz w:val="32"/>
          <w:szCs w:val="28"/>
        </w:rPr>
      </w:pPr>
    </w:p>
    <w:p w:rsidR="006A345C" w:rsidRDefault="006A345C" w:rsidP="006A345C">
      <w:pPr>
        <w:widowControl w:val="0"/>
        <w:spacing w:after="0" w:line="240" w:lineRule="auto"/>
        <w:textAlignment w:val="baseline"/>
        <w:rPr>
          <w:rFonts w:ascii="Times New Roman" w:eastAsia="Times New Roman" w:hAnsi="Times New Roman"/>
          <w:sz w:val="32"/>
          <w:szCs w:val="28"/>
        </w:rPr>
      </w:pPr>
      <w:r>
        <w:rPr>
          <w:noProof/>
          <w:lang w:val="en-IN" w:eastAsia="en-IN"/>
        </w:rPr>
        <w:drawing>
          <wp:inline distT="0" distB="0" distL="0" distR="0" wp14:anchorId="746FFEF5" wp14:editId="79A8CD3D">
            <wp:extent cx="5652655" cy="48926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0329" t="21424" r="31859" b="20360"/>
                    <a:stretch/>
                  </pic:blipFill>
                  <pic:spPr bwMode="auto">
                    <a:xfrm>
                      <a:off x="0" y="0"/>
                      <a:ext cx="5668150" cy="4906046"/>
                    </a:xfrm>
                    <a:prstGeom prst="rect">
                      <a:avLst/>
                    </a:prstGeom>
                    <a:ln>
                      <a:noFill/>
                    </a:ln>
                    <a:extLst>
                      <a:ext uri="{53640926-AAD7-44D8-BBD7-CCE9431645EC}">
                        <a14:shadowObscured xmlns:a14="http://schemas.microsoft.com/office/drawing/2010/main"/>
                      </a:ext>
                    </a:extLst>
                  </pic:spPr>
                </pic:pic>
              </a:graphicData>
            </a:graphic>
          </wp:inline>
        </w:drawing>
      </w:r>
    </w:p>
    <w:p w:rsidR="00775264" w:rsidRDefault="00775264" w:rsidP="006A345C">
      <w:pPr>
        <w:widowControl w:val="0"/>
        <w:spacing w:after="0" w:line="240" w:lineRule="auto"/>
        <w:textAlignment w:val="baseline"/>
        <w:rPr>
          <w:rFonts w:ascii="Times New Roman" w:eastAsia="Times New Roman" w:hAnsi="Times New Roman"/>
          <w:sz w:val="32"/>
          <w:szCs w:val="28"/>
        </w:rPr>
      </w:pPr>
    </w:p>
    <w:p w:rsidR="00775264" w:rsidRDefault="00775264" w:rsidP="006A345C">
      <w:pPr>
        <w:widowControl w:val="0"/>
        <w:spacing w:after="0" w:line="240" w:lineRule="auto"/>
        <w:textAlignment w:val="baseline"/>
        <w:rPr>
          <w:rFonts w:ascii="Times New Roman" w:eastAsia="Times New Roman" w:hAnsi="Times New Roman"/>
          <w:sz w:val="32"/>
          <w:szCs w:val="28"/>
        </w:rPr>
      </w:pPr>
    </w:p>
    <w:p w:rsidR="00775264" w:rsidRDefault="00775264" w:rsidP="00775264">
      <w:pPr>
        <w:widowControl w:val="0"/>
        <w:spacing w:after="0" w:line="240" w:lineRule="auto"/>
        <w:jc w:val="center"/>
        <w:textAlignment w:val="baseline"/>
        <w:rPr>
          <w:rFonts w:ascii="Times New Roman" w:eastAsia="Times New Roman" w:hAnsi="Times New Roman"/>
          <w:b/>
          <w:sz w:val="40"/>
          <w:szCs w:val="28"/>
        </w:rPr>
      </w:pPr>
      <w:proofErr w:type="spellStart"/>
      <w:r w:rsidRPr="00775264">
        <w:rPr>
          <w:rFonts w:ascii="Times New Roman" w:eastAsia="Times New Roman" w:hAnsi="Times New Roman"/>
          <w:b/>
          <w:sz w:val="40"/>
          <w:szCs w:val="28"/>
        </w:rPr>
        <w:lastRenderedPageBreak/>
        <w:t>Nios</w:t>
      </w:r>
      <w:proofErr w:type="spellEnd"/>
      <w:r w:rsidRPr="00775264">
        <w:rPr>
          <w:rFonts w:ascii="Times New Roman" w:eastAsia="Times New Roman" w:hAnsi="Times New Roman"/>
          <w:b/>
          <w:sz w:val="40"/>
          <w:szCs w:val="28"/>
        </w:rPr>
        <w:t xml:space="preserve"> II Processor Core Block Diagram</w:t>
      </w:r>
    </w:p>
    <w:p w:rsidR="00775264" w:rsidRDefault="00775264" w:rsidP="00775264">
      <w:pPr>
        <w:widowControl w:val="0"/>
        <w:spacing w:after="0" w:line="240" w:lineRule="auto"/>
        <w:jc w:val="center"/>
        <w:textAlignment w:val="baseline"/>
        <w:rPr>
          <w:rFonts w:ascii="Times New Roman" w:eastAsia="Times New Roman" w:hAnsi="Times New Roman"/>
          <w:b/>
          <w:sz w:val="40"/>
          <w:szCs w:val="28"/>
        </w:rPr>
      </w:pPr>
    </w:p>
    <w:p w:rsidR="00775264" w:rsidRDefault="00775264" w:rsidP="00775264">
      <w:pPr>
        <w:widowControl w:val="0"/>
        <w:spacing w:after="0" w:line="240" w:lineRule="auto"/>
        <w:textAlignment w:val="baseline"/>
        <w:rPr>
          <w:rFonts w:ascii="Times New Roman" w:eastAsia="Times New Roman" w:hAnsi="Times New Roman"/>
          <w:b/>
          <w:sz w:val="40"/>
          <w:szCs w:val="28"/>
        </w:rPr>
      </w:pPr>
      <w:r>
        <w:rPr>
          <w:noProof/>
          <w:lang w:val="en-IN" w:eastAsia="en-IN"/>
        </w:rPr>
        <w:drawing>
          <wp:inline distT="0" distB="0" distL="0" distR="0" wp14:anchorId="33168C54" wp14:editId="6FA65520">
            <wp:extent cx="6392745" cy="75359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0328" t="23521" r="27209" b="15751"/>
                    <a:stretch/>
                  </pic:blipFill>
                  <pic:spPr bwMode="auto">
                    <a:xfrm>
                      <a:off x="0" y="0"/>
                      <a:ext cx="6411286" cy="7557773"/>
                    </a:xfrm>
                    <a:prstGeom prst="rect">
                      <a:avLst/>
                    </a:prstGeom>
                    <a:ln>
                      <a:noFill/>
                    </a:ln>
                    <a:extLst>
                      <a:ext uri="{53640926-AAD7-44D8-BBD7-CCE9431645EC}">
                        <a14:shadowObscured xmlns:a14="http://schemas.microsoft.com/office/drawing/2010/main"/>
                      </a:ext>
                    </a:extLst>
                  </pic:spPr>
                </pic:pic>
              </a:graphicData>
            </a:graphic>
          </wp:inline>
        </w:drawing>
      </w:r>
    </w:p>
    <w:p w:rsidR="00F24715" w:rsidRDefault="00F24715" w:rsidP="00F24715">
      <w:pPr>
        <w:widowControl w:val="0"/>
        <w:spacing w:after="0" w:line="240" w:lineRule="auto"/>
        <w:jc w:val="center"/>
        <w:textAlignment w:val="baseline"/>
        <w:rPr>
          <w:b/>
          <w:sz w:val="52"/>
        </w:rPr>
      </w:pPr>
      <w:r w:rsidRPr="00F24715">
        <w:rPr>
          <w:b/>
          <w:sz w:val="52"/>
        </w:rPr>
        <w:lastRenderedPageBreak/>
        <w:t>Processor Implementation</w:t>
      </w:r>
    </w:p>
    <w:p w:rsidR="00F24715" w:rsidRPr="00F24715" w:rsidRDefault="00F24715" w:rsidP="00F24715">
      <w:pPr>
        <w:widowControl w:val="0"/>
        <w:spacing w:after="0" w:line="240" w:lineRule="auto"/>
        <w:textAlignment w:val="baseline"/>
        <w:rPr>
          <w:sz w:val="40"/>
        </w:rPr>
      </w:pPr>
    </w:p>
    <w:p w:rsidR="00F24715" w:rsidRDefault="00F24715" w:rsidP="00F24715">
      <w:pPr>
        <w:widowControl w:val="0"/>
        <w:spacing w:after="0" w:line="240" w:lineRule="auto"/>
        <w:textAlignment w:val="baseline"/>
        <w:rPr>
          <w:sz w:val="40"/>
        </w:rPr>
      </w:pPr>
      <w:r w:rsidRPr="00F24715">
        <w:rPr>
          <w:sz w:val="40"/>
        </w:rPr>
        <w:t xml:space="preserve">The functional units of the </w:t>
      </w:r>
      <w:proofErr w:type="spellStart"/>
      <w:r w:rsidRPr="00F24715">
        <w:rPr>
          <w:sz w:val="40"/>
        </w:rPr>
        <w:t>Nios</w:t>
      </w:r>
      <w:proofErr w:type="spellEnd"/>
      <w:r w:rsidRPr="00F24715">
        <w:rPr>
          <w:sz w:val="40"/>
        </w:rPr>
        <w:t xml:space="preserve"> II architecture form the foundation for the </w:t>
      </w:r>
      <w:proofErr w:type="spellStart"/>
      <w:r w:rsidRPr="00F24715">
        <w:rPr>
          <w:sz w:val="40"/>
        </w:rPr>
        <w:t>Nios</w:t>
      </w:r>
      <w:proofErr w:type="spellEnd"/>
      <w:r w:rsidRPr="00F24715">
        <w:rPr>
          <w:sz w:val="40"/>
        </w:rPr>
        <w:t xml:space="preserve"> II instruction set. However, this does not indicate that any unit is implemented in hardware. The </w:t>
      </w:r>
      <w:proofErr w:type="spellStart"/>
      <w:r w:rsidRPr="00F24715">
        <w:rPr>
          <w:sz w:val="40"/>
        </w:rPr>
        <w:t>Nios</w:t>
      </w:r>
      <w:proofErr w:type="spellEnd"/>
      <w:r w:rsidRPr="00F24715">
        <w:rPr>
          <w:sz w:val="40"/>
        </w:rPr>
        <w:t xml:space="preserve"> II architecture describes an instruction set, not a particular hardware implementation. A functional unit can be implemented in hardware, emulated in software, or omitted entirely. A </w:t>
      </w:r>
      <w:proofErr w:type="spellStart"/>
      <w:r w:rsidRPr="00F24715">
        <w:rPr>
          <w:sz w:val="40"/>
        </w:rPr>
        <w:t>Nios</w:t>
      </w:r>
      <w:proofErr w:type="spellEnd"/>
      <w:r w:rsidRPr="00F24715">
        <w:rPr>
          <w:sz w:val="40"/>
        </w:rPr>
        <w:t xml:space="preserve"> II implementation is a set of design choices embodied by a particular </w:t>
      </w:r>
      <w:proofErr w:type="spellStart"/>
      <w:r w:rsidRPr="00F24715">
        <w:rPr>
          <w:sz w:val="40"/>
        </w:rPr>
        <w:t>Nios</w:t>
      </w:r>
      <w:proofErr w:type="spellEnd"/>
      <w:r w:rsidRPr="00F24715">
        <w:rPr>
          <w:sz w:val="40"/>
        </w:rPr>
        <w:t xml:space="preserve"> II processor core</w:t>
      </w:r>
      <w:r w:rsidR="00B761F1">
        <w:rPr>
          <w:sz w:val="40"/>
        </w:rPr>
        <w:t>.</w:t>
      </w:r>
      <w:r w:rsidRPr="00F24715">
        <w:rPr>
          <w:sz w:val="40"/>
        </w:rPr>
        <w:t xml:space="preserve"> Each implementation achieves specific objectives, such as smaller core size or higher performance. This flexibility allows the </w:t>
      </w:r>
      <w:proofErr w:type="spellStart"/>
      <w:r w:rsidRPr="00F24715">
        <w:rPr>
          <w:sz w:val="40"/>
        </w:rPr>
        <w:t>Nios</w:t>
      </w:r>
      <w:proofErr w:type="spellEnd"/>
      <w:r w:rsidRPr="00F24715">
        <w:rPr>
          <w:sz w:val="40"/>
        </w:rPr>
        <w:t xml:space="preserve"> II architecture to adapt to different target applications.</w:t>
      </w:r>
    </w:p>
    <w:p w:rsidR="0037205B" w:rsidRDefault="0037205B" w:rsidP="00F24715">
      <w:pPr>
        <w:widowControl w:val="0"/>
        <w:spacing w:after="0" w:line="240" w:lineRule="auto"/>
        <w:textAlignment w:val="baseline"/>
        <w:rPr>
          <w:sz w:val="40"/>
        </w:rPr>
      </w:pPr>
    </w:p>
    <w:p w:rsidR="0037205B" w:rsidRDefault="0037205B" w:rsidP="00F24715">
      <w:pPr>
        <w:widowControl w:val="0"/>
        <w:spacing w:after="0" w:line="240" w:lineRule="auto"/>
        <w:textAlignment w:val="baseline"/>
        <w:rPr>
          <w:sz w:val="40"/>
        </w:rPr>
      </w:pPr>
      <w:r w:rsidRPr="0037205B">
        <w:rPr>
          <w:sz w:val="40"/>
        </w:rPr>
        <w:t>Implementation variables generally fit one of three trade-off patterns: more or less of a feature; inclusion or exclusion of a feature; hardware implementation or software emulation of a feature. An example of each trade-off follows:</w:t>
      </w:r>
    </w:p>
    <w:p w:rsidR="0037205B" w:rsidRDefault="0037205B" w:rsidP="00F24715">
      <w:pPr>
        <w:widowControl w:val="0"/>
        <w:spacing w:after="0" w:line="240" w:lineRule="auto"/>
        <w:textAlignment w:val="baseline"/>
        <w:rPr>
          <w:sz w:val="40"/>
        </w:rPr>
      </w:pPr>
      <w:r w:rsidRPr="0037205B">
        <w:rPr>
          <w:sz w:val="40"/>
        </w:rPr>
        <w:t xml:space="preserve"> </w:t>
      </w:r>
      <w:r w:rsidRPr="0037205B">
        <w:rPr>
          <w:rFonts w:ascii="Arial" w:hAnsi="Arial" w:cs="Arial"/>
          <w:sz w:val="40"/>
        </w:rPr>
        <w:t>■</w:t>
      </w:r>
      <w:r w:rsidRPr="0037205B">
        <w:rPr>
          <w:sz w:val="40"/>
        </w:rPr>
        <w:t xml:space="preserve"> More or less of a feature</w:t>
      </w:r>
      <w:r w:rsidRPr="0037205B">
        <w:rPr>
          <w:rFonts w:cs="Calibri"/>
          <w:sz w:val="40"/>
        </w:rPr>
        <w:t>—</w:t>
      </w:r>
      <w:r w:rsidR="00E05FB6" w:rsidRPr="0037205B">
        <w:rPr>
          <w:sz w:val="40"/>
        </w:rPr>
        <w:t>for</w:t>
      </w:r>
      <w:r w:rsidRPr="0037205B">
        <w:rPr>
          <w:sz w:val="40"/>
        </w:rPr>
        <w:t xml:space="preserve"> example, to fine-tune performance, you can increase or decrease the amount of instruction cache memory. A larger cache increases execution speed of large programs, while a smaller cache conserves on-chip memory resources.</w:t>
      </w:r>
    </w:p>
    <w:p w:rsidR="0037205B" w:rsidRDefault="0037205B" w:rsidP="00F24715">
      <w:pPr>
        <w:widowControl w:val="0"/>
        <w:spacing w:after="0" w:line="240" w:lineRule="auto"/>
        <w:textAlignment w:val="baseline"/>
        <w:rPr>
          <w:sz w:val="40"/>
        </w:rPr>
      </w:pPr>
      <w:r w:rsidRPr="0037205B">
        <w:rPr>
          <w:sz w:val="40"/>
        </w:rPr>
        <w:lastRenderedPageBreak/>
        <w:t xml:space="preserve"> </w:t>
      </w:r>
      <w:r w:rsidRPr="0037205B">
        <w:rPr>
          <w:rFonts w:ascii="Arial" w:hAnsi="Arial" w:cs="Arial"/>
          <w:sz w:val="40"/>
        </w:rPr>
        <w:t>■</w:t>
      </w:r>
      <w:r w:rsidRPr="0037205B">
        <w:rPr>
          <w:sz w:val="40"/>
        </w:rPr>
        <w:t xml:space="preserve"> Inclusion or exclusion of a feature</w:t>
      </w:r>
      <w:r w:rsidRPr="0037205B">
        <w:rPr>
          <w:rFonts w:cs="Calibri"/>
          <w:sz w:val="40"/>
        </w:rPr>
        <w:t>—</w:t>
      </w:r>
      <w:r w:rsidRPr="0037205B">
        <w:rPr>
          <w:sz w:val="40"/>
        </w:rPr>
        <w:t>For example, to reduce cost, you can choose to omit the JTAG debug module. This decision conserves on-chip logic and memory resources, but it eliminates the ability to use a software debugger to debug applications.</w:t>
      </w:r>
    </w:p>
    <w:p w:rsidR="0037205B" w:rsidRDefault="0037205B" w:rsidP="00F24715">
      <w:pPr>
        <w:widowControl w:val="0"/>
        <w:spacing w:after="0" w:line="240" w:lineRule="auto"/>
        <w:textAlignment w:val="baseline"/>
        <w:rPr>
          <w:sz w:val="40"/>
        </w:rPr>
      </w:pPr>
      <w:r w:rsidRPr="0037205B">
        <w:rPr>
          <w:rFonts w:ascii="Arial" w:hAnsi="Arial" w:cs="Arial"/>
          <w:sz w:val="40"/>
        </w:rPr>
        <w:t>■</w:t>
      </w:r>
      <w:r w:rsidRPr="0037205B">
        <w:rPr>
          <w:sz w:val="40"/>
        </w:rPr>
        <w:t xml:space="preserve"> Hardware implementation or software emulation</w:t>
      </w:r>
      <w:r w:rsidRPr="0037205B">
        <w:rPr>
          <w:rFonts w:cs="Calibri"/>
          <w:sz w:val="40"/>
        </w:rPr>
        <w:t>—</w:t>
      </w:r>
      <w:r w:rsidRPr="0037205B">
        <w:rPr>
          <w:sz w:val="40"/>
        </w:rPr>
        <w:t xml:space="preserve">For example, in control applications that rarely </w:t>
      </w:r>
      <w:proofErr w:type="gramStart"/>
      <w:r w:rsidRPr="0037205B">
        <w:rPr>
          <w:sz w:val="40"/>
        </w:rPr>
        <w:t>perform</w:t>
      </w:r>
      <w:proofErr w:type="gramEnd"/>
      <w:r w:rsidRPr="0037205B">
        <w:rPr>
          <w:sz w:val="40"/>
        </w:rPr>
        <w:t xml:space="preserve"> complex arithmetic, you can choose for the division instruction to be emulated in software. Removing the divide hardware conserves on-chip resources but increases the execution time of division operations.</w:t>
      </w:r>
    </w:p>
    <w:p w:rsidR="00DE30EC" w:rsidRDefault="00DE30EC" w:rsidP="00F24715">
      <w:pPr>
        <w:widowControl w:val="0"/>
        <w:spacing w:after="0" w:line="240" w:lineRule="auto"/>
        <w:textAlignment w:val="baseline"/>
        <w:rPr>
          <w:sz w:val="40"/>
        </w:rPr>
      </w:pPr>
      <w:r>
        <w:rPr>
          <w:noProof/>
          <w:lang w:val="en-IN" w:eastAsia="en-IN"/>
        </w:rPr>
        <w:drawing>
          <wp:inline distT="0" distB="0" distL="0" distR="0" wp14:anchorId="7B2DAC3C" wp14:editId="76711C5F">
            <wp:extent cx="6380554" cy="45089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3263" t="37274" r="48541" b="17902"/>
                    <a:stretch/>
                  </pic:blipFill>
                  <pic:spPr bwMode="auto">
                    <a:xfrm>
                      <a:off x="0" y="0"/>
                      <a:ext cx="6385208" cy="4512227"/>
                    </a:xfrm>
                    <a:prstGeom prst="rect">
                      <a:avLst/>
                    </a:prstGeom>
                    <a:ln>
                      <a:noFill/>
                    </a:ln>
                    <a:extLst>
                      <a:ext uri="{53640926-AAD7-44D8-BBD7-CCE9431645EC}">
                        <a14:shadowObscured xmlns:a14="http://schemas.microsoft.com/office/drawing/2010/main"/>
                      </a:ext>
                    </a:extLst>
                  </pic:spPr>
                </pic:pic>
              </a:graphicData>
            </a:graphic>
          </wp:inline>
        </w:drawing>
      </w:r>
    </w:p>
    <w:p w:rsidR="001D3F1A" w:rsidRDefault="001D3F1A" w:rsidP="00F24715">
      <w:pPr>
        <w:widowControl w:val="0"/>
        <w:spacing w:after="0" w:line="240" w:lineRule="auto"/>
        <w:textAlignment w:val="baseline"/>
        <w:rPr>
          <w:sz w:val="40"/>
        </w:rPr>
      </w:pPr>
    </w:p>
    <w:p w:rsidR="001D3F1A" w:rsidRPr="001D3F1A" w:rsidRDefault="001D3F1A" w:rsidP="001D3F1A">
      <w:pPr>
        <w:widowControl w:val="0"/>
        <w:spacing w:after="0" w:line="240" w:lineRule="auto"/>
        <w:jc w:val="center"/>
        <w:textAlignment w:val="baseline"/>
        <w:rPr>
          <w:b/>
          <w:sz w:val="44"/>
          <w:lang w:val="en-IN"/>
        </w:rPr>
      </w:pPr>
      <w:proofErr w:type="gramStart"/>
      <w:r w:rsidRPr="001D3F1A">
        <w:rPr>
          <w:b/>
          <w:sz w:val="44"/>
          <w:lang w:val="en-IN"/>
        </w:rPr>
        <w:lastRenderedPageBreak/>
        <w:t xml:space="preserve">The work in </w:t>
      </w:r>
      <w:proofErr w:type="spellStart"/>
      <w:r w:rsidRPr="001D3F1A">
        <w:rPr>
          <w:b/>
          <w:sz w:val="44"/>
          <w:lang w:val="en-IN"/>
        </w:rPr>
        <w:t>Nios</w:t>
      </w:r>
      <w:proofErr w:type="spellEnd"/>
      <w:r w:rsidRPr="001D3F1A">
        <w:rPr>
          <w:b/>
          <w:sz w:val="44"/>
          <w:lang w:val="en-IN"/>
        </w:rPr>
        <w:t xml:space="preserve"> II processor-the sequential process control and the speed command generation.</w:t>
      </w:r>
      <w:proofErr w:type="gramEnd"/>
    </w:p>
    <w:p w:rsidR="001D3F1A" w:rsidRDefault="001D3F1A" w:rsidP="00F24715">
      <w:pPr>
        <w:widowControl w:val="0"/>
        <w:spacing w:after="0" w:line="240" w:lineRule="auto"/>
        <w:textAlignment w:val="baseline"/>
        <w:rPr>
          <w:b/>
          <w:sz w:val="44"/>
        </w:rPr>
      </w:pPr>
      <w:r>
        <w:rPr>
          <w:noProof/>
          <w:lang w:val="en-IN" w:eastAsia="en-IN"/>
        </w:rPr>
        <w:drawing>
          <wp:inline distT="0" distB="0" distL="0" distR="0" wp14:anchorId="4F2D927C" wp14:editId="5EE3DE19">
            <wp:extent cx="6337738" cy="69210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8201" t="23124" r="38919" b="19150"/>
                    <a:stretch/>
                  </pic:blipFill>
                  <pic:spPr bwMode="auto">
                    <a:xfrm>
                      <a:off x="0" y="0"/>
                      <a:ext cx="6345269" cy="6929286"/>
                    </a:xfrm>
                    <a:prstGeom prst="rect">
                      <a:avLst/>
                    </a:prstGeom>
                    <a:ln>
                      <a:noFill/>
                    </a:ln>
                    <a:extLst>
                      <a:ext uri="{53640926-AAD7-44D8-BBD7-CCE9431645EC}">
                        <a14:shadowObscured xmlns:a14="http://schemas.microsoft.com/office/drawing/2010/main"/>
                      </a:ext>
                    </a:extLst>
                  </pic:spPr>
                </pic:pic>
              </a:graphicData>
            </a:graphic>
          </wp:inline>
        </w:drawing>
      </w:r>
    </w:p>
    <w:p w:rsidR="00CB3DC9" w:rsidRDefault="00CB3DC9" w:rsidP="00CB3DC9">
      <w:pPr>
        <w:widowControl w:val="0"/>
        <w:spacing w:after="0" w:line="240" w:lineRule="auto"/>
        <w:jc w:val="center"/>
        <w:textAlignment w:val="baseline"/>
        <w:rPr>
          <w:b/>
          <w:sz w:val="48"/>
        </w:rPr>
      </w:pPr>
      <w:r w:rsidRPr="00CB3DC9">
        <w:rPr>
          <w:b/>
          <w:sz w:val="48"/>
        </w:rPr>
        <w:lastRenderedPageBreak/>
        <w:t>Register Structure</w:t>
      </w:r>
    </w:p>
    <w:p w:rsidR="00CB3DC9" w:rsidRDefault="00CB3DC9" w:rsidP="00CB3DC9">
      <w:pPr>
        <w:widowControl w:val="0"/>
        <w:spacing w:after="0" w:line="240" w:lineRule="auto"/>
        <w:textAlignment w:val="baseline"/>
        <w:rPr>
          <w:b/>
          <w:sz w:val="48"/>
        </w:rPr>
      </w:pPr>
    </w:p>
    <w:p w:rsidR="008A4CF8" w:rsidRDefault="00CB3DC9" w:rsidP="00CB3DC9">
      <w:pPr>
        <w:widowControl w:val="0"/>
        <w:spacing w:after="0" w:line="240" w:lineRule="auto"/>
        <w:textAlignment w:val="baseline"/>
        <w:rPr>
          <w:sz w:val="44"/>
        </w:rPr>
      </w:pPr>
      <w:r w:rsidRPr="008A4CF8">
        <w:rPr>
          <w:sz w:val="44"/>
        </w:rPr>
        <w:t xml:space="preserve">The </w:t>
      </w:r>
      <w:proofErr w:type="spellStart"/>
      <w:r w:rsidRPr="008A4CF8">
        <w:rPr>
          <w:sz w:val="44"/>
        </w:rPr>
        <w:t>Nios</w:t>
      </w:r>
      <w:proofErr w:type="spellEnd"/>
      <w:r w:rsidRPr="008A4CF8">
        <w:rPr>
          <w:sz w:val="44"/>
        </w:rPr>
        <w:t xml:space="preserve"> II processor has thirty two 32-bit general purpose</w:t>
      </w:r>
      <w:r w:rsidR="008A4CF8">
        <w:rPr>
          <w:sz w:val="44"/>
        </w:rPr>
        <w:t xml:space="preserve"> registers, as shown in </w:t>
      </w:r>
      <w:proofErr w:type="gramStart"/>
      <w:r w:rsidR="008A4CF8">
        <w:rPr>
          <w:sz w:val="44"/>
        </w:rPr>
        <w:t xml:space="preserve">Figure </w:t>
      </w:r>
      <w:r w:rsidRPr="008A4CF8">
        <w:rPr>
          <w:sz w:val="44"/>
        </w:rPr>
        <w:t>.</w:t>
      </w:r>
      <w:proofErr w:type="gramEnd"/>
      <w:r w:rsidRPr="008A4CF8">
        <w:rPr>
          <w:sz w:val="44"/>
        </w:rPr>
        <w:t xml:space="preserve"> Some of these registers are intended for a specific purpose and have special names that are recognized by the Assembler. </w:t>
      </w:r>
    </w:p>
    <w:p w:rsidR="008A4CF8" w:rsidRDefault="00CB3DC9" w:rsidP="00CB3DC9">
      <w:pPr>
        <w:widowControl w:val="0"/>
        <w:spacing w:after="0" w:line="240" w:lineRule="auto"/>
        <w:textAlignment w:val="baseline"/>
        <w:rPr>
          <w:sz w:val="44"/>
        </w:rPr>
      </w:pPr>
      <w:r w:rsidRPr="008A4CF8">
        <w:rPr>
          <w:sz w:val="44"/>
        </w:rPr>
        <w:t xml:space="preserve">• Register r0 is referred to as the zero register. It always contains the constant 0. Thus, reading this register returns the value 0, while writing to it has no effect. </w:t>
      </w:r>
    </w:p>
    <w:p w:rsidR="008A4CF8" w:rsidRDefault="00CB3DC9" w:rsidP="00CB3DC9">
      <w:pPr>
        <w:widowControl w:val="0"/>
        <w:spacing w:after="0" w:line="240" w:lineRule="auto"/>
        <w:textAlignment w:val="baseline"/>
        <w:rPr>
          <w:sz w:val="44"/>
        </w:rPr>
      </w:pPr>
      <w:r w:rsidRPr="008A4CF8">
        <w:rPr>
          <w:sz w:val="44"/>
        </w:rPr>
        <w:t xml:space="preserve">• Register r1 is used by the Assembler as a temporary register; it should not be referenced in user programs </w:t>
      </w:r>
    </w:p>
    <w:p w:rsidR="008A4CF8" w:rsidRDefault="00CB3DC9" w:rsidP="00CB3DC9">
      <w:pPr>
        <w:widowControl w:val="0"/>
        <w:spacing w:after="0" w:line="240" w:lineRule="auto"/>
        <w:textAlignment w:val="baseline"/>
        <w:rPr>
          <w:sz w:val="44"/>
        </w:rPr>
      </w:pPr>
      <w:r w:rsidRPr="008A4CF8">
        <w:rPr>
          <w:sz w:val="44"/>
        </w:rPr>
        <w:t>• Registers r24 and r29 are used for processing of exceptions; they are not available in User mode</w:t>
      </w:r>
    </w:p>
    <w:p w:rsidR="008A4CF8" w:rsidRDefault="00CB3DC9" w:rsidP="00CB3DC9">
      <w:pPr>
        <w:widowControl w:val="0"/>
        <w:spacing w:after="0" w:line="240" w:lineRule="auto"/>
        <w:textAlignment w:val="baseline"/>
        <w:rPr>
          <w:sz w:val="44"/>
        </w:rPr>
      </w:pPr>
      <w:r w:rsidRPr="008A4CF8">
        <w:rPr>
          <w:sz w:val="44"/>
        </w:rPr>
        <w:t xml:space="preserve"> • Registers r25 and r30 are used exclusively by the JTAG Debug module </w:t>
      </w:r>
    </w:p>
    <w:p w:rsidR="008A4CF8" w:rsidRDefault="00CB3DC9" w:rsidP="00CB3DC9">
      <w:pPr>
        <w:widowControl w:val="0"/>
        <w:spacing w:after="0" w:line="240" w:lineRule="auto"/>
        <w:textAlignment w:val="baseline"/>
        <w:rPr>
          <w:sz w:val="44"/>
        </w:rPr>
      </w:pPr>
      <w:r w:rsidRPr="008A4CF8">
        <w:rPr>
          <w:sz w:val="44"/>
        </w:rPr>
        <w:t xml:space="preserve">• Registers r27 and r28 are used to control the stack used by the </w:t>
      </w:r>
      <w:proofErr w:type="spellStart"/>
      <w:r w:rsidRPr="008A4CF8">
        <w:rPr>
          <w:sz w:val="44"/>
        </w:rPr>
        <w:t>Nios</w:t>
      </w:r>
      <w:proofErr w:type="spellEnd"/>
      <w:r w:rsidRPr="008A4CF8">
        <w:rPr>
          <w:sz w:val="44"/>
        </w:rPr>
        <w:t xml:space="preserve"> II processor </w:t>
      </w:r>
    </w:p>
    <w:p w:rsidR="00CB3DC9" w:rsidRDefault="00CB3DC9" w:rsidP="00CB3DC9">
      <w:pPr>
        <w:widowControl w:val="0"/>
        <w:spacing w:after="0" w:line="240" w:lineRule="auto"/>
        <w:textAlignment w:val="baseline"/>
        <w:rPr>
          <w:sz w:val="44"/>
        </w:rPr>
      </w:pPr>
      <w:r w:rsidRPr="008A4CF8">
        <w:rPr>
          <w:sz w:val="44"/>
        </w:rPr>
        <w:t>• Register r31 is used to hold the return address when a subroutine is called</w:t>
      </w:r>
    </w:p>
    <w:p w:rsidR="0058103B" w:rsidRDefault="0058103B" w:rsidP="00CB3DC9">
      <w:pPr>
        <w:widowControl w:val="0"/>
        <w:spacing w:after="0" w:line="240" w:lineRule="auto"/>
        <w:textAlignment w:val="baseline"/>
        <w:rPr>
          <w:sz w:val="44"/>
        </w:rPr>
      </w:pPr>
    </w:p>
    <w:p w:rsidR="0058103B" w:rsidRDefault="0058103B" w:rsidP="0058103B">
      <w:pPr>
        <w:widowControl w:val="0"/>
        <w:spacing w:after="0" w:line="240" w:lineRule="auto"/>
        <w:jc w:val="center"/>
        <w:textAlignment w:val="baseline"/>
        <w:rPr>
          <w:sz w:val="44"/>
        </w:rPr>
      </w:pPr>
      <w:r>
        <w:rPr>
          <w:noProof/>
          <w:lang w:val="en-IN" w:eastAsia="en-IN"/>
        </w:rPr>
        <w:lastRenderedPageBreak/>
        <w:drawing>
          <wp:inline distT="0" distB="0" distL="0" distR="0" wp14:anchorId="613968A6" wp14:editId="642BD55B">
            <wp:extent cx="4249905" cy="3815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7666" t="43880" r="38992" b="18845"/>
                    <a:stretch/>
                  </pic:blipFill>
                  <pic:spPr bwMode="auto">
                    <a:xfrm>
                      <a:off x="0" y="0"/>
                      <a:ext cx="4249905" cy="3815255"/>
                    </a:xfrm>
                    <a:prstGeom prst="rect">
                      <a:avLst/>
                    </a:prstGeom>
                    <a:ln>
                      <a:noFill/>
                    </a:ln>
                    <a:extLst>
                      <a:ext uri="{53640926-AAD7-44D8-BBD7-CCE9431645EC}">
                        <a14:shadowObscured xmlns:a14="http://schemas.microsoft.com/office/drawing/2010/main"/>
                      </a:ext>
                    </a:extLst>
                  </pic:spPr>
                </pic:pic>
              </a:graphicData>
            </a:graphic>
          </wp:inline>
        </w:drawing>
      </w:r>
    </w:p>
    <w:p w:rsidR="00CB6046" w:rsidRDefault="00CB6046" w:rsidP="0058103B">
      <w:pPr>
        <w:widowControl w:val="0"/>
        <w:spacing w:after="0" w:line="240" w:lineRule="auto"/>
        <w:jc w:val="center"/>
        <w:textAlignment w:val="baseline"/>
        <w:rPr>
          <w:sz w:val="44"/>
        </w:rPr>
      </w:pPr>
    </w:p>
    <w:p w:rsidR="00CB6046" w:rsidRDefault="00CB6046" w:rsidP="00CB6046">
      <w:pPr>
        <w:widowControl w:val="0"/>
        <w:spacing w:after="0" w:line="240" w:lineRule="auto"/>
        <w:textAlignment w:val="baseline"/>
        <w:rPr>
          <w:sz w:val="44"/>
        </w:rPr>
      </w:pPr>
      <w:r w:rsidRPr="00CB6046">
        <w:rPr>
          <w:sz w:val="44"/>
        </w:rPr>
        <w:t xml:space="preserve">The </w:t>
      </w:r>
      <w:proofErr w:type="spellStart"/>
      <w:r w:rsidRPr="00CB6046">
        <w:rPr>
          <w:sz w:val="44"/>
        </w:rPr>
        <w:t>Nios</w:t>
      </w:r>
      <w:proofErr w:type="spellEnd"/>
      <w:r w:rsidRPr="00CB6046">
        <w:rPr>
          <w:sz w:val="44"/>
        </w:rPr>
        <w:t xml:space="preserve"> II processor can optionally have one or more shadow register sets. A shadow register set is a complete set of </w:t>
      </w:r>
      <w:proofErr w:type="spellStart"/>
      <w:r w:rsidRPr="00CB6046">
        <w:rPr>
          <w:sz w:val="44"/>
        </w:rPr>
        <w:t>Nios</w:t>
      </w:r>
      <w:proofErr w:type="spellEnd"/>
      <w:r w:rsidRPr="00CB6046">
        <w:rPr>
          <w:sz w:val="44"/>
        </w:rPr>
        <w:t xml:space="preserve"> II general-purpose registers. When shadow register sets are implemented, the CRS field of the status register indicates which register set is currently in </w:t>
      </w:r>
      <w:proofErr w:type="gramStart"/>
      <w:r w:rsidRPr="00CB6046">
        <w:rPr>
          <w:sz w:val="44"/>
        </w:rPr>
        <w:t>use.</w:t>
      </w:r>
      <w:proofErr w:type="gramEnd"/>
      <w:r w:rsidRPr="00CB6046">
        <w:rPr>
          <w:sz w:val="44"/>
        </w:rPr>
        <w:t xml:space="preserve"> An instruction access to a general-purpose register uses whichever register set is active.</w:t>
      </w:r>
    </w:p>
    <w:p w:rsidR="00CB6046" w:rsidRDefault="00CB6046" w:rsidP="00CB6046">
      <w:pPr>
        <w:widowControl w:val="0"/>
        <w:spacing w:after="0" w:line="240" w:lineRule="auto"/>
        <w:textAlignment w:val="baseline"/>
        <w:rPr>
          <w:sz w:val="44"/>
        </w:rPr>
      </w:pPr>
    </w:p>
    <w:p w:rsidR="00CB6046" w:rsidRDefault="00CB6046" w:rsidP="0058103B">
      <w:pPr>
        <w:widowControl w:val="0"/>
        <w:spacing w:after="0" w:line="240" w:lineRule="auto"/>
        <w:jc w:val="center"/>
        <w:textAlignment w:val="baseline"/>
        <w:rPr>
          <w:sz w:val="44"/>
        </w:rPr>
      </w:pPr>
    </w:p>
    <w:p w:rsidR="00CB6046" w:rsidRDefault="00CB6046" w:rsidP="0058103B">
      <w:pPr>
        <w:widowControl w:val="0"/>
        <w:spacing w:after="0" w:line="240" w:lineRule="auto"/>
        <w:jc w:val="center"/>
        <w:textAlignment w:val="baseline"/>
        <w:rPr>
          <w:sz w:val="44"/>
        </w:rPr>
      </w:pPr>
    </w:p>
    <w:p w:rsidR="00CB6046" w:rsidRDefault="00CB6046" w:rsidP="0058103B">
      <w:pPr>
        <w:widowControl w:val="0"/>
        <w:spacing w:after="0" w:line="240" w:lineRule="auto"/>
        <w:jc w:val="center"/>
        <w:textAlignment w:val="baseline"/>
        <w:rPr>
          <w:b/>
          <w:sz w:val="48"/>
        </w:rPr>
      </w:pPr>
      <w:r w:rsidRPr="00CB6046">
        <w:rPr>
          <w:b/>
          <w:sz w:val="48"/>
        </w:rPr>
        <w:lastRenderedPageBreak/>
        <w:t>Memory and I/O Organization</w:t>
      </w:r>
    </w:p>
    <w:p w:rsidR="00CB6046" w:rsidRDefault="00CB6046" w:rsidP="00CB6046">
      <w:pPr>
        <w:widowControl w:val="0"/>
        <w:spacing w:after="0" w:line="240" w:lineRule="auto"/>
        <w:textAlignment w:val="baseline"/>
        <w:rPr>
          <w:b/>
          <w:sz w:val="48"/>
        </w:rPr>
      </w:pPr>
    </w:p>
    <w:p w:rsidR="0097666B" w:rsidRDefault="0097666B" w:rsidP="00CB6046">
      <w:pPr>
        <w:widowControl w:val="0"/>
        <w:spacing w:after="0" w:line="240" w:lineRule="auto"/>
        <w:textAlignment w:val="baseline"/>
        <w:rPr>
          <w:sz w:val="44"/>
        </w:rPr>
      </w:pPr>
      <w:r w:rsidRPr="0097666B">
        <w:rPr>
          <w:sz w:val="44"/>
        </w:rPr>
        <w:t xml:space="preserve">The flexible nature of the </w:t>
      </w:r>
      <w:proofErr w:type="spellStart"/>
      <w:r w:rsidRPr="0097666B">
        <w:rPr>
          <w:sz w:val="44"/>
        </w:rPr>
        <w:t>Nios</w:t>
      </w:r>
      <w:proofErr w:type="spellEnd"/>
      <w:r w:rsidRPr="0097666B">
        <w:rPr>
          <w:sz w:val="44"/>
        </w:rPr>
        <w:t xml:space="preserve"> II memory and I/O organization are the most notable difference between </w:t>
      </w:r>
      <w:proofErr w:type="spellStart"/>
      <w:r w:rsidRPr="0097666B">
        <w:rPr>
          <w:sz w:val="44"/>
        </w:rPr>
        <w:t>Nios</w:t>
      </w:r>
      <w:proofErr w:type="spellEnd"/>
      <w:r w:rsidRPr="0097666B">
        <w:rPr>
          <w:sz w:val="44"/>
        </w:rPr>
        <w:t xml:space="preserve"> II processor systems and traditional microcontrollers. Because </w:t>
      </w:r>
      <w:proofErr w:type="spellStart"/>
      <w:r w:rsidRPr="0097666B">
        <w:rPr>
          <w:sz w:val="44"/>
        </w:rPr>
        <w:t>Nios</w:t>
      </w:r>
      <w:proofErr w:type="spellEnd"/>
      <w:r w:rsidRPr="0097666B">
        <w:rPr>
          <w:sz w:val="44"/>
        </w:rPr>
        <w:t xml:space="preserve"> II processor systems are configurable, the memories and peripherals vary from system to system. As a result, the memory and I/O organization varies from system to system. A </w:t>
      </w:r>
      <w:proofErr w:type="spellStart"/>
      <w:r w:rsidRPr="0097666B">
        <w:rPr>
          <w:sz w:val="44"/>
        </w:rPr>
        <w:t>Nios</w:t>
      </w:r>
      <w:proofErr w:type="spellEnd"/>
      <w:r w:rsidRPr="0097666B">
        <w:rPr>
          <w:sz w:val="44"/>
        </w:rPr>
        <w:t xml:space="preserve"> II core uses one or more of the following to provide memory and I/O access:</w:t>
      </w:r>
    </w:p>
    <w:p w:rsidR="0097666B" w:rsidRDefault="0097666B" w:rsidP="00CB6046">
      <w:pPr>
        <w:widowControl w:val="0"/>
        <w:spacing w:after="0" w:line="240" w:lineRule="auto"/>
        <w:textAlignment w:val="baseline"/>
        <w:rPr>
          <w:sz w:val="44"/>
        </w:rPr>
      </w:pPr>
    </w:p>
    <w:p w:rsidR="0097666B" w:rsidRDefault="0097666B" w:rsidP="00CB6046">
      <w:pPr>
        <w:widowControl w:val="0"/>
        <w:spacing w:after="0" w:line="240" w:lineRule="auto"/>
        <w:textAlignment w:val="baseline"/>
        <w:rPr>
          <w:sz w:val="44"/>
        </w:rPr>
      </w:pPr>
      <w:r w:rsidRPr="0097666B">
        <w:rPr>
          <w:sz w:val="44"/>
        </w:rPr>
        <w:t xml:space="preserve"> </w:t>
      </w:r>
      <w:r w:rsidRPr="0097666B">
        <w:rPr>
          <w:rFonts w:ascii="Arial" w:hAnsi="Arial" w:cs="Arial"/>
          <w:sz w:val="44"/>
        </w:rPr>
        <w:t>■</w:t>
      </w:r>
      <w:r w:rsidRPr="0097666B">
        <w:rPr>
          <w:sz w:val="44"/>
        </w:rPr>
        <w:t xml:space="preserve"> Instruction master port</w:t>
      </w:r>
      <w:r w:rsidRPr="0097666B">
        <w:rPr>
          <w:rFonts w:cs="Calibri"/>
          <w:sz w:val="44"/>
        </w:rPr>
        <w:t>—</w:t>
      </w:r>
      <w:r w:rsidRPr="0097666B">
        <w:rPr>
          <w:sz w:val="44"/>
        </w:rPr>
        <w:t>An Avalon</w:t>
      </w:r>
      <w:r w:rsidRPr="0097666B">
        <w:rPr>
          <w:rFonts w:cs="Calibri"/>
          <w:sz w:val="44"/>
        </w:rPr>
        <w:t>®</w:t>
      </w:r>
      <w:r w:rsidRPr="0097666B">
        <w:rPr>
          <w:sz w:val="44"/>
        </w:rPr>
        <w:t xml:space="preserve"> Memory-Mapped (Avalon-MM) master port that connects to instruction memory via system interconnect fabric </w:t>
      </w:r>
      <w:r w:rsidRPr="0097666B">
        <w:rPr>
          <w:rFonts w:ascii="Arial" w:hAnsi="Arial" w:cs="Arial"/>
          <w:sz w:val="44"/>
        </w:rPr>
        <w:t>■</w:t>
      </w:r>
      <w:r w:rsidRPr="0097666B">
        <w:rPr>
          <w:sz w:val="44"/>
        </w:rPr>
        <w:t xml:space="preserve"> Instruction cache</w:t>
      </w:r>
      <w:r w:rsidRPr="0097666B">
        <w:rPr>
          <w:rFonts w:cs="Calibri"/>
          <w:sz w:val="44"/>
        </w:rPr>
        <w:t>—</w:t>
      </w:r>
      <w:r w:rsidRPr="0097666B">
        <w:rPr>
          <w:sz w:val="44"/>
        </w:rPr>
        <w:t xml:space="preserve">Fast cache memory internal to the </w:t>
      </w:r>
      <w:proofErr w:type="spellStart"/>
      <w:r w:rsidRPr="0097666B">
        <w:rPr>
          <w:sz w:val="44"/>
        </w:rPr>
        <w:t>Nios</w:t>
      </w:r>
      <w:proofErr w:type="spellEnd"/>
      <w:r w:rsidRPr="0097666B">
        <w:rPr>
          <w:sz w:val="44"/>
        </w:rPr>
        <w:t xml:space="preserve"> II core</w:t>
      </w:r>
    </w:p>
    <w:p w:rsidR="0097666B" w:rsidRDefault="0097666B" w:rsidP="00CB6046">
      <w:pPr>
        <w:widowControl w:val="0"/>
        <w:spacing w:after="0" w:line="240" w:lineRule="auto"/>
        <w:textAlignment w:val="baseline"/>
        <w:rPr>
          <w:sz w:val="44"/>
        </w:rPr>
      </w:pPr>
      <w:r w:rsidRPr="0097666B">
        <w:rPr>
          <w:sz w:val="44"/>
        </w:rPr>
        <w:t xml:space="preserve"> </w:t>
      </w:r>
      <w:r w:rsidRPr="0097666B">
        <w:rPr>
          <w:rFonts w:ascii="Arial" w:hAnsi="Arial" w:cs="Arial"/>
          <w:sz w:val="44"/>
        </w:rPr>
        <w:t>■</w:t>
      </w:r>
      <w:r w:rsidRPr="0097666B">
        <w:rPr>
          <w:sz w:val="44"/>
        </w:rPr>
        <w:t xml:space="preserve"> Data master port</w:t>
      </w:r>
      <w:r w:rsidRPr="0097666B">
        <w:rPr>
          <w:rFonts w:cs="Calibri"/>
          <w:sz w:val="44"/>
        </w:rPr>
        <w:t>—</w:t>
      </w:r>
      <w:r w:rsidRPr="0097666B">
        <w:rPr>
          <w:sz w:val="44"/>
        </w:rPr>
        <w:t>An Avalon-MM master port that connects to data memory and peripherals via system interconnect fabric</w:t>
      </w:r>
    </w:p>
    <w:p w:rsidR="0097666B" w:rsidRDefault="0097666B" w:rsidP="00CB6046">
      <w:pPr>
        <w:widowControl w:val="0"/>
        <w:spacing w:after="0" w:line="240" w:lineRule="auto"/>
        <w:textAlignment w:val="baseline"/>
        <w:rPr>
          <w:sz w:val="44"/>
        </w:rPr>
      </w:pPr>
      <w:r w:rsidRPr="0097666B">
        <w:rPr>
          <w:sz w:val="44"/>
        </w:rPr>
        <w:t xml:space="preserve"> </w:t>
      </w:r>
      <w:r w:rsidRPr="0097666B">
        <w:rPr>
          <w:rFonts w:ascii="Arial" w:hAnsi="Arial" w:cs="Arial"/>
          <w:sz w:val="44"/>
        </w:rPr>
        <w:t>■</w:t>
      </w:r>
      <w:r w:rsidRPr="0097666B">
        <w:rPr>
          <w:sz w:val="44"/>
        </w:rPr>
        <w:t xml:space="preserve"> Data cache</w:t>
      </w:r>
      <w:r w:rsidRPr="0097666B">
        <w:rPr>
          <w:rFonts w:cs="Calibri"/>
          <w:sz w:val="44"/>
        </w:rPr>
        <w:t>—</w:t>
      </w:r>
      <w:r w:rsidRPr="0097666B">
        <w:rPr>
          <w:sz w:val="44"/>
        </w:rPr>
        <w:t xml:space="preserve">Fast cache memory internal to the </w:t>
      </w:r>
      <w:proofErr w:type="spellStart"/>
      <w:r w:rsidRPr="0097666B">
        <w:rPr>
          <w:sz w:val="44"/>
        </w:rPr>
        <w:t>Nios</w:t>
      </w:r>
      <w:proofErr w:type="spellEnd"/>
      <w:r w:rsidRPr="0097666B">
        <w:rPr>
          <w:sz w:val="44"/>
        </w:rPr>
        <w:t xml:space="preserve"> II core </w:t>
      </w:r>
    </w:p>
    <w:p w:rsidR="0097666B" w:rsidRDefault="0097666B" w:rsidP="00CB6046">
      <w:pPr>
        <w:widowControl w:val="0"/>
        <w:spacing w:after="0" w:line="240" w:lineRule="auto"/>
        <w:textAlignment w:val="baseline"/>
        <w:rPr>
          <w:sz w:val="44"/>
        </w:rPr>
      </w:pPr>
    </w:p>
    <w:p w:rsidR="00CB6046" w:rsidRDefault="0097666B" w:rsidP="00CB6046">
      <w:pPr>
        <w:widowControl w:val="0"/>
        <w:spacing w:after="0" w:line="240" w:lineRule="auto"/>
        <w:textAlignment w:val="baseline"/>
        <w:rPr>
          <w:sz w:val="44"/>
        </w:rPr>
      </w:pPr>
      <w:r w:rsidRPr="0097666B">
        <w:rPr>
          <w:rFonts w:ascii="Arial" w:hAnsi="Arial" w:cs="Arial"/>
          <w:sz w:val="44"/>
        </w:rPr>
        <w:lastRenderedPageBreak/>
        <w:t>■</w:t>
      </w:r>
      <w:r w:rsidRPr="0097666B">
        <w:rPr>
          <w:sz w:val="44"/>
        </w:rPr>
        <w:t xml:space="preserve"> Tightly-coupled instruction or data memory port</w:t>
      </w:r>
      <w:r w:rsidRPr="0097666B">
        <w:rPr>
          <w:rFonts w:cs="Calibri"/>
          <w:sz w:val="44"/>
        </w:rPr>
        <w:t>—</w:t>
      </w:r>
      <w:r w:rsidRPr="0097666B">
        <w:rPr>
          <w:sz w:val="44"/>
        </w:rPr>
        <w:t xml:space="preserve">Interface to fast on-chip memory outside the </w:t>
      </w:r>
      <w:proofErr w:type="spellStart"/>
      <w:r w:rsidRPr="0097666B">
        <w:rPr>
          <w:sz w:val="44"/>
        </w:rPr>
        <w:t>Nios</w:t>
      </w:r>
      <w:proofErr w:type="spellEnd"/>
      <w:r w:rsidRPr="0097666B">
        <w:rPr>
          <w:sz w:val="44"/>
        </w:rPr>
        <w:t xml:space="preserve"> II core The </w:t>
      </w:r>
      <w:proofErr w:type="spellStart"/>
      <w:r w:rsidRPr="0097666B">
        <w:rPr>
          <w:sz w:val="44"/>
        </w:rPr>
        <w:t>Nios</w:t>
      </w:r>
      <w:proofErr w:type="spellEnd"/>
      <w:r w:rsidRPr="0097666B">
        <w:rPr>
          <w:sz w:val="44"/>
        </w:rPr>
        <w:t xml:space="preserve"> II architecture handles the hardware details for the programmer, so programmers can develop </w:t>
      </w:r>
      <w:proofErr w:type="spellStart"/>
      <w:r w:rsidRPr="0097666B">
        <w:rPr>
          <w:sz w:val="44"/>
        </w:rPr>
        <w:t>Nios</w:t>
      </w:r>
      <w:proofErr w:type="spellEnd"/>
      <w:r w:rsidRPr="0097666B">
        <w:rPr>
          <w:sz w:val="44"/>
        </w:rPr>
        <w:t xml:space="preserve"> II applications without specific knowledge of the hardware implementation</w:t>
      </w:r>
      <w:r>
        <w:rPr>
          <w:sz w:val="44"/>
        </w:rPr>
        <w:t>.</w:t>
      </w:r>
    </w:p>
    <w:p w:rsidR="00536D5A" w:rsidRDefault="00536D5A" w:rsidP="00CB6046">
      <w:pPr>
        <w:widowControl w:val="0"/>
        <w:spacing w:after="0" w:line="240" w:lineRule="auto"/>
        <w:textAlignment w:val="baseline"/>
        <w:rPr>
          <w:sz w:val="44"/>
        </w:rPr>
      </w:pPr>
    </w:p>
    <w:p w:rsidR="00536D5A" w:rsidRDefault="00536D5A" w:rsidP="00CB6046">
      <w:pPr>
        <w:widowControl w:val="0"/>
        <w:spacing w:after="0" w:line="240" w:lineRule="auto"/>
        <w:textAlignment w:val="baseline"/>
        <w:rPr>
          <w:sz w:val="44"/>
        </w:rPr>
      </w:pPr>
      <w:r>
        <w:rPr>
          <w:noProof/>
          <w:lang w:val="en-IN" w:eastAsia="en-IN"/>
        </w:rPr>
        <w:drawing>
          <wp:inline distT="0" distB="0" distL="0" distR="0" wp14:anchorId="6878380A" wp14:editId="670AD549">
            <wp:extent cx="5828067" cy="54233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9443" t="27838" r="32361" b="8937"/>
                    <a:stretch/>
                  </pic:blipFill>
                  <pic:spPr bwMode="auto">
                    <a:xfrm>
                      <a:off x="0" y="0"/>
                      <a:ext cx="5843820" cy="5437997"/>
                    </a:xfrm>
                    <a:prstGeom prst="rect">
                      <a:avLst/>
                    </a:prstGeom>
                    <a:ln>
                      <a:noFill/>
                    </a:ln>
                    <a:extLst>
                      <a:ext uri="{53640926-AAD7-44D8-BBD7-CCE9431645EC}">
                        <a14:shadowObscured xmlns:a14="http://schemas.microsoft.com/office/drawing/2010/main"/>
                      </a:ext>
                    </a:extLst>
                  </pic:spPr>
                </pic:pic>
              </a:graphicData>
            </a:graphic>
          </wp:inline>
        </w:drawing>
      </w:r>
    </w:p>
    <w:p w:rsidR="00087810" w:rsidRDefault="00536D5A" w:rsidP="00CB6046">
      <w:pPr>
        <w:widowControl w:val="0"/>
        <w:spacing w:after="0" w:line="240" w:lineRule="auto"/>
        <w:textAlignment w:val="baseline"/>
        <w:rPr>
          <w:noProof/>
          <w:lang w:val="en-IN" w:eastAsia="en-IN"/>
        </w:rPr>
      </w:pPr>
      <w:r>
        <w:rPr>
          <w:noProof/>
          <w:lang w:val="en-IN" w:eastAsia="en-IN"/>
        </w:rPr>
        <w:lastRenderedPageBreak/>
        <w:drawing>
          <wp:inline distT="0" distB="0" distL="0" distR="0" wp14:anchorId="23B23F22" wp14:editId="3A045598">
            <wp:extent cx="6218480" cy="81980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6526" t="17135" r="27586" b="13537"/>
                    <a:stretch/>
                  </pic:blipFill>
                  <pic:spPr bwMode="auto">
                    <a:xfrm>
                      <a:off x="0" y="0"/>
                      <a:ext cx="6230036" cy="8213304"/>
                    </a:xfrm>
                    <a:prstGeom prst="rect">
                      <a:avLst/>
                    </a:prstGeom>
                    <a:ln>
                      <a:noFill/>
                    </a:ln>
                    <a:extLst>
                      <a:ext uri="{53640926-AAD7-44D8-BBD7-CCE9431645EC}">
                        <a14:shadowObscured xmlns:a14="http://schemas.microsoft.com/office/drawing/2010/main"/>
                      </a:ext>
                    </a:extLst>
                  </pic:spPr>
                </pic:pic>
              </a:graphicData>
            </a:graphic>
          </wp:inline>
        </w:drawing>
      </w:r>
    </w:p>
    <w:p w:rsidR="00087810" w:rsidRDefault="00F02906" w:rsidP="00F02906">
      <w:pPr>
        <w:widowControl w:val="0"/>
        <w:spacing w:after="0" w:line="240" w:lineRule="auto"/>
        <w:jc w:val="center"/>
        <w:textAlignment w:val="baseline"/>
        <w:rPr>
          <w:b/>
          <w:noProof/>
          <w:sz w:val="48"/>
          <w:lang w:eastAsia="en-IN"/>
        </w:rPr>
      </w:pPr>
      <w:r w:rsidRPr="00F02906">
        <w:rPr>
          <w:b/>
          <w:noProof/>
          <w:sz w:val="48"/>
          <w:lang w:eastAsia="en-IN"/>
        </w:rPr>
        <w:lastRenderedPageBreak/>
        <w:t>Nios II Processor Cores</w:t>
      </w:r>
    </w:p>
    <w:p w:rsidR="00F02906" w:rsidRDefault="00F02906" w:rsidP="00F02906">
      <w:pPr>
        <w:widowControl w:val="0"/>
        <w:spacing w:after="0" w:line="240" w:lineRule="auto"/>
        <w:textAlignment w:val="baseline"/>
        <w:rPr>
          <w:b/>
          <w:noProof/>
          <w:sz w:val="48"/>
          <w:lang w:eastAsia="en-IN"/>
        </w:rPr>
      </w:pPr>
    </w:p>
    <w:p w:rsidR="00F02906" w:rsidRDefault="00F02906" w:rsidP="00F02906">
      <w:pPr>
        <w:widowControl w:val="0"/>
        <w:spacing w:after="0" w:line="240" w:lineRule="auto"/>
        <w:textAlignment w:val="baseline"/>
        <w:rPr>
          <w:noProof/>
          <w:lang w:val="en-IN" w:eastAsia="en-IN"/>
        </w:rPr>
      </w:pPr>
      <w:r>
        <w:rPr>
          <w:noProof/>
          <w:lang w:val="en-IN" w:eastAsia="en-IN"/>
        </w:rPr>
        <w:drawing>
          <wp:inline distT="0" distB="0" distL="0" distR="0" wp14:anchorId="33A19F39" wp14:editId="1A3EEC19">
            <wp:extent cx="5748344" cy="42211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7056" t="25950" r="29443" b="17229"/>
                    <a:stretch/>
                  </pic:blipFill>
                  <pic:spPr bwMode="auto">
                    <a:xfrm>
                      <a:off x="0" y="0"/>
                      <a:ext cx="5753887" cy="4225196"/>
                    </a:xfrm>
                    <a:prstGeom prst="rect">
                      <a:avLst/>
                    </a:prstGeom>
                    <a:ln>
                      <a:noFill/>
                    </a:ln>
                    <a:extLst>
                      <a:ext uri="{53640926-AAD7-44D8-BBD7-CCE9431645EC}">
                        <a14:shadowObscured xmlns:a14="http://schemas.microsoft.com/office/drawing/2010/main"/>
                      </a:ext>
                    </a:extLst>
                  </pic:spPr>
                </pic:pic>
              </a:graphicData>
            </a:graphic>
          </wp:inline>
        </w:drawing>
      </w:r>
      <w:r w:rsidRPr="00F02906">
        <w:rPr>
          <w:noProof/>
          <w:lang w:val="en-IN" w:eastAsia="en-IN"/>
        </w:rPr>
        <w:t xml:space="preserve"> </w:t>
      </w:r>
      <w:r>
        <w:rPr>
          <w:noProof/>
          <w:lang w:val="en-IN" w:eastAsia="en-IN"/>
        </w:rPr>
        <w:drawing>
          <wp:inline distT="0" distB="0" distL="0" distR="0" wp14:anchorId="33AD1C20" wp14:editId="131CCACC">
            <wp:extent cx="5855377" cy="30621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7572" t="15924" r="29581" b="44217"/>
                    <a:stretch/>
                  </pic:blipFill>
                  <pic:spPr bwMode="auto">
                    <a:xfrm>
                      <a:off x="0" y="0"/>
                      <a:ext cx="5870535" cy="3070103"/>
                    </a:xfrm>
                    <a:prstGeom prst="rect">
                      <a:avLst/>
                    </a:prstGeom>
                    <a:ln>
                      <a:noFill/>
                    </a:ln>
                    <a:extLst>
                      <a:ext uri="{53640926-AAD7-44D8-BBD7-CCE9431645EC}">
                        <a14:shadowObscured xmlns:a14="http://schemas.microsoft.com/office/drawing/2010/main"/>
                      </a:ext>
                    </a:extLst>
                  </pic:spPr>
                </pic:pic>
              </a:graphicData>
            </a:graphic>
          </wp:inline>
        </w:drawing>
      </w:r>
    </w:p>
    <w:p w:rsidR="00F02906" w:rsidRDefault="00F02906" w:rsidP="00F02906">
      <w:pPr>
        <w:widowControl w:val="0"/>
        <w:spacing w:after="0" w:line="240" w:lineRule="auto"/>
        <w:textAlignment w:val="baseline"/>
        <w:rPr>
          <w:b/>
          <w:noProof/>
          <w:sz w:val="48"/>
          <w:lang w:val="en-IN" w:eastAsia="en-IN"/>
        </w:rPr>
      </w:pPr>
      <w:r>
        <w:rPr>
          <w:noProof/>
          <w:lang w:val="en-IN" w:eastAsia="en-IN"/>
        </w:rPr>
        <w:lastRenderedPageBreak/>
        <w:drawing>
          <wp:inline distT="0" distB="0" distL="0" distR="0" wp14:anchorId="11D40250" wp14:editId="23C0E3ED">
            <wp:extent cx="5718982" cy="31897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5603" t="42412" r="30476" b="14013"/>
                    <a:stretch/>
                  </pic:blipFill>
                  <pic:spPr bwMode="auto">
                    <a:xfrm>
                      <a:off x="0" y="0"/>
                      <a:ext cx="5731140" cy="3196548"/>
                    </a:xfrm>
                    <a:prstGeom prst="rect">
                      <a:avLst/>
                    </a:prstGeom>
                    <a:ln>
                      <a:noFill/>
                    </a:ln>
                    <a:extLst>
                      <a:ext uri="{53640926-AAD7-44D8-BBD7-CCE9431645EC}">
                        <a14:shadowObscured xmlns:a14="http://schemas.microsoft.com/office/drawing/2010/main"/>
                      </a:ext>
                    </a:extLst>
                  </pic:spPr>
                </pic:pic>
              </a:graphicData>
            </a:graphic>
          </wp:inline>
        </w:drawing>
      </w:r>
    </w:p>
    <w:p w:rsidR="00825ECB" w:rsidRPr="00F440CA" w:rsidRDefault="00825ECB" w:rsidP="00F02906">
      <w:pPr>
        <w:widowControl w:val="0"/>
        <w:spacing w:after="0" w:line="240" w:lineRule="auto"/>
        <w:textAlignment w:val="baseline"/>
        <w:rPr>
          <w:b/>
          <w:noProof/>
          <w:sz w:val="48"/>
          <w:lang w:eastAsia="en-IN"/>
        </w:rPr>
      </w:pPr>
      <w:r w:rsidRPr="00F440CA">
        <w:rPr>
          <w:b/>
          <w:noProof/>
          <w:sz w:val="48"/>
          <w:lang w:eastAsia="en-IN"/>
        </w:rPr>
        <w:t>The Nios II/f core:</w:t>
      </w:r>
    </w:p>
    <w:p w:rsidR="00825ECB" w:rsidRDefault="00825ECB" w:rsidP="00F02906">
      <w:pPr>
        <w:widowControl w:val="0"/>
        <w:spacing w:after="0" w:line="240" w:lineRule="auto"/>
        <w:textAlignment w:val="baseline"/>
        <w:rPr>
          <w:noProof/>
          <w:sz w:val="32"/>
          <w:lang w:eastAsia="en-IN"/>
        </w:rPr>
      </w:pPr>
      <w:r w:rsidRPr="00825ECB">
        <w:rPr>
          <w:noProof/>
          <w:sz w:val="32"/>
          <w:lang w:eastAsia="en-IN"/>
        </w:rPr>
        <w:t xml:space="preserve"> • Has separate optional instruction and data caches </w:t>
      </w:r>
    </w:p>
    <w:p w:rsidR="00825ECB" w:rsidRDefault="00825ECB" w:rsidP="00F02906">
      <w:pPr>
        <w:widowControl w:val="0"/>
        <w:spacing w:after="0" w:line="240" w:lineRule="auto"/>
        <w:textAlignment w:val="baseline"/>
        <w:rPr>
          <w:noProof/>
          <w:sz w:val="32"/>
          <w:lang w:eastAsia="en-IN"/>
        </w:rPr>
      </w:pPr>
      <w:r w:rsidRPr="00825ECB">
        <w:rPr>
          <w:noProof/>
          <w:sz w:val="32"/>
          <w:lang w:eastAsia="en-IN"/>
        </w:rPr>
        <w:t xml:space="preserve">• Provides optional MMU to support operating systems that require an MMU </w:t>
      </w:r>
    </w:p>
    <w:p w:rsidR="00825ECB" w:rsidRDefault="00825ECB" w:rsidP="00F02906">
      <w:pPr>
        <w:widowControl w:val="0"/>
        <w:spacing w:after="0" w:line="240" w:lineRule="auto"/>
        <w:textAlignment w:val="baseline"/>
        <w:rPr>
          <w:noProof/>
          <w:sz w:val="32"/>
          <w:lang w:eastAsia="en-IN"/>
        </w:rPr>
      </w:pPr>
      <w:r w:rsidRPr="00825ECB">
        <w:rPr>
          <w:noProof/>
          <w:sz w:val="32"/>
          <w:lang w:eastAsia="en-IN"/>
        </w:rPr>
        <w:t>• Provides optional MPU to support operating systems and runtime environments that desire memory protection but do not need virtual memory management</w:t>
      </w:r>
    </w:p>
    <w:p w:rsidR="00825ECB" w:rsidRDefault="00825ECB" w:rsidP="00F02906">
      <w:pPr>
        <w:widowControl w:val="0"/>
        <w:spacing w:after="0" w:line="240" w:lineRule="auto"/>
        <w:textAlignment w:val="baseline"/>
        <w:rPr>
          <w:noProof/>
          <w:sz w:val="32"/>
          <w:lang w:eastAsia="en-IN"/>
        </w:rPr>
      </w:pPr>
      <w:r w:rsidRPr="00825ECB">
        <w:rPr>
          <w:noProof/>
          <w:sz w:val="32"/>
          <w:lang w:eastAsia="en-IN"/>
        </w:rPr>
        <w:t xml:space="preserve"> • Can access up to 2 GB of external address space when no MMU is present and 4 GB when the MMU is present</w:t>
      </w:r>
    </w:p>
    <w:p w:rsidR="00825ECB" w:rsidRDefault="00825ECB" w:rsidP="00F02906">
      <w:pPr>
        <w:widowControl w:val="0"/>
        <w:spacing w:after="0" w:line="240" w:lineRule="auto"/>
        <w:textAlignment w:val="baseline"/>
        <w:rPr>
          <w:noProof/>
          <w:sz w:val="32"/>
          <w:lang w:eastAsia="en-IN"/>
        </w:rPr>
      </w:pPr>
      <w:r w:rsidRPr="00825ECB">
        <w:rPr>
          <w:noProof/>
          <w:sz w:val="32"/>
          <w:lang w:eastAsia="en-IN"/>
        </w:rPr>
        <w:t xml:space="preserve"> • Supports optional external interrupt controller (EIC) interface to provide customizable interrupt prioritization </w:t>
      </w:r>
    </w:p>
    <w:p w:rsidR="00825ECB" w:rsidRDefault="00825ECB" w:rsidP="00F02906">
      <w:pPr>
        <w:widowControl w:val="0"/>
        <w:spacing w:after="0" w:line="240" w:lineRule="auto"/>
        <w:textAlignment w:val="baseline"/>
        <w:rPr>
          <w:noProof/>
          <w:sz w:val="32"/>
          <w:lang w:eastAsia="en-IN"/>
        </w:rPr>
      </w:pPr>
      <w:r w:rsidRPr="00825ECB">
        <w:rPr>
          <w:noProof/>
          <w:sz w:val="32"/>
          <w:lang w:eastAsia="en-IN"/>
        </w:rPr>
        <w:t xml:space="preserve">• Supports optional shadow register sets to improve interrupt latency </w:t>
      </w:r>
    </w:p>
    <w:p w:rsidR="00825ECB" w:rsidRDefault="00825ECB" w:rsidP="00F02906">
      <w:pPr>
        <w:widowControl w:val="0"/>
        <w:spacing w:after="0" w:line="240" w:lineRule="auto"/>
        <w:textAlignment w:val="baseline"/>
        <w:rPr>
          <w:noProof/>
          <w:sz w:val="32"/>
          <w:lang w:eastAsia="en-IN"/>
        </w:rPr>
      </w:pPr>
      <w:r w:rsidRPr="00825ECB">
        <w:rPr>
          <w:noProof/>
          <w:sz w:val="32"/>
          <w:lang w:eastAsia="en-IN"/>
        </w:rPr>
        <w:t>• Supports optional tightly-coupled memory for instructions and data</w:t>
      </w:r>
    </w:p>
    <w:p w:rsidR="00825ECB" w:rsidRDefault="00825ECB" w:rsidP="00F02906">
      <w:pPr>
        <w:widowControl w:val="0"/>
        <w:spacing w:after="0" w:line="240" w:lineRule="auto"/>
        <w:textAlignment w:val="baseline"/>
        <w:rPr>
          <w:noProof/>
          <w:sz w:val="32"/>
          <w:lang w:eastAsia="en-IN"/>
        </w:rPr>
      </w:pPr>
      <w:r w:rsidRPr="00825ECB">
        <w:rPr>
          <w:noProof/>
          <w:sz w:val="32"/>
          <w:lang w:eastAsia="en-IN"/>
        </w:rPr>
        <w:t xml:space="preserve"> • Employs a 6-stage pipeline to achieve maximum DMIPS/MHz </w:t>
      </w:r>
    </w:p>
    <w:p w:rsidR="00825ECB" w:rsidRDefault="00825ECB" w:rsidP="00F02906">
      <w:pPr>
        <w:widowControl w:val="0"/>
        <w:spacing w:after="0" w:line="240" w:lineRule="auto"/>
        <w:textAlignment w:val="baseline"/>
        <w:rPr>
          <w:noProof/>
          <w:sz w:val="32"/>
          <w:lang w:eastAsia="en-IN"/>
        </w:rPr>
      </w:pPr>
      <w:r w:rsidRPr="00825ECB">
        <w:rPr>
          <w:noProof/>
          <w:sz w:val="32"/>
          <w:lang w:eastAsia="en-IN"/>
        </w:rPr>
        <w:t>• Performs dynamic branch prediction</w:t>
      </w:r>
    </w:p>
    <w:p w:rsidR="00825ECB" w:rsidRDefault="00825ECB" w:rsidP="00F02906">
      <w:pPr>
        <w:widowControl w:val="0"/>
        <w:spacing w:after="0" w:line="240" w:lineRule="auto"/>
        <w:textAlignment w:val="baseline"/>
        <w:rPr>
          <w:noProof/>
          <w:sz w:val="32"/>
          <w:lang w:eastAsia="en-IN"/>
        </w:rPr>
      </w:pPr>
      <w:r w:rsidRPr="00825ECB">
        <w:rPr>
          <w:noProof/>
          <w:sz w:val="32"/>
          <w:lang w:eastAsia="en-IN"/>
        </w:rPr>
        <w:t xml:space="preserve"> • Provides optional hardware multiply, divide, and shift options to improve arithmetic performance </w:t>
      </w:r>
    </w:p>
    <w:p w:rsidR="00825ECB" w:rsidRDefault="00825ECB" w:rsidP="00F02906">
      <w:pPr>
        <w:widowControl w:val="0"/>
        <w:spacing w:after="0" w:line="240" w:lineRule="auto"/>
        <w:textAlignment w:val="baseline"/>
        <w:rPr>
          <w:noProof/>
          <w:sz w:val="32"/>
          <w:lang w:eastAsia="en-IN"/>
        </w:rPr>
      </w:pPr>
      <w:r w:rsidRPr="00825ECB">
        <w:rPr>
          <w:noProof/>
          <w:sz w:val="32"/>
          <w:lang w:eastAsia="en-IN"/>
        </w:rPr>
        <w:t xml:space="preserve">• Supports the addition of custom instructions </w:t>
      </w:r>
    </w:p>
    <w:p w:rsidR="00825ECB" w:rsidRDefault="00825ECB" w:rsidP="00F02906">
      <w:pPr>
        <w:widowControl w:val="0"/>
        <w:spacing w:after="0" w:line="240" w:lineRule="auto"/>
        <w:textAlignment w:val="baseline"/>
        <w:rPr>
          <w:noProof/>
          <w:sz w:val="32"/>
          <w:lang w:eastAsia="en-IN"/>
        </w:rPr>
      </w:pPr>
      <w:r w:rsidRPr="00825ECB">
        <w:rPr>
          <w:noProof/>
          <w:sz w:val="32"/>
          <w:lang w:eastAsia="en-IN"/>
        </w:rPr>
        <w:t xml:space="preserve">• Optional ECC support for internal RAM blocks (instruction cache, </w:t>
      </w:r>
      <w:r w:rsidRPr="00825ECB">
        <w:rPr>
          <w:noProof/>
          <w:sz w:val="32"/>
          <w:lang w:eastAsia="en-IN"/>
        </w:rPr>
        <w:lastRenderedPageBreak/>
        <w:t xml:space="preserve">MMU TLB, and register file) </w:t>
      </w:r>
    </w:p>
    <w:p w:rsidR="00825ECB" w:rsidRDefault="00825ECB" w:rsidP="00F02906">
      <w:pPr>
        <w:widowControl w:val="0"/>
        <w:spacing w:after="0" w:line="240" w:lineRule="auto"/>
        <w:textAlignment w:val="baseline"/>
        <w:rPr>
          <w:noProof/>
          <w:sz w:val="32"/>
          <w:lang w:eastAsia="en-IN"/>
        </w:rPr>
      </w:pPr>
      <w:r w:rsidRPr="00825ECB">
        <w:rPr>
          <w:noProof/>
          <w:sz w:val="32"/>
          <w:lang w:eastAsia="en-IN"/>
        </w:rPr>
        <w:t xml:space="preserve">• Supports the JTAG debug module </w:t>
      </w:r>
    </w:p>
    <w:p w:rsidR="00F02906" w:rsidRDefault="00825ECB" w:rsidP="00F02906">
      <w:pPr>
        <w:widowControl w:val="0"/>
        <w:spacing w:after="0" w:line="240" w:lineRule="auto"/>
        <w:textAlignment w:val="baseline"/>
        <w:rPr>
          <w:noProof/>
          <w:sz w:val="32"/>
          <w:lang w:eastAsia="en-IN"/>
        </w:rPr>
      </w:pPr>
      <w:r w:rsidRPr="00825ECB">
        <w:rPr>
          <w:noProof/>
          <w:sz w:val="32"/>
          <w:lang w:eastAsia="en-IN"/>
        </w:rPr>
        <w:t>• Supports optional JTAG debug module enhancements, including hardware breakpoints and real-time trace</w:t>
      </w:r>
    </w:p>
    <w:p w:rsidR="000A7182" w:rsidRDefault="000A7182" w:rsidP="00F02906">
      <w:pPr>
        <w:widowControl w:val="0"/>
        <w:spacing w:after="0" w:line="240" w:lineRule="auto"/>
        <w:textAlignment w:val="baseline"/>
        <w:rPr>
          <w:noProof/>
          <w:sz w:val="32"/>
          <w:lang w:eastAsia="en-IN"/>
        </w:rPr>
      </w:pPr>
    </w:p>
    <w:p w:rsidR="009C2074" w:rsidRPr="009C2074" w:rsidRDefault="009C2074" w:rsidP="009C2074">
      <w:pPr>
        <w:pStyle w:val="Heading3"/>
        <w:shd w:val="clear" w:color="auto" w:fill="FFFFFF"/>
        <w:spacing w:before="72"/>
        <w:rPr>
          <w:rFonts w:ascii="Arial" w:hAnsi="Arial" w:cs="Arial"/>
          <w:color w:val="000000"/>
          <w:sz w:val="40"/>
          <w:szCs w:val="29"/>
        </w:rPr>
      </w:pPr>
      <w:proofErr w:type="spellStart"/>
      <w:r w:rsidRPr="009C2074">
        <w:rPr>
          <w:rStyle w:val="mw-headline"/>
          <w:rFonts w:ascii="Arial" w:hAnsi="Arial" w:cs="Arial"/>
          <w:color w:val="000000"/>
          <w:sz w:val="40"/>
          <w:szCs w:val="29"/>
        </w:rPr>
        <w:t>Nios</w:t>
      </w:r>
      <w:proofErr w:type="spellEnd"/>
      <w:r w:rsidRPr="009C2074">
        <w:rPr>
          <w:rStyle w:val="mw-headline"/>
          <w:rFonts w:ascii="Arial" w:hAnsi="Arial" w:cs="Arial"/>
          <w:color w:val="000000"/>
          <w:sz w:val="40"/>
          <w:szCs w:val="29"/>
        </w:rPr>
        <w:t xml:space="preserve"> II/s</w:t>
      </w:r>
    </w:p>
    <w:p w:rsidR="009C2074" w:rsidRPr="009C2074" w:rsidRDefault="009C2074" w:rsidP="009C2074">
      <w:pPr>
        <w:pStyle w:val="NormalWeb"/>
        <w:shd w:val="clear" w:color="auto" w:fill="FFFFFF"/>
        <w:spacing w:before="120" w:after="120"/>
        <w:rPr>
          <w:rFonts w:ascii="Arial" w:hAnsi="Arial" w:cs="Arial"/>
          <w:color w:val="222222"/>
          <w:sz w:val="28"/>
          <w:szCs w:val="21"/>
        </w:rPr>
      </w:pPr>
      <w:proofErr w:type="spellStart"/>
      <w:r w:rsidRPr="009C2074">
        <w:rPr>
          <w:rFonts w:ascii="Arial" w:hAnsi="Arial" w:cs="Arial"/>
          <w:color w:val="222222"/>
          <w:sz w:val="28"/>
          <w:szCs w:val="21"/>
        </w:rPr>
        <w:t>Nios</w:t>
      </w:r>
      <w:proofErr w:type="spellEnd"/>
      <w:r w:rsidRPr="009C2074">
        <w:rPr>
          <w:rFonts w:ascii="Arial" w:hAnsi="Arial" w:cs="Arial"/>
          <w:color w:val="222222"/>
          <w:sz w:val="28"/>
          <w:szCs w:val="21"/>
        </w:rPr>
        <w:t xml:space="preserve"> II/s core is designed to maintain a balance between performance and cost. Features of </w:t>
      </w:r>
      <w:proofErr w:type="spellStart"/>
      <w:r w:rsidRPr="009C2074">
        <w:rPr>
          <w:rFonts w:ascii="Arial" w:hAnsi="Arial" w:cs="Arial"/>
          <w:color w:val="222222"/>
          <w:sz w:val="28"/>
          <w:szCs w:val="21"/>
        </w:rPr>
        <w:t>Nios</w:t>
      </w:r>
      <w:proofErr w:type="spellEnd"/>
      <w:r w:rsidRPr="009C2074">
        <w:rPr>
          <w:rFonts w:ascii="Arial" w:hAnsi="Arial" w:cs="Arial"/>
          <w:color w:val="222222"/>
          <w:sz w:val="28"/>
          <w:szCs w:val="21"/>
        </w:rPr>
        <w:t xml:space="preserve"> II/s include:</w:t>
      </w:r>
    </w:p>
    <w:p w:rsidR="009C2074" w:rsidRPr="009C2074" w:rsidRDefault="009C2074" w:rsidP="009C2074">
      <w:pPr>
        <w:numPr>
          <w:ilvl w:val="0"/>
          <w:numId w:val="28"/>
        </w:numPr>
        <w:shd w:val="clear" w:color="auto" w:fill="FFFFFF"/>
        <w:suppressAutoHyphens w:val="0"/>
        <w:spacing w:before="100" w:beforeAutospacing="1" w:after="24" w:line="240" w:lineRule="auto"/>
        <w:ind w:left="384"/>
        <w:rPr>
          <w:rFonts w:ascii="Arial" w:hAnsi="Arial" w:cs="Arial"/>
          <w:color w:val="222222"/>
          <w:sz w:val="28"/>
          <w:szCs w:val="21"/>
        </w:rPr>
      </w:pPr>
      <w:r w:rsidRPr="009C2074">
        <w:rPr>
          <w:rFonts w:ascii="Arial" w:hAnsi="Arial" w:cs="Arial"/>
          <w:color w:val="222222"/>
          <w:sz w:val="28"/>
          <w:szCs w:val="21"/>
        </w:rPr>
        <w:t>Instruction cache</w:t>
      </w:r>
    </w:p>
    <w:p w:rsidR="009C2074" w:rsidRPr="009C2074" w:rsidRDefault="009C2074" w:rsidP="009C2074">
      <w:pPr>
        <w:numPr>
          <w:ilvl w:val="0"/>
          <w:numId w:val="28"/>
        </w:numPr>
        <w:shd w:val="clear" w:color="auto" w:fill="FFFFFF"/>
        <w:suppressAutoHyphens w:val="0"/>
        <w:spacing w:before="100" w:beforeAutospacing="1" w:after="24" w:line="240" w:lineRule="auto"/>
        <w:ind w:left="384"/>
        <w:rPr>
          <w:rFonts w:ascii="Arial" w:hAnsi="Arial" w:cs="Arial"/>
          <w:color w:val="222222"/>
          <w:sz w:val="28"/>
          <w:szCs w:val="21"/>
        </w:rPr>
      </w:pPr>
      <w:r w:rsidRPr="009C2074">
        <w:rPr>
          <w:rFonts w:ascii="Arial" w:hAnsi="Arial" w:cs="Arial"/>
          <w:color w:val="222222"/>
          <w:sz w:val="28"/>
          <w:szCs w:val="21"/>
        </w:rPr>
        <w:t>Up to 2 GB of external address space</w:t>
      </w:r>
    </w:p>
    <w:p w:rsidR="009C2074" w:rsidRPr="009C2074" w:rsidRDefault="009C2074" w:rsidP="009C2074">
      <w:pPr>
        <w:numPr>
          <w:ilvl w:val="0"/>
          <w:numId w:val="28"/>
        </w:numPr>
        <w:shd w:val="clear" w:color="auto" w:fill="FFFFFF"/>
        <w:suppressAutoHyphens w:val="0"/>
        <w:spacing w:before="100" w:beforeAutospacing="1" w:after="24" w:line="240" w:lineRule="auto"/>
        <w:ind w:left="384"/>
        <w:rPr>
          <w:rFonts w:ascii="Arial" w:hAnsi="Arial" w:cs="Arial"/>
          <w:color w:val="222222"/>
          <w:sz w:val="28"/>
          <w:szCs w:val="21"/>
        </w:rPr>
      </w:pPr>
      <w:r w:rsidRPr="009C2074">
        <w:rPr>
          <w:rFonts w:ascii="Arial" w:hAnsi="Arial" w:cs="Arial"/>
          <w:color w:val="222222"/>
          <w:sz w:val="28"/>
          <w:szCs w:val="21"/>
        </w:rPr>
        <w:t>Optional tightly coupled memory for instructions</w:t>
      </w:r>
    </w:p>
    <w:p w:rsidR="009C2074" w:rsidRPr="009C2074" w:rsidRDefault="009C2074" w:rsidP="009C2074">
      <w:pPr>
        <w:numPr>
          <w:ilvl w:val="0"/>
          <w:numId w:val="28"/>
        </w:numPr>
        <w:shd w:val="clear" w:color="auto" w:fill="FFFFFF"/>
        <w:suppressAutoHyphens w:val="0"/>
        <w:spacing w:before="100" w:beforeAutospacing="1" w:after="24" w:line="240" w:lineRule="auto"/>
        <w:ind w:left="384"/>
        <w:rPr>
          <w:rFonts w:ascii="Arial" w:hAnsi="Arial" w:cs="Arial"/>
          <w:color w:val="222222"/>
          <w:sz w:val="28"/>
          <w:szCs w:val="21"/>
        </w:rPr>
      </w:pPr>
      <w:r w:rsidRPr="009C2074">
        <w:rPr>
          <w:rFonts w:ascii="Arial" w:hAnsi="Arial" w:cs="Arial"/>
          <w:color w:val="222222"/>
          <w:sz w:val="28"/>
          <w:szCs w:val="21"/>
        </w:rPr>
        <w:t>Five-stage pipeline</w:t>
      </w:r>
    </w:p>
    <w:p w:rsidR="009C2074" w:rsidRPr="009C2074" w:rsidRDefault="009C2074" w:rsidP="009C2074">
      <w:pPr>
        <w:numPr>
          <w:ilvl w:val="0"/>
          <w:numId w:val="28"/>
        </w:numPr>
        <w:shd w:val="clear" w:color="auto" w:fill="FFFFFF"/>
        <w:suppressAutoHyphens w:val="0"/>
        <w:spacing w:before="100" w:beforeAutospacing="1" w:after="24" w:line="240" w:lineRule="auto"/>
        <w:ind w:left="384"/>
        <w:rPr>
          <w:rFonts w:ascii="Arial" w:hAnsi="Arial" w:cs="Arial"/>
          <w:color w:val="222222"/>
          <w:sz w:val="28"/>
          <w:szCs w:val="21"/>
        </w:rPr>
      </w:pPr>
      <w:r w:rsidRPr="009C2074">
        <w:rPr>
          <w:rFonts w:ascii="Arial" w:hAnsi="Arial" w:cs="Arial"/>
          <w:color w:val="222222"/>
          <w:sz w:val="28"/>
          <w:szCs w:val="21"/>
        </w:rPr>
        <w:t>Static branch prediction</w:t>
      </w:r>
    </w:p>
    <w:p w:rsidR="009C2074" w:rsidRPr="009C2074" w:rsidRDefault="009C2074" w:rsidP="009C2074">
      <w:pPr>
        <w:numPr>
          <w:ilvl w:val="0"/>
          <w:numId w:val="28"/>
        </w:numPr>
        <w:shd w:val="clear" w:color="auto" w:fill="FFFFFF"/>
        <w:suppressAutoHyphens w:val="0"/>
        <w:spacing w:before="100" w:beforeAutospacing="1" w:after="24" w:line="240" w:lineRule="auto"/>
        <w:ind w:left="384"/>
        <w:rPr>
          <w:rFonts w:ascii="Arial" w:hAnsi="Arial" w:cs="Arial"/>
          <w:color w:val="222222"/>
          <w:sz w:val="28"/>
          <w:szCs w:val="21"/>
        </w:rPr>
      </w:pPr>
      <w:r w:rsidRPr="009C2074">
        <w:rPr>
          <w:rFonts w:ascii="Arial" w:hAnsi="Arial" w:cs="Arial"/>
          <w:color w:val="222222"/>
          <w:sz w:val="28"/>
          <w:szCs w:val="21"/>
        </w:rPr>
        <w:t>Hardware multiply, divide, and shift options</w:t>
      </w:r>
    </w:p>
    <w:p w:rsidR="009C2074" w:rsidRPr="009C2074" w:rsidRDefault="009C2074" w:rsidP="009C2074">
      <w:pPr>
        <w:numPr>
          <w:ilvl w:val="0"/>
          <w:numId w:val="28"/>
        </w:numPr>
        <w:shd w:val="clear" w:color="auto" w:fill="FFFFFF"/>
        <w:suppressAutoHyphens w:val="0"/>
        <w:spacing w:before="100" w:beforeAutospacing="1" w:after="24" w:line="240" w:lineRule="auto"/>
        <w:ind w:left="384"/>
        <w:rPr>
          <w:rFonts w:ascii="Arial" w:hAnsi="Arial" w:cs="Arial"/>
          <w:color w:val="222222"/>
          <w:sz w:val="28"/>
          <w:szCs w:val="21"/>
        </w:rPr>
      </w:pPr>
      <w:r w:rsidRPr="009C2074">
        <w:rPr>
          <w:rFonts w:ascii="Arial" w:hAnsi="Arial" w:cs="Arial"/>
          <w:color w:val="222222"/>
          <w:sz w:val="28"/>
          <w:szCs w:val="21"/>
        </w:rPr>
        <w:t>Up to 256 custom instructions</w:t>
      </w:r>
    </w:p>
    <w:p w:rsidR="009C2074" w:rsidRPr="009C2074" w:rsidRDefault="009C2074" w:rsidP="009C2074">
      <w:pPr>
        <w:numPr>
          <w:ilvl w:val="0"/>
          <w:numId w:val="28"/>
        </w:numPr>
        <w:shd w:val="clear" w:color="auto" w:fill="FFFFFF"/>
        <w:suppressAutoHyphens w:val="0"/>
        <w:spacing w:before="100" w:beforeAutospacing="1" w:after="24" w:line="240" w:lineRule="auto"/>
        <w:ind w:left="384"/>
        <w:rPr>
          <w:rFonts w:ascii="Arial" w:hAnsi="Arial" w:cs="Arial"/>
          <w:color w:val="222222"/>
          <w:sz w:val="28"/>
          <w:szCs w:val="21"/>
        </w:rPr>
      </w:pPr>
      <w:hyperlink r:id="rId18" w:tooltip="JTAG" w:history="1">
        <w:r w:rsidRPr="009C2074">
          <w:rPr>
            <w:rStyle w:val="Hyperlink"/>
            <w:rFonts w:ascii="Arial" w:hAnsi="Arial" w:cs="Arial"/>
            <w:color w:val="0B0080"/>
            <w:sz w:val="28"/>
            <w:szCs w:val="21"/>
            <w:u w:val="none"/>
          </w:rPr>
          <w:t>JTAG</w:t>
        </w:r>
      </w:hyperlink>
      <w:r w:rsidRPr="009C2074">
        <w:rPr>
          <w:rFonts w:ascii="Arial" w:hAnsi="Arial" w:cs="Arial"/>
          <w:color w:val="222222"/>
          <w:sz w:val="28"/>
          <w:szCs w:val="21"/>
        </w:rPr>
        <w:t> debug module</w:t>
      </w:r>
    </w:p>
    <w:p w:rsidR="009C2074" w:rsidRPr="009C2074" w:rsidRDefault="009C2074" w:rsidP="009C2074">
      <w:pPr>
        <w:numPr>
          <w:ilvl w:val="0"/>
          <w:numId w:val="28"/>
        </w:numPr>
        <w:shd w:val="clear" w:color="auto" w:fill="FFFFFF"/>
        <w:suppressAutoHyphens w:val="0"/>
        <w:spacing w:before="100" w:beforeAutospacing="1" w:after="24" w:line="240" w:lineRule="auto"/>
        <w:ind w:left="384"/>
        <w:rPr>
          <w:rFonts w:ascii="Arial" w:hAnsi="Arial" w:cs="Arial"/>
          <w:color w:val="222222"/>
          <w:sz w:val="28"/>
          <w:szCs w:val="21"/>
        </w:rPr>
      </w:pPr>
      <w:r w:rsidRPr="009C2074">
        <w:rPr>
          <w:rFonts w:ascii="Arial" w:hAnsi="Arial" w:cs="Arial"/>
          <w:color w:val="222222"/>
          <w:sz w:val="28"/>
          <w:szCs w:val="21"/>
        </w:rPr>
        <w:t>Optional JTAG debug module enhancements, including hardware breakpoints, data triggers, and real-time trace</w:t>
      </w:r>
    </w:p>
    <w:p w:rsidR="009C2074" w:rsidRPr="00C01604" w:rsidRDefault="009C2074" w:rsidP="00F02906">
      <w:pPr>
        <w:widowControl w:val="0"/>
        <w:spacing w:after="0" w:line="240" w:lineRule="auto"/>
        <w:textAlignment w:val="baseline"/>
        <w:rPr>
          <w:noProof/>
          <w:sz w:val="48"/>
          <w:lang w:eastAsia="en-IN"/>
        </w:rPr>
      </w:pPr>
    </w:p>
    <w:p w:rsidR="009C2074" w:rsidRPr="00C01604" w:rsidRDefault="009C2074" w:rsidP="009C2074">
      <w:pPr>
        <w:pStyle w:val="Heading3"/>
        <w:shd w:val="clear" w:color="auto" w:fill="FFFFFF"/>
        <w:spacing w:before="72"/>
        <w:rPr>
          <w:rFonts w:ascii="Arial" w:hAnsi="Arial" w:cs="Arial"/>
          <w:color w:val="000000"/>
          <w:sz w:val="40"/>
          <w:szCs w:val="29"/>
        </w:rPr>
      </w:pPr>
      <w:proofErr w:type="spellStart"/>
      <w:r w:rsidRPr="00C01604">
        <w:rPr>
          <w:rStyle w:val="mw-headline"/>
          <w:rFonts w:ascii="Arial" w:hAnsi="Arial" w:cs="Arial"/>
          <w:color w:val="000000"/>
          <w:sz w:val="40"/>
          <w:szCs w:val="29"/>
        </w:rPr>
        <w:t>Nios</w:t>
      </w:r>
      <w:proofErr w:type="spellEnd"/>
      <w:r w:rsidRPr="00C01604">
        <w:rPr>
          <w:rStyle w:val="mw-headline"/>
          <w:rFonts w:ascii="Arial" w:hAnsi="Arial" w:cs="Arial"/>
          <w:color w:val="000000"/>
          <w:sz w:val="40"/>
          <w:szCs w:val="29"/>
        </w:rPr>
        <w:t xml:space="preserve"> II/</w:t>
      </w:r>
      <w:r w:rsidRPr="00C01604">
        <w:rPr>
          <w:rStyle w:val="mw-headline"/>
          <w:rFonts w:ascii="Arial" w:hAnsi="Arial" w:cs="Arial"/>
          <w:color w:val="000000"/>
          <w:sz w:val="40"/>
          <w:szCs w:val="29"/>
        </w:rPr>
        <w:t>e</w:t>
      </w:r>
    </w:p>
    <w:p w:rsidR="009C2074" w:rsidRPr="00C01604" w:rsidRDefault="009C2074" w:rsidP="009C2074">
      <w:pPr>
        <w:pStyle w:val="NormalWeb"/>
        <w:shd w:val="clear" w:color="auto" w:fill="FFFFFF"/>
        <w:spacing w:before="120" w:after="120"/>
        <w:rPr>
          <w:rFonts w:ascii="Arial" w:hAnsi="Arial" w:cs="Arial"/>
          <w:color w:val="222222"/>
          <w:sz w:val="28"/>
          <w:szCs w:val="21"/>
        </w:rPr>
      </w:pPr>
      <w:r w:rsidRPr="00C01604">
        <w:rPr>
          <w:rFonts w:ascii="Arial" w:hAnsi="Arial" w:cs="Arial"/>
          <w:color w:val="222222"/>
          <w:sz w:val="28"/>
          <w:szCs w:val="21"/>
        </w:rPr>
        <w:t xml:space="preserve">The </w:t>
      </w:r>
      <w:proofErr w:type="spellStart"/>
      <w:r w:rsidRPr="00C01604">
        <w:rPr>
          <w:rFonts w:ascii="Arial" w:hAnsi="Arial" w:cs="Arial"/>
          <w:color w:val="222222"/>
          <w:sz w:val="28"/>
          <w:szCs w:val="21"/>
        </w:rPr>
        <w:t>Nios</w:t>
      </w:r>
      <w:proofErr w:type="spellEnd"/>
      <w:r w:rsidRPr="00C01604">
        <w:rPr>
          <w:rFonts w:ascii="Arial" w:hAnsi="Arial" w:cs="Arial"/>
          <w:color w:val="222222"/>
          <w:sz w:val="28"/>
          <w:szCs w:val="21"/>
        </w:rPr>
        <w:t xml:space="preserve"> II/e core is designed for smallest possible logic utilization of FPGAs. This is especially efficient for low-cost Cyclone II FPGA applications. Features of </w:t>
      </w:r>
      <w:proofErr w:type="spellStart"/>
      <w:r w:rsidRPr="00C01604">
        <w:rPr>
          <w:rFonts w:ascii="Arial" w:hAnsi="Arial" w:cs="Arial"/>
          <w:color w:val="222222"/>
          <w:sz w:val="28"/>
          <w:szCs w:val="21"/>
        </w:rPr>
        <w:t>Nios</w:t>
      </w:r>
      <w:proofErr w:type="spellEnd"/>
      <w:r w:rsidRPr="00C01604">
        <w:rPr>
          <w:rFonts w:ascii="Arial" w:hAnsi="Arial" w:cs="Arial"/>
          <w:color w:val="222222"/>
          <w:sz w:val="28"/>
          <w:szCs w:val="21"/>
        </w:rPr>
        <w:t xml:space="preserve"> II/e include:</w:t>
      </w:r>
    </w:p>
    <w:p w:rsidR="009C2074" w:rsidRPr="00C01604" w:rsidRDefault="009C2074" w:rsidP="009C2074">
      <w:pPr>
        <w:numPr>
          <w:ilvl w:val="0"/>
          <w:numId w:val="29"/>
        </w:numPr>
        <w:shd w:val="clear" w:color="auto" w:fill="FFFFFF"/>
        <w:suppressAutoHyphens w:val="0"/>
        <w:spacing w:before="100" w:beforeAutospacing="1" w:after="24" w:line="240" w:lineRule="auto"/>
        <w:ind w:left="384"/>
        <w:rPr>
          <w:rFonts w:ascii="Arial" w:hAnsi="Arial" w:cs="Arial"/>
          <w:color w:val="222222"/>
          <w:sz w:val="28"/>
          <w:szCs w:val="21"/>
        </w:rPr>
      </w:pPr>
      <w:r w:rsidRPr="00C01604">
        <w:rPr>
          <w:rFonts w:ascii="Arial" w:hAnsi="Arial" w:cs="Arial"/>
          <w:color w:val="222222"/>
          <w:sz w:val="28"/>
          <w:szCs w:val="21"/>
        </w:rPr>
        <w:t>Up to 2 GB of external address space</w:t>
      </w:r>
    </w:p>
    <w:p w:rsidR="009C2074" w:rsidRPr="00C01604" w:rsidRDefault="009C2074" w:rsidP="009C2074">
      <w:pPr>
        <w:numPr>
          <w:ilvl w:val="0"/>
          <w:numId w:val="29"/>
        </w:numPr>
        <w:shd w:val="clear" w:color="auto" w:fill="FFFFFF"/>
        <w:suppressAutoHyphens w:val="0"/>
        <w:spacing w:before="100" w:beforeAutospacing="1" w:after="24" w:line="240" w:lineRule="auto"/>
        <w:ind w:left="384"/>
        <w:rPr>
          <w:rFonts w:ascii="Arial" w:hAnsi="Arial" w:cs="Arial"/>
          <w:color w:val="222222"/>
          <w:sz w:val="28"/>
          <w:szCs w:val="21"/>
        </w:rPr>
      </w:pPr>
      <w:hyperlink r:id="rId19" w:tooltip="JTAG" w:history="1">
        <w:r w:rsidRPr="00C01604">
          <w:rPr>
            <w:rStyle w:val="Hyperlink"/>
            <w:rFonts w:ascii="Arial" w:hAnsi="Arial" w:cs="Arial"/>
            <w:color w:val="0B0080"/>
            <w:sz w:val="28"/>
            <w:szCs w:val="21"/>
            <w:u w:val="none"/>
          </w:rPr>
          <w:t>JTAG</w:t>
        </w:r>
      </w:hyperlink>
      <w:r w:rsidRPr="00C01604">
        <w:rPr>
          <w:rFonts w:ascii="Arial" w:hAnsi="Arial" w:cs="Arial"/>
          <w:color w:val="222222"/>
          <w:sz w:val="28"/>
          <w:szCs w:val="21"/>
        </w:rPr>
        <w:t> debug module</w:t>
      </w:r>
    </w:p>
    <w:p w:rsidR="009C2074" w:rsidRPr="00C01604" w:rsidRDefault="009C2074" w:rsidP="009C2074">
      <w:pPr>
        <w:numPr>
          <w:ilvl w:val="0"/>
          <w:numId w:val="29"/>
        </w:numPr>
        <w:shd w:val="clear" w:color="auto" w:fill="FFFFFF"/>
        <w:suppressAutoHyphens w:val="0"/>
        <w:spacing w:before="100" w:beforeAutospacing="1" w:after="24" w:line="240" w:lineRule="auto"/>
        <w:ind w:left="384"/>
        <w:rPr>
          <w:rFonts w:ascii="Arial" w:hAnsi="Arial" w:cs="Arial"/>
          <w:color w:val="222222"/>
          <w:sz w:val="28"/>
          <w:szCs w:val="21"/>
        </w:rPr>
      </w:pPr>
      <w:r w:rsidRPr="00C01604">
        <w:rPr>
          <w:rFonts w:ascii="Arial" w:hAnsi="Arial" w:cs="Arial"/>
          <w:color w:val="222222"/>
          <w:sz w:val="28"/>
          <w:szCs w:val="21"/>
        </w:rPr>
        <w:t>Complete systems in fewer than 700 </w:t>
      </w:r>
      <w:hyperlink r:id="rId20" w:anchor="Architecture" w:tooltip="Logic block" w:history="1">
        <w:r w:rsidRPr="00C01604">
          <w:rPr>
            <w:rStyle w:val="Hyperlink"/>
            <w:rFonts w:ascii="Arial" w:hAnsi="Arial" w:cs="Arial"/>
            <w:color w:val="0B0080"/>
            <w:sz w:val="28"/>
            <w:szCs w:val="21"/>
            <w:u w:val="none"/>
          </w:rPr>
          <w:t>LEs</w:t>
        </w:r>
      </w:hyperlink>
    </w:p>
    <w:p w:rsidR="009C2074" w:rsidRPr="00C01604" w:rsidRDefault="009C2074" w:rsidP="009C2074">
      <w:pPr>
        <w:numPr>
          <w:ilvl w:val="0"/>
          <w:numId w:val="29"/>
        </w:numPr>
        <w:shd w:val="clear" w:color="auto" w:fill="FFFFFF"/>
        <w:suppressAutoHyphens w:val="0"/>
        <w:spacing w:before="100" w:beforeAutospacing="1" w:after="24" w:line="240" w:lineRule="auto"/>
        <w:ind w:left="384"/>
        <w:rPr>
          <w:rFonts w:ascii="Arial" w:hAnsi="Arial" w:cs="Arial"/>
          <w:color w:val="222222"/>
          <w:sz w:val="28"/>
          <w:szCs w:val="21"/>
        </w:rPr>
      </w:pPr>
      <w:r w:rsidRPr="00C01604">
        <w:rPr>
          <w:rFonts w:ascii="Arial" w:hAnsi="Arial" w:cs="Arial"/>
          <w:color w:val="222222"/>
          <w:sz w:val="28"/>
          <w:szCs w:val="21"/>
        </w:rPr>
        <w:t>Optional debug enhancements</w:t>
      </w:r>
    </w:p>
    <w:p w:rsidR="009C2074" w:rsidRPr="00C01604" w:rsidRDefault="009C2074" w:rsidP="009C2074">
      <w:pPr>
        <w:numPr>
          <w:ilvl w:val="0"/>
          <w:numId w:val="29"/>
        </w:numPr>
        <w:shd w:val="clear" w:color="auto" w:fill="FFFFFF"/>
        <w:suppressAutoHyphens w:val="0"/>
        <w:spacing w:before="100" w:beforeAutospacing="1" w:after="24" w:line="240" w:lineRule="auto"/>
        <w:ind w:left="384"/>
        <w:rPr>
          <w:rFonts w:ascii="Arial" w:hAnsi="Arial" w:cs="Arial"/>
          <w:color w:val="222222"/>
          <w:sz w:val="28"/>
          <w:szCs w:val="21"/>
        </w:rPr>
      </w:pPr>
      <w:r w:rsidRPr="00C01604">
        <w:rPr>
          <w:rFonts w:ascii="Arial" w:hAnsi="Arial" w:cs="Arial"/>
          <w:color w:val="222222"/>
          <w:sz w:val="28"/>
          <w:szCs w:val="21"/>
        </w:rPr>
        <w:t>Up to 256 custom instructions</w:t>
      </w:r>
    </w:p>
    <w:p w:rsidR="009C2074" w:rsidRPr="00C01604" w:rsidRDefault="009C2074" w:rsidP="009C2074">
      <w:pPr>
        <w:numPr>
          <w:ilvl w:val="0"/>
          <w:numId w:val="29"/>
        </w:numPr>
        <w:shd w:val="clear" w:color="auto" w:fill="FFFFFF"/>
        <w:suppressAutoHyphens w:val="0"/>
        <w:spacing w:before="100" w:beforeAutospacing="1" w:after="24" w:line="240" w:lineRule="auto"/>
        <w:ind w:left="384"/>
        <w:rPr>
          <w:rFonts w:ascii="Arial" w:hAnsi="Arial" w:cs="Arial"/>
          <w:color w:val="222222"/>
          <w:sz w:val="28"/>
          <w:szCs w:val="21"/>
        </w:rPr>
      </w:pPr>
      <w:r w:rsidRPr="00C01604">
        <w:rPr>
          <w:rFonts w:ascii="Arial" w:hAnsi="Arial" w:cs="Arial"/>
          <w:color w:val="222222"/>
          <w:sz w:val="28"/>
          <w:szCs w:val="21"/>
        </w:rPr>
        <w:t>Free, no license required</w:t>
      </w:r>
    </w:p>
    <w:p w:rsidR="009C2074" w:rsidRDefault="009C2074" w:rsidP="00F02906">
      <w:pPr>
        <w:widowControl w:val="0"/>
        <w:spacing w:after="0" w:line="240" w:lineRule="auto"/>
        <w:textAlignment w:val="baseline"/>
        <w:rPr>
          <w:noProof/>
          <w:sz w:val="32"/>
          <w:lang w:eastAsia="en-IN"/>
        </w:rPr>
      </w:pPr>
    </w:p>
    <w:p w:rsidR="00C01604" w:rsidRDefault="00C01604" w:rsidP="00F02906">
      <w:pPr>
        <w:widowControl w:val="0"/>
        <w:spacing w:after="0" w:line="240" w:lineRule="auto"/>
        <w:textAlignment w:val="baseline"/>
        <w:rPr>
          <w:noProof/>
          <w:sz w:val="32"/>
          <w:lang w:eastAsia="en-IN"/>
        </w:rPr>
      </w:pPr>
    </w:p>
    <w:p w:rsidR="000A7182" w:rsidRDefault="000A7182" w:rsidP="00F02906">
      <w:pPr>
        <w:widowControl w:val="0"/>
        <w:spacing w:after="0" w:line="240" w:lineRule="auto"/>
        <w:textAlignment w:val="baseline"/>
        <w:rPr>
          <w:noProof/>
          <w:sz w:val="32"/>
          <w:lang w:eastAsia="en-IN"/>
        </w:rPr>
      </w:pPr>
    </w:p>
    <w:p w:rsidR="000A7182" w:rsidRDefault="000A7182" w:rsidP="000A7182">
      <w:pPr>
        <w:widowControl w:val="0"/>
        <w:spacing w:after="0" w:line="240" w:lineRule="auto"/>
        <w:jc w:val="center"/>
        <w:textAlignment w:val="baseline"/>
        <w:rPr>
          <w:noProof/>
          <w:sz w:val="40"/>
          <w:lang w:eastAsia="en-IN"/>
        </w:rPr>
      </w:pPr>
      <w:r w:rsidRPr="000A7182">
        <w:rPr>
          <w:b/>
          <w:noProof/>
          <w:sz w:val="40"/>
          <w:lang w:eastAsia="en-IN"/>
        </w:rPr>
        <w:t>Arithmetic Logic Unit</w:t>
      </w:r>
      <w:r w:rsidRPr="000A7182">
        <w:rPr>
          <w:noProof/>
          <w:sz w:val="40"/>
          <w:lang w:eastAsia="en-IN"/>
        </w:rPr>
        <w:t xml:space="preserve"> </w:t>
      </w:r>
    </w:p>
    <w:p w:rsidR="00F440CA" w:rsidRDefault="00F440CA" w:rsidP="000A7182">
      <w:pPr>
        <w:widowControl w:val="0"/>
        <w:spacing w:after="0" w:line="240" w:lineRule="auto"/>
        <w:jc w:val="center"/>
        <w:textAlignment w:val="baseline"/>
        <w:rPr>
          <w:noProof/>
          <w:sz w:val="32"/>
          <w:lang w:eastAsia="en-IN"/>
        </w:rPr>
      </w:pPr>
    </w:p>
    <w:p w:rsidR="000A7182" w:rsidRDefault="000A7182" w:rsidP="000A7182">
      <w:pPr>
        <w:widowControl w:val="0"/>
        <w:spacing w:after="0" w:line="240" w:lineRule="auto"/>
        <w:jc w:val="center"/>
        <w:textAlignment w:val="baseline"/>
        <w:rPr>
          <w:noProof/>
          <w:sz w:val="32"/>
          <w:lang w:eastAsia="en-IN"/>
        </w:rPr>
      </w:pPr>
      <w:r w:rsidRPr="000A7182">
        <w:rPr>
          <w:noProof/>
          <w:sz w:val="32"/>
          <w:lang w:eastAsia="en-IN"/>
        </w:rPr>
        <w:t>The Nios II/f core provides several arithmetic logic unit (ALU) options to improve the performance of multiply, divide, and shift operations.</w:t>
      </w:r>
    </w:p>
    <w:p w:rsidR="000A7182" w:rsidRDefault="000A7182" w:rsidP="000A7182">
      <w:pPr>
        <w:widowControl w:val="0"/>
        <w:spacing w:after="0" w:line="240" w:lineRule="auto"/>
        <w:jc w:val="center"/>
        <w:textAlignment w:val="baseline"/>
        <w:rPr>
          <w:noProof/>
          <w:sz w:val="32"/>
          <w:lang w:eastAsia="en-IN"/>
        </w:rPr>
      </w:pPr>
    </w:p>
    <w:p w:rsidR="000A7182" w:rsidRDefault="000A7182" w:rsidP="000A7182">
      <w:pPr>
        <w:widowControl w:val="0"/>
        <w:spacing w:after="0" w:line="240" w:lineRule="auto"/>
        <w:textAlignment w:val="baseline"/>
        <w:rPr>
          <w:b/>
          <w:noProof/>
          <w:sz w:val="32"/>
          <w:lang w:eastAsia="en-IN"/>
        </w:rPr>
      </w:pPr>
      <w:r w:rsidRPr="000A7182">
        <w:rPr>
          <w:b/>
          <w:noProof/>
          <w:sz w:val="32"/>
          <w:lang w:eastAsia="en-IN"/>
        </w:rPr>
        <w:t>Hardware Multiply and Divide Details for the Nios II/f Core</w:t>
      </w:r>
    </w:p>
    <w:p w:rsidR="000A7182" w:rsidRDefault="000A7182" w:rsidP="000A7182">
      <w:pPr>
        <w:widowControl w:val="0"/>
        <w:spacing w:after="0" w:line="240" w:lineRule="auto"/>
        <w:textAlignment w:val="baseline"/>
        <w:rPr>
          <w:b/>
          <w:noProof/>
          <w:sz w:val="32"/>
          <w:lang w:eastAsia="en-IN"/>
        </w:rPr>
      </w:pPr>
    </w:p>
    <w:p w:rsidR="0047465B" w:rsidRDefault="0047465B" w:rsidP="000A7182">
      <w:pPr>
        <w:widowControl w:val="0"/>
        <w:spacing w:after="0" w:line="240" w:lineRule="auto"/>
        <w:textAlignment w:val="baseline"/>
        <w:rPr>
          <w:noProof/>
          <w:lang w:val="en-IN" w:eastAsia="en-IN"/>
        </w:rPr>
      </w:pPr>
    </w:p>
    <w:p w:rsidR="000A7182" w:rsidRDefault="000A7182" w:rsidP="000A7182">
      <w:pPr>
        <w:widowControl w:val="0"/>
        <w:spacing w:after="0" w:line="240" w:lineRule="auto"/>
        <w:textAlignment w:val="baseline"/>
        <w:rPr>
          <w:b/>
          <w:noProof/>
          <w:sz w:val="32"/>
          <w:lang w:val="en-IN" w:eastAsia="en-IN"/>
        </w:rPr>
      </w:pPr>
      <w:r>
        <w:rPr>
          <w:noProof/>
          <w:lang w:val="en-IN" w:eastAsia="en-IN"/>
        </w:rPr>
        <w:drawing>
          <wp:inline distT="0" distB="0" distL="0" distR="0" wp14:anchorId="625F9937" wp14:editId="10570B82">
            <wp:extent cx="6188149" cy="40403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4353" t="21670" r="25525" b="38064"/>
                    <a:stretch/>
                  </pic:blipFill>
                  <pic:spPr bwMode="auto">
                    <a:xfrm>
                      <a:off x="0" y="0"/>
                      <a:ext cx="6197327" cy="4046365"/>
                    </a:xfrm>
                    <a:prstGeom prst="rect">
                      <a:avLst/>
                    </a:prstGeom>
                    <a:ln>
                      <a:noFill/>
                    </a:ln>
                    <a:extLst>
                      <a:ext uri="{53640926-AAD7-44D8-BBD7-CCE9431645EC}">
                        <a14:shadowObscured xmlns:a14="http://schemas.microsoft.com/office/drawing/2010/main"/>
                      </a:ext>
                    </a:extLst>
                  </pic:spPr>
                </pic:pic>
              </a:graphicData>
            </a:graphic>
          </wp:inline>
        </w:drawing>
      </w:r>
    </w:p>
    <w:p w:rsidR="0047465B" w:rsidRDefault="0047465B" w:rsidP="000A7182">
      <w:pPr>
        <w:widowControl w:val="0"/>
        <w:spacing w:after="0" w:line="240" w:lineRule="auto"/>
        <w:textAlignment w:val="baseline"/>
        <w:rPr>
          <w:b/>
          <w:noProof/>
          <w:sz w:val="32"/>
          <w:lang w:val="en-IN" w:eastAsia="en-IN"/>
        </w:rPr>
      </w:pPr>
    </w:p>
    <w:p w:rsidR="0047465B" w:rsidRDefault="0047465B" w:rsidP="000A7182">
      <w:pPr>
        <w:widowControl w:val="0"/>
        <w:spacing w:after="0" w:line="240" w:lineRule="auto"/>
        <w:textAlignment w:val="baseline"/>
        <w:rPr>
          <w:b/>
          <w:noProof/>
          <w:sz w:val="32"/>
          <w:lang w:val="en-IN" w:eastAsia="en-IN"/>
        </w:rPr>
      </w:pPr>
    </w:p>
    <w:p w:rsidR="0047465B" w:rsidRDefault="0047465B" w:rsidP="000A7182">
      <w:pPr>
        <w:widowControl w:val="0"/>
        <w:spacing w:after="0" w:line="240" w:lineRule="auto"/>
        <w:textAlignment w:val="baseline"/>
        <w:rPr>
          <w:b/>
          <w:noProof/>
          <w:sz w:val="32"/>
          <w:lang w:val="en-IN" w:eastAsia="en-IN"/>
        </w:rPr>
      </w:pPr>
    </w:p>
    <w:p w:rsidR="0047465B" w:rsidRDefault="00290B9A" w:rsidP="00290B9A">
      <w:pPr>
        <w:widowControl w:val="0"/>
        <w:spacing w:after="0" w:line="240" w:lineRule="auto"/>
        <w:jc w:val="center"/>
        <w:textAlignment w:val="baseline"/>
        <w:rPr>
          <w:b/>
          <w:noProof/>
          <w:sz w:val="36"/>
          <w:lang w:eastAsia="en-IN"/>
        </w:rPr>
      </w:pPr>
      <w:r w:rsidRPr="00290B9A">
        <w:rPr>
          <w:b/>
          <w:noProof/>
          <w:sz w:val="36"/>
          <w:lang w:eastAsia="en-IN"/>
        </w:rPr>
        <w:t>Overview of Nios II Processor Features</w:t>
      </w:r>
    </w:p>
    <w:p w:rsidR="00290B9A" w:rsidRDefault="00290B9A" w:rsidP="00290B9A">
      <w:pPr>
        <w:widowControl w:val="0"/>
        <w:spacing w:after="0" w:line="240" w:lineRule="auto"/>
        <w:textAlignment w:val="baseline"/>
        <w:rPr>
          <w:b/>
          <w:noProof/>
          <w:sz w:val="36"/>
          <w:lang w:eastAsia="en-IN"/>
        </w:rPr>
      </w:pPr>
    </w:p>
    <w:p w:rsidR="00F440CA" w:rsidRDefault="00290B9A" w:rsidP="00290B9A">
      <w:pPr>
        <w:widowControl w:val="0"/>
        <w:spacing w:after="0" w:line="240" w:lineRule="auto"/>
        <w:textAlignment w:val="baseline"/>
        <w:rPr>
          <w:noProof/>
          <w:sz w:val="32"/>
          <w:lang w:eastAsia="en-IN"/>
        </w:rPr>
      </w:pPr>
      <w:r w:rsidRPr="00290B9A">
        <w:rPr>
          <w:noProof/>
          <w:sz w:val="32"/>
          <w:lang w:eastAsia="en-IN"/>
        </w:rPr>
        <w:t>The Nios II processor has a number of features that can be configured by the user to meet the demands of a desired system.</w:t>
      </w:r>
    </w:p>
    <w:p w:rsidR="00290B9A" w:rsidRDefault="00290B9A" w:rsidP="00290B9A">
      <w:pPr>
        <w:widowControl w:val="0"/>
        <w:spacing w:after="0" w:line="240" w:lineRule="auto"/>
        <w:textAlignment w:val="baseline"/>
        <w:rPr>
          <w:noProof/>
          <w:sz w:val="32"/>
          <w:lang w:eastAsia="en-IN"/>
        </w:rPr>
      </w:pPr>
      <w:r w:rsidRPr="00290B9A">
        <w:rPr>
          <w:noProof/>
          <w:sz w:val="32"/>
          <w:lang w:eastAsia="en-IN"/>
        </w:rPr>
        <w:lastRenderedPageBreak/>
        <w:t xml:space="preserve"> The processor can be implemented in three different configurations: </w:t>
      </w:r>
    </w:p>
    <w:p w:rsidR="00290B9A" w:rsidRDefault="00290B9A" w:rsidP="00290B9A">
      <w:pPr>
        <w:widowControl w:val="0"/>
        <w:spacing w:after="0" w:line="240" w:lineRule="auto"/>
        <w:textAlignment w:val="baseline"/>
        <w:rPr>
          <w:noProof/>
          <w:sz w:val="32"/>
          <w:lang w:eastAsia="en-IN"/>
        </w:rPr>
      </w:pPr>
      <w:r w:rsidRPr="00290B9A">
        <w:rPr>
          <w:noProof/>
          <w:sz w:val="32"/>
          <w:lang w:eastAsia="en-IN"/>
        </w:rPr>
        <w:t xml:space="preserve">• Nios II/f is a "fast" version designed for superior performance. It has the widest scope of configuration options that can be used to optimize the processor for performance. </w:t>
      </w:r>
    </w:p>
    <w:p w:rsidR="00290B9A" w:rsidRDefault="00290B9A" w:rsidP="00290B9A">
      <w:pPr>
        <w:widowControl w:val="0"/>
        <w:spacing w:after="0" w:line="240" w:lineRule="auto"/>
        <w:textAlignment w:val="baseline"/>
        <w:rPr>
          <w:noProof/>
          <w:sz w:val="32"/>
          <w:lang w:eastAsia="en-IN"/>
        </w:rPr>
      </w:pPr>
      <w:r w:rsidRPr="00290B9A">
        <w:rPr>
          <w:noProof/>
          <w:sz w:val="32"/>
          <w:lang w:eastAsia="en-IN"/>
        </w:rPr>
        <w:t xml:space="preserve">• Nios II/s is a "standard" version that requires less resources in an FPGA device as a trade-off for reduced performance. </w:t>
      </w:r>
    </w:p>
    <w:p w:rsidR="00290B9A" w:rsidRDefault="00290B9A" w:rsidP="00290B9A">
      <w:pPr>
        <w:widowControl w:val="0"/>
        <w:spacing w:after="0" w:line="240" w:lineRule="auto"/>
        <w:textAlignment w:val="baseline"/>
        <w:rPr>
          <w:noProof/>
          <w:sz w:val="32"/>
          <w:lang w:eastAsia="en-IN"/>
        </w:rPr>
      </w:pPr>
      <w:r w:rsidRPr="00290B9A">
        <w:rPr>
          <w:noProof/>
          <w:sz w:val="32"/>
          <w:lang w:eastAsia="en-IN"/>
        </w:rPr>
        <w:t xml:space="preserve">• Nios II/e is an "economy" version which requires the least amount of FPGA resources, but also has the most limited set of user-configurable features. </w:t>
      </w:r>
    </w:p>
    <w:p w:rsidR="00290B9A" w:rsidRDefault="00290B9A" w:rsidP="00290B9A">
      <w:pPr>
        <w:widowControl w:val="0"/>
        <w:spacing w:after="0" w:line="240" w:lineRule="auto"/>
        <w:textAlignment w:val="baseline"/>
        <w:rPr>
          <w:noProof/>
          <w:sz w:val="32"/>
          <w:lang w:eastAsia="en-IN"/>
        </w:rPr>
      </w:pPr>
    </w:p>
    <w:p w:rsidR="00290B9A" w:rsidRDefault="00290B9A" w:rsidP="00290B9A">
      <w:pPr>
        <w:widowControl w:val="0"/>
        <w:spacing w:after="0" w:line="240" w:lineRule="auto"/>
        <w:textAlignment w:val="baseline"/>
        <w:rPr>
          <w:noProof/>
          <w:sz w:val="32"/>
          <w:lang w:eastAsia="en-IN"/>
        </w:rPr>
      </w:pPr>
      <w:r w:rsidRPr="00290B9A">
        <w:rPr>
          <w:noProof/>
          <w:sz w:val="32"/>
          <w:lang w:eastAsia="en-IN"/>
        </w:rPr>
        <w:t xml:space="preserve">The Nios II processor has a Reduced Instruction Set Computer (RISC) architecture. Its arithmetic and logic operations are performed on operands in the general purpose registers. The data is moved between the memory and these registers by means of Load and Store instructions. The wordlength of the Nios II processor is 32 bits. All registers are 32 bits long. Byte addresses in a 32-bit word can be assigned in either little-endian or big-endian style. The assignment style is one of the options that the user may select at configuration time. In this tutorial, we will use the little-endian assignment in which the lower byte addresses are used for the less significant bytes (the rightmost bytes) of the word. The Nios II architecture uses separate instruction and data buses, which is often referred to as the Harvard architecture. </w:t>
      </w:r>
    </w:p>
    <w:p w:rsidR="00290B9A" w:rsidRDefault="00290B9A" w:rsidP="00290B9A">
      <w:pPr>
        <w:widowControl w:val="0"/>
        <w:spacing w:after="0" w:line="240" w:lineRule="auto"/>
        <w:textAlignment w:val="baseline"/>
        <w:rPr>
          <w:noProof/>
          <w:sz w:val="32"/>
          <w:lang w:eastAsia="en-IN"/>
        </w:rPr>
      </w:pPr>
    </w:p>
    <w:p w:rsidR="00290B9A" w:rsidRDefault="00290B9A" w:rsidP="00290B9A">
      <w:pPr>
        <w:widowControl w:val="0"/>
        <w:spacing w:after="0" w:line="240" w:lineRule="auto"/>
        <w:textAlignment w:val="baseline"/>
        <w:rPr>
          <w:noProof/>
          <w:sz w:val="32"/>
          <w:lang w:eastAsia="en-IN"/>
        </w:rPr>
      </w:pPr>
      <w:r w:rsidRPr="00290B9A">
        <w:rPr>
          <w:noProof/>
          <w:sz w:val="32"/>
          <w:lang w:eastAsia="en-IN"/>
        </w:rPr>
        <w:t xml:space="preserve">A Nios II processor may operate in the following three modes: </w:t>
      </w:r>
    </w:p>
    <w:p w:rsidR="00290B9A" w:rsidRDefault="00290B9A" w:rsidP="00290B9A">
      <w:pPr>
        <w:widowControl w:val="0"/>
        <w:spacing w:after="0" w:line="240" w:lineRule="auto"/>
        <w:textAlignment w:val="baseline"/>
        <w:rPr>
          <w:noProof/>
          <w:sz w:val="32"/>
          <w:lang w:eastAsia="en-IN"/>
        </w:rPr>
      </w:pPr>
      <w:r w:rsidRPr="00290B9A">
        <w:rPr>
          <w:noProof/>
          <w:sz w:val="32"/>
          <w:lang w:eastAsia="en-IN"/>
        </w:rPr>
        <w:t xml:space="preserve">• Supervisor mode – allows the processor to execute all instructions and perform all available functions. When the processor is reset, it enters this mode. </w:t>
      </w:r>
    </w:p>
    <w:p w:rsidR="00290B9A" w:rsidRDefault="00290B9A" w:rsidP="00290B9A">
      <w:pPr>
        <w:widowControl w:val="0"/>
        <w:spacing w:after="0" w:line="240" w:lineRule="auto"/>
        <w:textAlignment w:val="baseline"/>
        <w:rPr>
          <w:noProof/>
          <w:sz w:val="32"/>
          <w:lang w:eastAsia="en-IN"/>
        </w:rPr>
      </w:pPr>
      <w:r w:rsidRPr="00290B9A">
        <w:rPr>
          <w:noProof/>
          <w:sz w:val="32"/>
          <w:lang w:eastAsia="en-IN"/>
        </w:rPr>
        <w:t>• User mode – the intent of this mode is to prevent execution of some instructions that shoud be used for systems purposes only. Some processor features are not accessible in this mode.</w:t>
      </w:r>
    </w:p>
    <w:p w:rsidR="00F440CA" w:rsidRDefault="00290B9A" w:rsidP="00290B9A">
      <w:pPr>
        <w:widowControl w:val="0"/>
        <w:spacing w:after="0" w:line="240" w:lineRule="auto"/>
        <w:textAlignment w:val="baseline"/>
        <w:rPr>
          <w:noProof/>
          <w:sz w:val="32"/>
          <w:lang w:eastAsia="en-IN"/>
        </w:rPr>
      </w:pPr>
      <w:r w:rsidRPr="00290B9A">
        <w:rPr>
          <w:noProof/>
          <w:sz w:val="32"/>
          <w:lang w:eastAsia="en-IN"/>
        </w:rPr>
        <w:t xml:space="preserve"> • Debug mode – is used by software debugging tools to implement features such as breakpoints and watchpoints. Application programs can be run in either the User or Supervisor modes. </w:t>
      </w:r>
    </w:p>
    <w:p w:rsidR="00290B9A" w:rsidRDefault="00290B9A" w:rsidP="00290B9A">
      <w:pPr>
        <w:widowControl w:val="0"/>
        <w:spacing w:after="0" w:line="240" w:lineRule="auto"/>
        <w:textAlignment w:val="baseline"/>
        <w:rPr>
          <w:noProof/>
          <w:sz w:val="32"/>
          <w:lang w:eastAsia="en-IN"/>
        </w:rPr>
      </w:pPr>
      <w:r w:rsidRPr="00290B9A">
        <w:rPr>
          <w:noProof/>
          <w:sz w:val="32"/>
          <w:lang w:eastAsia="en-IN"/>
        </w:rPr>
        <w:lastRenderedPageBreak/>
        <w:t>Presently available versions of the Nios II processor do not support the User mode.</w:t>
      </w:r>
    </w:p>
    <w:p w:rsidR="00290B9A" w:rsidRDefault="00290B9A" w:rsidP="00290B9A">
      <w:pPr>
        <w:widowControl w:val="0"/>
        <w:spacing w:after="0" w:line="240" w:lineRule="auto"/>
        <w:textAlignment w:val="baseline"/>
        <w:rPr>
          <w:noProof/>
          <w:sz w:val="32"/>
          <w:lang w:eastAsia="en-IN"/>
        </w:rPr>
      </w:pPr>
    </w:p>
    <w:p w:rsidR="00290B9A" w:rsidRPr="00290B9A" w:rsidRDefault="00290B9A" w:rsidP="00290B9A">
      <w:pPr>
        <w:shd w:val="clear" w:color="auto" w:fill="FFFFFF"/>
        <w:suppressAutoHyphens w:val="0"/>
        <w:spacing w:after="165" w:line="240" w:lineRule="auto"/>
        <w:rPr>
          <w:rFonts w:ascii="Tahoma" w:eastAsia="Times New Roman" w:hAnsi="Tahoma" w:cs="Tahoma"/>
          <w:color w:val="555555"/>
          <w:sz w:val="28"/>
          <w:szCs w:val="24"/>
          <w:lang w:val="en-IN" w:eastAsia="en-IN"/>
        </w:rPr>
      </w:pPr>
      <w:r w:rsidRPr="00290B9A">
        <w:rPr>
          <w:rFonts w:ascii="Tahoma" w:eastAsia="Times New Roman" w:hAnsi="Tahoma" w:cs="Tahoma"/>
          <w:b/>
          <w:bCs/>
          <w:color w:val="555555"/>
          <w:sz w:val="28"/>
          <w:szCs w:val="24"/>
          <w:lang w:val="en-IN" w:eastAsia="en-IN"/>
        </w:rPr>
        <w:t>Summary of Supported Features/Options</w:t>
      </w:r>
    </w:p>
    <w:p w:rsidR="00290B9A" w:rsidRPr="00290B9A" w:rsidRDefault="00290B9A" w:rsidP="00290B9A">
      <w:pPr>
        <w:numPr>
          <w:ilvl w:val="0"/>
          <w:numId w:val="27"/>
        </w:numPr>
        <w:shd w:val="clear" w:color="auto" w:fill="FFFFFF"/>
        <w:suppressAutoHyphens w:val="0"/>
        <w:spacing w:after="100" w:afterAutospacing="1" w:line="240" w:lineRule="auto"/>
        <w:rPr>
          <w:rFonts w:ascii="Tahoma" w:eastAsia="Times New Roman" w:hAnsi="Tahoma" w:cs="Tahoma"/>
          <w:color w:val="555555"/>
          <w:sz w:val="28"/>
          <w:szCs w:val="24"/>
          <w:lang w:val="en-IN" w:eastAsia="en-IN"/>
        </w:rPr>
      </w:pPr>
      <w:r w:rsidRPr="00290B9A">
        <w:rPr>
          <w:rFonts w:ascii="Tahoma" w:eastAsia="Times New Roman" w:hAnsi="Tahoma" w:cs="Tahoma"/>
          <w:color w:val="555555"/>
          <w:sz w:val="28"/>
          <w:szCs w:val="24"/>
          <w:lang w:val="en-IN" w:eastAsia="en-IN"/>
        </w:rPr>
        <w:t>MMU</w:t>
      </w:r>
    </w:p>
    <w:p w:rsidR="00290B9A" w:rsidRPr="00290B9A" w:rsidRDefault="00290B9A" w:rsidP="00290B9A">
      <w:pPr>
        <w:numPr>
          <w:ilvl w:val="0"/>
          <w:numId w:val="27"/>
        </w:numPr>
        <w:shd w:val="clear" w:color="auto" w:fill="FFFFFF"/>
        <w:suppressAutoHyphens w:val="0"/>
        <w:spacing w:before="100" w:beforeAutospacing="1" w:after="100" w:afterAutospacing="1" w:line="240" w:lineRule="auto"/>
        <w:rPr>
          <w:rFonts w:ascii="Tahoma" w:eastAsia="Times New Roman" w:hAnsi="Tahoma" w:cs="Tahoma"/>
          <w:color w:val="555555"/>
          <w:sz w:val="28"/>
          <w:szCs w:val="24"/>
          <w:lang w:val="en-IN" w:eastAsia="en-IN"/>
        </w:rPr>
      </w:pPr>
      <w:r w:rsidRPr="00290B9A">
        <w:rPr>
          <w:rFonts w:ascii="Tahoma" w:eastAsia="Times New Roman" w:hAnsi="Tahoma" w:cs="Tahoma"/>
          <w:color w:val="555555"/>
          <w:sz w:val="28"/>
          <w:szCs w:val="24"/>
          <w:lang w:val="en-IN" w:eastAsia="en-IN"/>
        </w:rPr>
        <w:t>MPU</w:t>
      </w:r>
    </w:p>
    <w:p w:rsidR="00290B9A" w:rsidRPr="00290B9A" w:rsidRDefault="00290B9A" w:rsidP="00290B9A">
      <w:pPr>
        <w:numPr>
          <w:ilvl w:val="0"/>
          <w:numId w:val="27"/>
        </w:numPr>
        <w:shd w:val="clear" w:color="auto" w:fill="FFFFFF"/>
        <w:suppressAutoHyphens w:val="0"/>
        <w:spacing w:before="100" w:beforeAutospacing="1" w:after="100" w:afterAutospacing="1" w:line="240" w:lineRule="auto"/>
        <w:rPr>
          <w:rFonts w:ascii="Tahoma" w:eastAsia="Times New Roman" w:hAnsi="Tahoma" w:cs="Tahoma"/>
          <w:color w:val="555555"/>
          <w:sz w:val="28"/>
          <w:szCs w:val="24"/>
          <w:lang w:val="en-IN" w:eastAsia="en-IN"/>
        </w:rPr>
      </w:pPr>
      <w:r w:rsidRPr="00290B9A">
        <w:rPr>
          <w:rFonts w:ascii="Tahoma" w:eastAsia="Times New Roman" w:hAnsi="Tahoma" w:cs="Tahoma"/>
          <w:color w:val="555555"/>
          <w:sz w:val="28"/>
          <w:szCs w:val="24"/>
          <w:lang w:val="en-IN" w:eastAsia="en-IN"/>
        </w:rPr>
        <w:t>External Vector Interrupt Controller with up to 32 interrupts per controller</w:t>
      </w:r>
    </w:p>
    <w:p w:rsidR="00290B9A" w:rsidRPr="00290B9A" w:rsidRDefault="00290B9A" w:rsidP="00290B9A">
      <w:pPr>
        <w:numPr>
          <w:ilvl w:val="0"/>
          <w:numId w:val="27"/>
        </w:numPr>
        <w:shd w:val="clear" w:color="auto" w:fill="FFFFFF"/>
        <w:suppressAutoHyphens w:val="0"/>
        <w:spacing w:before="100" w:beforeAutospacing="1" w:after="100" w:afterAutospacing="1" w:line="240" w:lineRule="auto"/>
        <w:rPr>
          <w:rFonts w:ascii="Tahoma" w:eastAsia="Times New Roman" w:hAnsi="Tahoma" w:cs="Tahoma"/>
          <w:color w:val="555555"/>
          <w:sz w:val="28"/>
          <w:szCs w:val="24"/>
          <w:lang w:val="en-IN" w:eastAsia="en-IN"/>
        </w:rPr>
      </w:pPr>
      <w:r w:rsidRPr="00290B9A">
        <w:rPr>
          <w:rFonts w:ascii="Tahoma" w:eastAsia="Times New Roman" w:hAnsi="Tahoma" w:cs="Tahoma"/>
          <w:color w:val="555555"/>
          <w:sz w:val="28"/>
          <w:szCs w:val="24"/>
          <w:lang w:val="en-IN" w:eastAsia="en-IN"/>
        </w:rPr>
        <w:t>Advanced exception support</w:t>
      </w:r>
    </w:p>
    <w:p w:rsidR="00290B9A" w:rsidRPr="00290B9A" w:rsidRDefault="00290B9A" w:rsidP="00290B9A">
      <w:pPr>
        <w:numPr>
          <w:ilvl w:val="0"/>
          <w:numId w:val="27"/>
        </w:numPr>
        <w:shd w:val="clear" w:color="auto" w:fill="FFFFFF"/>
        <w:suppressAutoHyphens w:val="0"/>
        <w:spacing w:before="100" w:beforeAutospacing="1" w:after="100" w:afterAutospacing="1" w:line="240" w:lineRule="auto"/>
        <w:rPr>
          <w:rFonts w:ascii="Tahoma" w:eastAsia="Times New Roman" w:hAnsi="Tahoma" w:cs="Tahoma"/>
          <w:color w:val="555555"/>
          <w:sz w:val="28"/>
          <w:szCs w:val="24"/>
          <w:lang w:val="en-IN" w:eastAsia="en-IN"/>
        </w:rPr>
      </w:pPr>
      <w:r w:rsidRPr="00290B9A">
        <w:rPr>
          <w:rFonts w:ascii="Tahoma" w:eastAsia="Times New Roman" w:hAnsi="Tahoma" w:cs="Tahoma"/>
          <w:color w:val="555555"/>
          <w:sz w:val="28"/>
          <w:szCs w:val="24"/>
          <w:lang w:val="en-IN" w:eastAsia="en-IN"/>
        </w:rPr>
        <w:t>Separate instruction and data caches (configurable from 512 bytes to 64 KB)</w:t>
      </w:r>
    </w:p>
    <w:p w:rsidR="00290B9A" w:rsidRPr="00290B9A" w:rsidRDefault="00290B9A" w:rsidP="00290B9A">
      <w:pPr>
        <w:numPr>
          <w:ilvl w:val="0"/>
          <w:numId w:val="27"/>
        </w:numPr>
        <w:shd w:val="clear" w:color="auto" w:fill="FFFFFF"/>
        <w:suppressAutoHyphens w:val="0"/>
        <w:spacing w:before="100" w:beforeAutospacing="1" w:after="100" w:afterAutospacing="1" w:line="240" w:lineRule="auto"/>
        <w:rPr>
          <w:rFonts w:ascii="Tahoma" w:eastAsia="Times New Roman" w:hAnsi="Tahoma" w:cs="Tahoma"/>
          <w:color w:val="555555"/>
          <w:sz w:val="28"/>
          <w:szCs w:val="24"/>
          <w:lang w:val="en-IN" w:eastAsia="en-IN"/>
        </w:rPr>
      </w:pPr>
      <w:r w:rsidRPr="00290B9A">
        <w:rPr>
          <w:rFonts w:ascii="Tahoma" w:eastAsia="Times New Roman" w:hAnsi="Tahoma" w:cs="Tahoma"/>
          <w:color w:val="555555"/>
          <w:sz w:val="28"/>
          <w:szCs w:val="24"/>
          <w:lang w:val="en-IN" w:eastAsia="en-IN"/>
        </w:rPr>
        <w:t>Access to up to 4 GB of external address space</w:t>
      </w:r>
    </w:p>
    <w:p w:rsidR="00290B9A" w:rsidRPr="00290B9A" w:rsidRDefault="00290B9A" w:rsidP="00290B9A">
      <w:pPr>
        <w:numPr>
          <w:ilvl w:val="0"/>
          <w:numId w:val="27"/>
        </w:numPr>
        <w:shd w:val="clear" w:color="auto" w:fill="FFFFFF"/>
        <w:suppressAutoHyphens w:val="0"/>
        <w:spacing w:before="100" w:beforeAutospacing="1" w:after="100" w:afterAutospacing="1" w:line="240" w:lineRule="auto"/>
        <w:rPr>
          <w:rFonts w:ascii="Tahoma" w:eastAsia="Times New Roman" w:hAnsi="Tahoma" w:cs="Tahoma"/>
          <w:color w:val="555555"/>
          <w:sz w:val="28"/>
          <w:szCs w:val="24"/>
          <w:lang w:val="en-IN" w:eastAsia="en-IN"/>
        </w:rPr>
      </w:pPr>
      <w:r w:rsidRPr="00290B9A">
        <w:rPr>
          <w:rFonts w:ascii="Tahoma" w:eastAsia="Times New Roman" w:hAnsi="Tahoma" w:cs="Tahoma"/>
          <w:color w:val="555555"/>
          <w:sz w:val="28"/>
          <w:szCs w:val="24"/>
          <w:lang w:val="en-IN" w:eastAsia="en-IN"/>
        </w:rPr>
        <w:t>Optional tightly-coupled memory for instructions and data</w:t>
      </w:r>
    </w:p>
    <w:p w:rsidR="00290B9A" w:rsidRPr="00290B9A" w:rsidRDefault="00290B9A" w:rsidP="00290B9A">
      <w:pPr>
        <w:numPr>
          <w:ilvl w:val="0"/>
          <w:numId w:val="27"/>
        </w:numPr>
        <w:shd w:val="clear" w:color="auto" w:fill="FFFFFF"/>
        <w:suppressAutoHyphens w:val="0"/>
        <w:spacing w:before="100" w:beforeAutospacing="1" w:after="100" w:afterAutospacing="1" w:line="240" w:lineRule="auto"/>
        <w:rPr>
          <w:rFonts w:ascii="Tahoma" w:eastAsia="Times New Roman" w:hAnsi="Tahoma" w:cs="Tahoma"/>
          <w:color w:val="555555"/>
          <w:sz w:val="28"/>
          <w:szCs w:val="24"/>
          <w:lang w:val="en-IN" w:eastAsia="en-IN"/>
        </w:rPr>
      </w:pPr>
      <w:r w:rsidRPr="00290B9A">
        <w:rPr>
          <w:rFonts w:ascii="Tahoma" w:eastAsia="Times New Roman" w:hAnsi="Tahoma" w:cs="Tahoma"/>
          <w:color w:val="555555"/>
          <w:sz w:val="28"/>
          <w:szCs w:val="24"/>
          <w:lang w:val="en-IN" w:eastAsia="en-IN"/>
        </w:rPr>
        <w:t>Up to six-stage pipeline to achieve maximum DMIPS (Dhrystone 2.1 benchmark) per MHz</w:t>
      </w:r>
    </w:p>
    <w:p w:rsidR="00290B9A" w:rsidRPr="00290B9A" w:rsidRDefault="00290B9A" w:rsidP="00290B9A">
      <w:pPr>
        <w:numPr>
          <w:ilvl w:val="0"/>
          <w:numId w:val="27"/>
        </w:numPr>
        <w:shd w:val="clear" w:color="auto" w:fill="FFFFFF"/>
        <w:suppressAutoHyphens w:val="0"/>
        <w:spacing w:before="100" w:beforeAutospacing="1" w:after="100" w:afterAutospacing="1" w:line="240" w:lineRule="auto"/>
        <w:rPr>
          <w:rFonts w:ascii="Tahoma" w:eastAsia="Times New Roman" w:hAnsi="Tahoma" w:cs="Tahoma"/>
          <w:color w:val="555555"/>
          <w:sz w:val="28"/>
          <w:szCs w:val="24"/>
          <w:lang w:val="en-IN" w:eastAsia="en-IN"/>
        </w:rPr>
      </w:pPr>
      <w:r w:rsidRPr="00290B9A">
        <w:rPr>
          <w:rFonts w:ascii="Tahoma" w:eastAsia="Times New Roman" w:hAnsi="Tahoma" w:cs="Tahoma"/>
          <w:color w:val="555555"/>
          <w:sz w:val="28"/>
          <w:szCs w:val="24"/>
          <w:lang w:val="en-IN" w:eastAsia="en-IN"/>
        </w:rPr>
        <w:t>Single-cycle hardware multiply and barrel shifter</w:t>
      </w:r>
    </w:p>
    <w:p w:rsidR="00290B9A" w:rsidRPr="00290B9A" w:rsidRDefault="00290B9A" w:rsidP="00290B9A">
      <w:pPr>
        <w:numPr>
          <w:ilvl w:val="0"/>
          <w:numId w:val="27"/>
        </w:numPr>
        <w:shd w:val="clear" w:color="auto" w:fill="FFFFFF"/>
        <w:suppressAutoHyphens w:val="0"/>
        <w:spacing w:before="100" w:beforeAutospacing="1" w:after="100" w:afterAutospacing="1" w:line="240" w:lineRule="auto"/>
        <w:rPr>
          <w:rFonts w:ascii="Tahoma" w:eastAsia="Times New Roman" w:hAnsi="Tahoma" w:cs="Tahoma"/>
          <w:color w:val="555555"/>
          <w:sz w:val="28"/>
          <w:szCs w:val="24"/>
          <w:lang w:val="en-IN" w:eastAsia="en-IN"/>
        </w:rPr>
      </w:pPr>
      <w:r w:rsidRPr="00290B9A">
        <w:rPr>
          <w:rFonts w:ascii="Tahoma" w:eastAsia="Times New Roman" w:hAnsi="Tahoma" w:cs="Tahoma"/>
          <w:color w:val="555555"/>
          <w:sz w:val="28"/>
          <w:szCs w:val="24"/>
          <w:lang w:val="en-IN" w:eastAsia="en-IN"/>
        </w:rPr>
        <w:t>Hardware divide option</w:t>
      </w:r>
    </w:p>
    <w:p w:rsidR="00290B9A" w:rsidRPr="00290B9A" w:rsidRDefault="00290B9A" w:rsidP="00290B9A">
      <w:pPr>
        <w:numPr>
          <w:ilvl w:val="0"/>
          <w:numId w:val="27"/>
        </w:numPr>
        <w:shd w:val="clear" w:color="auto" w:fill="FFFFFF"/>
        <w:suppressAutoHyphens w:val="0"/>
        <w:spacing w:before="100" w:beforeAutospacing="1" w:after="100" w:afterAutospacing="1" w:line="240" w:lineRule="auto"/>
        <w:rPr>
          <w:rFonts w:ascii="Tahoma" w:eastAsia="Times New Roman" w:hAnsi="Tahoma" w:cs="Tahoma"/>
          <w:color w:val="555555"/>
          <w:sz w:val="28"/>
          <w:szCs w:val="24"/>
          <w:lang w:val="en-IN" w:eastAsia="en-IN"/>
        </w:rPr>
      </w:pPr>
      <w:r w:rsidRPr="00290B9A">
        <w:rPr>
          <w:rFonts w:ascii="Tahoma" w:eastAsia="Times New Roman" w:hAnsi="Tahoma" w:cs="Tahoma"/>
          <w:color w:val="555555"/>
          <w:sz w:val="28"/>
          <w:szCs w:val="24"/>
          <w:lang w:val="en-IN" w:eastAsia="en-IN"/>
        </w:rPr>
        <w:t>Dynamic branch prediction</w:t>
      </w:r>
    </w:p>
    <w:p w:rsidR="00290B9A" w:rsidRPr="00290B9A" w:rsidRDefault="00290B9A" w:rsidP="00290B9A">
      <w:pPr>
        <w:numPr>
          <w:ilvl w:val="0"/>
          <w:numId w:val="27"/>
        </w:numPr>
        <w:shd w:val="clear" w:color="auto" w:fill="FFFFFF"/>
        <w:suppressAutoHyphens w:val="0"/>
        <w:spacing w:beforeAutospacing="1" w:after="100" w:afterAutospacing="1" w:line="240" w:lineRule="auto"/>
        <w:rPr>
          <w:rFonts w:ascii="Tahoma" w:eastAsia="Times New Roman" w:hAnsi="Tahoma" w:cs="Tahoma"/>
          <w:color w:val="555555"/>
          <w:sz w:val="28"/>
          <w:szCs w:val="24"/>
          <w:lang w:val="en-IN" w:eastAsia="en-IN"/>
        </w:rPr>
      </w:pPr>
      <w:r w:rsidRPr="00290B9A">
        <w:rPr>
          <w:rFonts w:ascii="Tahoma" w:eastAsia="Times New Roman" w:hAnsi="Tahoma" w:cs="Tahoma"/>
          <w:color w:val="555555"/>
          <w:sz w:val="28"/>
          <w:szCs w:val="24"/>
          <w:lang w:val="en-IN" w:eastAsia="en-IN"/>
        </w:rPr>
        <w:t>Up to 256 </w:t>
      </w:r>
      <w:hyperlink r:id="rId22" w:history="1">
        <w:r w:rsidRPr="00452A23">
          <w:rPr>
            <w:rFonts w:ascii="Tahoma" w:eastAsia="Times New Roman" w:hAnsi="Tahoma" w:cs="Tahoma"/>
            <w:color w:val="0071C5"/>
            <w:sz w:val="28"/>
            <w:szCs w:val="24"/>
            <w:lang w:val="en-IN" w:eastAsia="en-IN"/>
          </w:rPr>
          <w:t>custom instructions</w:t>
        </w:r>
      </w:hyperlink>
      <w:r w:rsidRPr="00290B9A">
        <w:rPr>
          <w:rFonts w:ascii="Tahoma" w:eastAsia="Times New Roman" w:hAnsi="Tahoma" w:cs="Tahoma"/>
          <w:color w:val="555555"/>
          <w:sz w:val="28"/>
          <w:szCs w:val="24"/>
          <w:lang w:val="en-IN" w:eastAsia="en-IN"/>
        </w:rPr>
        <w:t> and unlimited hardware accelerators</w:t>
      </w:r>
    </w:p>
    <w:p w:rsidR="00290B9A" w:rsidRPr="00290B9A" w:rsidRDefault="00290B9A" w:rsidP="00290B9A">
      <w:pPr>
        <w:numPr>
          <w:ilvl w:val="0"/>
          <w:numId w:val="27"/>
        </w:numPr>
        <w:shd w:val="clear" w:color="auto" w:fill="FFFFFF"/>
        <w:suppressAutoHyphens w:val="0"/>
        <w:spacing w:before="100" w:beforeAutospacing="1" w:after="100" w:afterAutospacing="1" w:line="240" w:lineRule="auto"/>
        <w:rPr>
          <w:rFonts w:ascii="Tahoma" w:eastAsia="Times New Roman" w:hAnsi="Tahoma" w:cs="Tahoma"/>
          <w:color w:val="555555"/>
          <w:sz w:val="28"/>
          <w:szCs w:val="24"/>
          <w:lang w:val="en-IN" w:eastAsia="en-IN"/>
        </w:rPr>
      </w:pPr>
      <w:r w:rsidRPr="00290B9A">
        <w:rPr>
          <w:rFonts w:ascii="Tahoma" w:eastAsia="Times New Roman" w:hAnsi="Tahoma" w:cs="Tahoma"/>
          <w:color w:val="555555"/>
          <w:sz w:val="28"/>
          <w:szCs w:val="24"/>
          <w:lang w:val="en-IN" w:eastAsia="en-IN"/>
        </w:rPr>
        <w:t>Configurable JTAG debug module</w:t>
      </w:r>
    </w:p>
    <w:p w:rsidR="00290B9A" w:rsidRDefault="00290B9A" w:rsidP="00290B9A">
      <w:pPr>
        <w:numPr>
          <w:ilvl w:val="0"/>
          <w:numId w:val="27"/>
        </w:numPr>
        <w:shd w:val="clear" w:color="auto" w:fill="FFFFFF"/>
        <w:suppressAutoHyphens w:val="0"/>
        <w:spacing w:before="100" w:beforeAutospacing="1" w:after="100" w:afterAutospacing="1" w:line="240" w:lineRule="auto"/>
        <w:rPr>
          <w:rFonts w:ascii="Tahoma" w:eastAsia="Times New Roman" w:hAnsi="Tahoma" w:cs="Tahoma"/>
          <w:color w:val="555555"/>
          <w:sz w:val="28"/>
          <w:szCs w:val="24"/>
          <w:lang w:val="en-IN" w:eastAsia="en-IN"/>
        </w:rPr>
      </w:pPr>
      <w:r w:rsidRPr="00290B9A">
        <w:rPr>
          <w:rFonts w:ascii="Tahoma" w:eastAsia="Times New Roman" w:hAnsi="Tahoma" w:cs="Tahoma"/>
          <w:color w:val="555555"/>
          <w:sz w:val="28"/>
          <w:szCs w:val="24"/>
          <w:lang w:val="en-IN" w:eastAsia="en-IN"/>
        </w:rPr>
        <w:t>Optional JTAG debug module enhancements, including hardware breakpoints, data triggers, and real-time trace</w:t>
      </w:r>
    </w:p>
    <w:p w:rsidR="00452A23" w:rsidRDefault="00452A23" w:rsidP="00452A23">
      <w:pPr>
        <w:shd w:val="clear" w:color="auto" w:fill="FFFFFF"/>
        <w:suppressAutoHyphens w:val="0"/>
        <w:spacing w:before="100" w:beforeAutospacing="1" w:after="100" w:afterAutospacing="1" w:line="240" w:lineRule="auto"/>
        <w:ind w:left="360"/>
        <w:jc w:val="both"/>
        <w:rPr>
          <w:rFonts w:ascii="Tahoma" w:eastAsia="Times New Roman" w:hAnsi="Tahoma" w:cs="Tahoma"/>
          <w:color w:val="555555"/>
          <w:sz w:val="28"/>
          <w:szCs w:val="24"/>
          <w:lang w:val="en-IN" w:eastAsia="en-IN"/>
        </w:rPr>
      </w:pPr>
      <w:r>
        <w:rPr>
          <w:noProof/>
          <w:lang w:val="en-IN" w:eastAsia="en-IN"/>
        </w:rPr>
        <w:drawing>
          <wp:inline distT="0" distB="0" distL="0" distR="0" wp14:anchorId="735F6762" wp14:editId="2E0E1676">
            <wp:extent cx="5159999" cy="2667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37342" t="42636" r="39405" b="23070"/>
                    <a:stretch/>
                  </pic:blipFill>
                  <pic:spPr bwMode="auto">
                    <a:xfrm>
                      <a:off x="0" y="0"/>
                      <a:ext cx="5178056" cy="2676333"/>
                    </a:xfrm>
                    <a:prstGeom prst="rect">
                      <a:avLst/>
                    </a:prstGeom>
                    <a:ln>
                      <a:noFill/>
                    </a:ln>
                    <a:extLst>
                      <a:ext uri="{53640926-AAD7-44D8-BBD7-CCE9431645EC}">
                        <a14:shadowObscured xmlns:a14="http://schemas.microsoft.com/office/drawing/2010/main"/>
                      </a:ext>
                    </a:extLst>
                  </pic:spPr>
                </pic:pic>
              </a:graphicData>
            </a:graphic>
          </wp:inline>
        </w:drawing>
      </w:r>
    </w:p>
    <w:p w:rsidR="00F440CA" w:rsidRDefault="00F440CA" w:rsidP="00334264">
      <w:pPr>
        <w:shd w:val="clear" w:color="auto" w:fill="FFFFFF"/>
        <w:suppressAutoHyphens w:val="0"/>
        <w:spacing w:before="100" w:beforeAutospacing="1" w:after="100" w:afterAutospacing="1" w:line="240" w:lineRule="auto"/>
        <w:ind w:left="360"/>
        <w:jc w:val="center"/>
        <w:rPr>
          <w:rFonts w:ascii="Tahoma" w:eastAsia="Times New Roman" w:hAnsi="Tahoma" w:cs="Tahoma"/>
          <w:b/>
          <w:color w:val="555555"/>
          <w:sz w:val="32"/>
          <w:szCs w:val="24"/>
          <w:lang w:val="en-IN" w:eastAsia="en-IN"/>
        </w:rPr>
      </w:pPr>
    </w:p>
    <w:p w:rsidR="00E60594" w:rsidRPr="00334264" w:rsidRDefault="00334264" w:rsidP="00334264">
      <w:pPr>
        <w:shd w:val="clear" w:color="auto" w:fill="FFFFFF"/>
        <w:suppressAutoHyphens w:val="0"/>
        <w:spacing w:before="100" w:beforeAutospacing="1" w:after="100" w:afterAutospacing="1" w:line="240" w:lineRule="auto"/>
        <w:ind w:left="360"/>
        <w:jc w:val="center"/>
        <w:rPr>
          <w:rFonts w:ascii="Tahoma" w:eastAsia="Times New Roman" w:hAnsi="Tahoma" w:cs="Tahoma"/>
          <w:b/>
          <w:color w:val="555555"/>
          <w:sz w:val="32"/>
          <w:szCs w:val="24"/>
          <w:lang w:val="en-IN" w:eastAsia="en-IN"/>
        </w:rPr>
      </w:pPr>
      <w:bookmarkStart w:id="0" w:name="_GoBack"/>
      <w:bookmarkEnd w:id="0"/>
      <w:r w:rsidRPr="00334264">
        <w:rPr>
          <w:rFonts w:ascii="Tahoma" w:eastAsia="Times New Roman" w:hAnsi="Tahoma" w:cs="Tahoma"/>
          <w:b/>
          <w:color w:val="555555"/>
          <w:sz w:val="32"/>
          <w:szCs w:val="24"/>
          <w:lang w:val="en-IN" w:eastAsia="en-IN"/>
        </w:rPr>
        <w:lastRenderedPageBreak/>
        <w:t>PRALLEL PROGRAMMING</w:t>
      </w:r>
    </w:p>
    <w:p w:rsidR="00334264" w:rsidRDefault="00334264" w:rsidP="00452A23">
      <w:pPr>
        <w:shd w:val="clear" w:color="auto" w:fill="FFFFFF"/>
        <w:suppressAutoHyphens w:val="0"/>
        <w:spacing w:before="100" w:beforeAutospacing="1" w:after="100" w:afterAutospacing="1" w:line="240" w:lineRule="auto"/>
        <w:ind w:left="360"/>
        <w:jc w:val="both"/>
        <w:rPr>
          <w:rFonts w:ascii="Tahoma" w:eastAsia="Times New Roman" w:hAnsi="Tahoma" w:cs="Tahoma"/>
          <w:color w:val="555555"/>
          <w:sz w:val="28"/>
          <w:szCs w:val="24"/>
          <w:lang w:val="en-IN" w:eastAsia="en-IN"/>
        </w:rPr>
      </w:pPr>
      <w:r>
        <w:rPr>
          <w:rFonts w:ascii="Tahoma" w:eastAsia="Times New Roman" w:hAnsi="Tahoma" w:cs="Tahoma"/>
          <w:color w:val="555555"/>
          <w:sz w:val="28"/>
          <w:szCs w:val="24"/>
          <w:lang w:val="en-IN" w:eastAsia="en-IN"/>
        </w:rPr>
        <w:t xml:space="preserve">PPT </w:t>
      </w:r>
      <w:proofErr w:type="gramStart"/>
      <w:r>
        <w:rPr>
          <w:rFonts w:ascii="Tahoma" w:eastAsia="Times New Roman" w:hAnsi="Tahoma" w:cs="Tahoma"/>
          <w:color w:val="555555"/>
          <w:sz w:val="28"/>
          <w:szCs w:val="24"/>
          <w:lang w:val="en-IN" w:eastAsia="en-IN"/>
        </w:rPr>
        <w:t>at :</w:t>
      </w:r>
      <w:proofErr w:type="gramEnd"/>
      <w:r>
        <w:rPr>
          <w:rFonts w:ascii="Tahoma" w:eastAsia="Times New Roman" w:hAnsi="Tahoma" w:cs="Tahoma"/>
          <w:color w:val="555555"/>
          <w:sz w:val="28"/>
          <w:szCs w:val="24"/>
          <w:lang w:val="en-IN" w:eastAsia="en-IN"/>
        </w:rPr>
        <w:t xml:space="preserve">  </w:t>
      </w:r>
      <w:hyperlink r:id="rId24" w:history="1">
        <w:r w:rsidRPr="00334264">
          <w:rPr>
            <w:rStyle w:val="Hyperlink"/>
            <w:rFonts w:ascii="Tahoma" w:eastAsia="Times New Roman" w:hAnsi="Tahoma" w:cs="Tahoma"/>
            <w:sz w:val="28"/>
            <w:szCs w:val="24"/>
            <w:lang w:val="en-IN" w:eastAsia="en-IN"/>
          </w:rPr>
          <w:t>https://slideplayer.co</w:t>
        </w:r>
        <w:r w:rsidRPr="00334264">
          <w:rPr>
            <w:rStyle w:val="Hyperlink"/>
            <w:rFonts w:ascii="Tahoma" w:eastAsia="Times New Roman" w:hAnsi="Tahoma" w:cs="Tahoma"/>
            <w:sz w:val="28"/>
            <w:szCs w:val="24"/>
            <w:lang w:val="en-IN" w:eastAsia="en-IN"/>
          </w:rPr>
          <w:t>m/sli</w:t>
        </w:r>
        <w:r w:rsidRPr="00334264">
          <w:rPr>
            <w:rStyle w:val="Hyperlink"/>
            <w:rFonts w:ascii="Tahoma" w:eastAsia="Times New Roman" w:hAnsi="Tahoma" w:cs="Tahoma"/>
            <w:sz w:val="28"/>
            <w:szCs w:val="24"/>
            <w:lang w:val="en-IN" w:eastAsia="en-IN"/>
          </w:rPr>
          <w:t>d</w:t>
        </w:r>
        <w:r w:rsidRPr="00334264">
          <w:rPr>
            <w:rStyle w:val="Hyperlink"/>
            <w:rFonts w:ascii="Tahoma" w:eastAsia="Times New Roman" w:hAnsi="Tahoma" w:cs="Tahoma"/>
            <w:sz w:val="28"/>
            <w:szCs w:val="24"/>
            <w:lang w:val="en-IN" w:eastAsia="en-IN"/>
          </w:rPr>
          <w:t>e/8734632/</w:t>
        </w:r>
      </w:hyperlink>
    </w:p>
    <w:p w:rsidR="00334264" w:rsidRDefault="00334264" w:rsidP="00452A23">
      <w:pPr>
        <w:shd w:val="clear" w:color="auto" w:fill="FFFFFF"/>
        <w:suppressAutoHyphens w:val="0"/>
        <w:spacing w:before="100" w:beforeAutospacing="1" w:after="100" w:afterAutospacing="1" w:line="240" w:lineRule="auto"/>
        <w:ind w:left="360"/>
        <w:jc w:val="both"/>
        <w:rPr>
          <w:rFonts w:ascii="Tahoma" w:eastAsia="Times New Roman" w:hAnsi="Tahoma" w:cs="Tahoma"/>
          <w:color w:val="555555"/>
          <w:sz w:val="28"/>
          <w:szCs w:val="24"/>
          <w:lang w:val="en-IN" w:eastAsia="en-IN"/>
        </w:rPr>
      </w:pPr>
      <w:r>
        <w:rPr>
          <w:rFonts w:ascii="Tahoma" w:eastAsia="Times New Roman" w:hAnsi="Tahoma" w:cs="Tahoma"/>
          <w:color w:val="555555"/>
          <w:sz w:val="28"/>
          <w:szCs w:val="24"/>
          <w:lang w:val="en-IN" w:eastAsia="en-IN"/>
        </w:rPr>
        <w:t xml:space="preserve">It </w:t>
      </w:r>
      <w:proofErr w:type="gramStart"/>
      <w:r w:rsidR="00402599">
        <w:rPr>
          <w:rFonts w:ascii="Tahoma" w:eastAsia="Times New Roman" w:hAnsi="Tahoma" w:cs="Tahoma"/>
          <w:color w:val="555555"/>
          <w:sz w:val="28"/>
          <w:szCs w:val="24"/>
          <w:lang w:val="en-IN" w:eastAsia="en-IN"/>
        </w:rPr>
        <w:t>Can</w:t>
      </w:r>
      <w:proofErr w:type="gramEnd"/>
      <w:r w:rsidR="00402599">
        <w:rPr>
          <w:rFonts w:ascii="Tahoma" w:eastAsia="Times New Roman" w:hAnsi="Tahoma" w:cs="Tahoma"/>
          <w:color w:val="555555"/>
          <w:sz w:val="28"/>
          <w:szCs w:val="24"/>
          <w:lang w:val="en-IN" w:eastAsia="en-IN"/>
        </w:rPr>
        <w:t xml:space="preserve"> be achieved through a SOPC Builder.</w:t>
      </w:r>
    </w:p>
    <w:p w:rsidR="00402599" w:rsidRDefault="00402599" w:rsidP="00452A23">
      <w:pPr>
        <w:shd w:val="clear" w:color="auto" w:fill="FFFFFF"/>
        <w:suppressAutoHyphens w:val="0"/>
        <w:spacing w:before="100" w:beforeAutospacing="1" w:after="100" w:afterAutospacing="1" w:line="240" w:lineRule="auto"/>
        <w:ind w:left="360"/>
        <w:jc w:val="both"/>
        <w:rPr>
          <w:rFonts w:ascii="Tahoma" w:eastAsia="Times New Roman" w:hAnsi="Tahoma" w:cs="Tahoma"/>
          <w:color w:val="555555"/>
          <w:sz w:val="28"/>
          <w:szCs w:val="24"/>
          <w:lang w:val="en-IN" w:eastAsia="en-IN"/>
        </w:rPr>
      </w:pPr>
      <w:r>
        <w:rPr>
          <w:noProof/>
          <w:lang w:val="en-IN" w:eastAsia="en-IN"/>
        </w:rPr>
        <w:drawing>
          <wp:inline distT="0" distB="0" distL="0" distR="0" wp14:anchorId="653F4001" wp14:editId="52967B70">
            <wp:extent cx="5486400" cy="53457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31869" t="29618" r="33169" b="9786"/>
                    <a:stretch/>
                  </pic:blipFill>
                  <pic:spPr bwMode="auto">
                    <a:xfrm>
                      <a:off x="0" y="0"/>
                      <a:ext cx="5498724" cy="5357731"/>
                    </a:xfrm>
                    <a:prstGeom prst="rect">
                      <a:avLst/>
                    </a:prstGeom>
                    <a:ln>
                      <a:noFill/>
                    </a:ln>
                    <a:extLst>
                      <a:ext uri="{53640926-AAD7-44D8-BBD7-CCE9431645EC}">
                        <a14:shadowObscured xmlns:a14="http://schemas.microsoft.com/office/drawing/2010/main"/>
                      </a:ext>
                    </a:extLst>
                  </pic:spPr>
                </pic:pic>
              </a:graphicData>
            </a:graphic>
          </wp:inline>
        </w:drawing>
      </w:r>
    </w:p>
    <w:p w:rsidR="00051C96" w:rsidRDefault="00402599" w:rsidP="00452A23">
      <w:pPr>
        <w:shd w:val="clear" w:color="auto" w:fill="FFFFFF"/>
        <w:suppressAutoHyphens w:val="0"/>
        <w:spacing w:before="100" w:beforeAutospacing="1" w:after="100" w:afterAutospacing="1" w:line="240" w:lineRule="auto"/>
        <w:ind w:left="360"/>
        <w:jc w:val="both"/>
        <w:rPr>
          <w:rFonts w:ascii="Tahoma" w:eastAsia="Times New Roman" w:hAnsi="Tahoma" w:cs="Tahoma"/>
          <w:color w:val="555555"/>
          <w:sz w:val="28"/>
          <w:szCs w:val="24"/>
          <w:lang w:eastAsia="en-IN"/>
        </w:rPr>
      </w:pPr>
      <w:r w:rsidRPr="00402599">
        <w:rPr>
          <w:rFonts w:ascii="Tahoma" w:eastAsia="Times New Roman" w:hAnsi="Tahoma" w:cs="Tahoma"/>
          <w:color w:val="555555"/>
          <w:sz w:val="28"/>
          <w:szCs w:val="24"/>
          <w:lang w:eastAsia="en-IN"/>
        </w:rPr>
        <w:t xml:space="preserve">The </w:t>
      </w:r>
      <w:proofErr w:type="spellStart"/>
      <w:r w:rsidRPr="00402599">
        <w:rPr>
          <w:rFonts w:ascii="Tahoma" w:eastAsia="Times New Roman" w:hAnsi="Tahoma" w:cs="Tahoma"/>
          <w:color w:val="555555"/>
          <w:sz w:val="28"/>
          <w:szCs w:val="24"/>
          <w:lang w:eastAsia="en-IN"/>
        </w:rPr>
        <w:t>Nios</w:t>
      </w:r>
      <w:proofErr w:type="spellEnd"/>
      <w:r w:rsidRPr="00402599">
        <w:rPr>
          <w:rFonts w:ascii="Tahoma" w:eastAsia="Times New Roman" w:hAnsi="Tahoma" w:cs="Tahoma"/>
          <w:color w:val="555555"/>
          <w:sz w:val="28"/>
          <w:szCs w:val="24"/>
          <w:lang w:eastAsia="en-IN"/>
        </w:rPr>
        <w:t xml:space="preserve"> II processor and the interfaces needed to connect to other chips on the DE2 board are implemented in the Cyclone II FPGA chip. These components are interconnected by means of the interconnection network called the Avalon Switch Fabric. The memory blocks in the Cyclone II device can be used to provide an on-chip memory for the </w:t>
      </w:r>
      <w:proofErr w:type="spellStart"/>
      <w:r w:rsidRPr="00402599">
        <w:rPr>
          <w:rFonts w:ascii="Tahoma" w:eastAsia="Times New Roman" w:hAnsi="Tahoma" w:cs="Tahoma"/>
          <w:color w:val="555555"/>
          <w:sz w:val="28"/>
          <w:szCs w:val="24"/>
          <w:lang w:eastAsia="en-IN"/>
        </w:rPr>
        <w:t>Nios</w:t>
      </w:r>
      <w:proofErr w:type="spellEnd"/>
      <w:r w:rsidRPr="00402599">
        <w:rPr>
          <w:rFonts w:ascii="Tahoma" w:eastAsia="Times New Roman" w:hAnsi="Tahoma" w:cs="Tahoma"/>
          <w:color w:val="555555"/>
          <w:sz w:val="28"/>
          <w:szCs w:val="24"/>
          <w:lang w:eastAsia="en-IN"/>
        </w:rPr>
        <w:t xml:space="preserve"> II processor.</w:t>
      </w:r>
    </w:p>
    <w:p w:rsidR="00402599" w:rsidRDefault="00402599" w:rsidP="00452A23">
      <w:pPr>
        <w:shd w:val="clear" w:color="auto" w:fill="FFFFFF"/>
        <w:suppressAutoHyphens w:val="0"/>
        <w:spacing w:before="100" w:beforeAutospacing="1" w:after="100" w:afterAutospacing="1" w:line="240" w:lineRule="auto"/>
        <w:ind w:left="360"/>
        <w:jc w:val="both"/>
        <w:rPr>
          <w:rFonts w:ascii="Tahoma" w:eastAsia="Times New Roman" w:hAnsi="Tahoma" w:cs="Tahoma"/>
          <w:color w:val="555555"/>
          <w:sz w:val="28"/>
          <w:szCs w:val="24"/>
          <w:lang w:eastAsia="en-IN"/>
        </w:rPr>
      </w:pPr>
      <w:r w:rsidRPr="00402599">
        <w:rPr>
          <w:rFonts w:ascii="Tahoma" w:eastAsia="Times New Roman" w:hAnsi="Tahoma" w:cs="Tahoma"/>
          <w:color w:val="555555"/>
          <w:sz w:val="28"/>
          <w:szCs w:val="24"/>
          <w:lang w:eastAsia="en-IN"/>
        </w:rPr>
        <w:lastRenderedPageBreak/>
        <w:t xml:space="preserve"> The SRAM, SDRAM and Flash memory chips on the DE2 board are accessed through the appropriate interfaces. Parallel and serial input/output interfaces provide typical I/O ports used in computer systems. A special JTAG UART interface is used to connect to the circuitry that provides a Universal Serial Bus (USB) link to the host computer to which the DE2 board is connected. This circuitry and the associated software </w:t>
      </w:r>
      <w:proofErr w:type="gramStart"/>
      <w:r w:rsidRPr="00402599">
        <w:rPr>
          <w:rFonts w:ascii="Tahoma" w:eastAsia="Times New Roman" w:hAnsi="Tahoma" w:cs="Tahoma"/>
          <w:color w:val="555555"/>
          <w:sz w:val="28"/>
          <w:szCs w:val="24"/>
          <w:lang w:eastAsia="en-IN"/>
        </w:rPr>
        <w:t>is</w:t>
      </w:r>
      <w:proofErr w:type="gramEnd"/>
      <w:r w:rsidRPr="00402599">
        <w:rPr>
          <w:rFonts w:ascii="Tahoma" w:eastAsia="Times New Roman" w:hAnsi="Tahoma" w:cs="Tahoma"/>
          <w:color w:val="555555"/>
          <w:sz w:val="28"/>
          <w:szCs w:val="24"/>
          <w:lang w:eastAsia="en-IN"/>
        </w:rPr>
        <w:t xml:space="preserve"> called the USB-Blaster. Another module, called the JTAG Debug module, is provided to allow the host computer to control the </w:t>
      </w:r>
      <w:proofErr w:type="spellStart"/>
      <w:r w:rsidRPr="00402599">
        <w:rPr>
          <w:rFonts w:ascii="Tahoma" w:eastAsia="Times New Roman" w:hAnsi="Tahoma" w:cs="Tahoma"/>
          <w:color w:val="555555"/>
          <w:sz w:val="28"/>
          <w:szCs w:val="24"/>
          <w:lang w:eastAsia="en-IN"/>
        </w:rPr>
        <w:t>Nios</w:t>
      </w:r>
      <w:proofErr w:type="spellEnd"/>
      <w:r w:rsidRPr="00402599">
        <w:rPr>
          <w:rFonts w:ascii="Tahoma" w:eastAsia="Times New Roman" w:hAnsi="Tahoma" w:cs="Tahoma"/>
          <w:color w:val="555555"/>
          <w:sz w:val="28"/>
          <w:szCs w:val="24"/>
          <w:lang w:eastAsia="en-IN"/>
        </w:rPr>
        <w:t xml:space="preserve"> II system. It makes it possible to perform operations such as downloading programs into memory, starting and stopping execution, setting breakpoints, and collecting real-time execution trace data. Since all parts of the </w:t>
      </w:r>
      <w:proofErr w:type="spellStart"/>
      <w:r w:rsidRPr="00402599">
        <w:rPr>
          <w:rFonts w:ascii="Tahoma" w:eastAsia="Times New Roman" w:hAnsi="Tahoma" w:cs="Tahoma"/>
          <w:color w:val="555555"/>
          <w:sz w:val="28"/>
          <w:szCs w:val="24"/>
          <w:lang w:eastAsia="en-IN"/>
        </w:rPr>
        <w:t>Nios</w:t>
      </w:r>
      <w:proofErr w:type="spellEnd"/>
      <w:r w:rsidRPr="00402599">
        <w:rPr>
          <w:rFonts w:ascii="Tahoma" w:eastAsia="Times New Roman" w:hAnsi="Tahoma" w:cs="Tahoma"/>
          <w:color w:val="555555"/>
          <w:sz w:val="28"/>
          <w:szCs w:val="24"/>
          <w:lang w:eastAsia="en-IN"/>
        </w:rPr>
        <w:t xml:space="preserve"> II system implemented on the FPGA chip are defined by using a hardware description language, a knowledgeable user could write such code to implement any part of the system. This would be an </w:t>
      </w:r>
      <w:proofErr w:type="spellStart"/>
      <w:r w:rsidRPr="00402599">
        <w:rPr>
          <w:rFonts w:ascii="Tahoma" w:eastAsia="Times New Roman" w:hAnsi="Tahoma" w:cs="Tahoma"/>
          <w:color w:val="555555"/>
          <w:sz w:val="28"/>
          <w:szCs w:val="24"/>
          <w:lang w:eastAsia="en-IN"/>
        </w:rPr>
        <w:t>onnerous</w:t>
      </w:r>
      <w:proofErr w:type="spellEnd"/>
      <w:r w:rsidRPr="00402599">
        <w:rPr>
          <w:rFonts w:ascii="Tahoma" w:eastAsia="Times New Roman" w:hAnsi="Tahoma" w:cs="Tahoma"/>
          <w:color w:val="555555"/>
          <w:sz w:val="28"/>
          <w:szCs w:val="24"/>
          <w:lang w:eastAsia="en-IN"/>
        </w:rPr>
        <w:t xml:space="preserve"> and time consuming task. Instead, one can use the SOPC Builder to implement a desired system simply by choosing the required components and specifying the parameters needed to make each component fit the overall requirements of the system. In this tutorial, we will illustrate the capability of the SOPC Builder by designing a very simple system. The same approach is used to design large systems.</w:t>
      </w:r>
    </w:p>
    <w:p w:rsidR="00290B9A" w:rsidRDefault="00402599" w:rsidP="00716D97">
      <w:pPr>
        <w:shd w:val="clear" w:color="auto" w:fill="FFFFFF"/>
        <w:suppressAutoHyphens w:val="0"/>
        <w:spacing w:before="100" w:beforeAutospacing="1" w:after="100" w:afterAutospacing="1" w:line="240" w:lineRule="auto"/>
        <w:ind w:left="360"/>
        <w:jc w:val="center"/>
        <w:rPr>
          <w:noProof/>
          <w:sz w:val="32"/>
          <w:lang w:val="en-IN" w:eastAsia="en-IN"/>
        </w:rPr>
      </w:pPr>
      <w:r>
        <w:rPr>
          <w:noProof/>
          <w:lang w:val="en-IN" w:eastAsia="en-IN"/>
        </w:rPr>
        <w:drawing>
          <wp:inline distT="0" distB="0" distL="0" distR="0" wp14:anchorId="1EB61116" wp14:editId="49BA3FCD">
            <wp:extent cx="3673182" cy="33492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2227" t="17834" r="33039" b="25830"/>
                    <a:stretch/>
                  </pic:blipFill>
                  <pic:spPr bwMode="auto">
                    <a:xfrm>
                      <a:off x="0" y="0"/>
                      <a:ext cx="3681889" cy="3357195"/>
                    </a:xfrm>
                    <a:prstGeom prst="rect">
                      <a:avLst/>
                    </a:prstGeom>
                    <a:ln>
                      <a:noFill/>
                    </a:ln>
                    <a:extLst>
                      <a:ext uri="{53640926-AAD7-44D8-BBD7-CCE9431645EC}">
                        <a14:shadowObscured xmlns:a14="http://schemas.microsoft.com/office/drawing/2010/main"/>
                      </a:ext>
                    </a:extLst>
                  </pic:spPr>
                </pic:pic>
              </a:graphicData>
            </a:graphic>
          </wp:inline>
        </w:drawing>
      </w:r>
    </w:p>
    <w:p w:rsidR="00FD6863" w:rsidRDefault="00FD6863" w:rsidP="00FD6863">
      <w:pPr>
        <w:pStyle w:val="Heading2"/>
        <w:pBdr>
          <w:bottom w:val="single" w:sz="6" w:space="0" w:color="A2A9B1"/>
        </w:pBdr>
        <w:shd w:val="clear" w:color="auto" w:fill="FFFFFF"/>
        <w:spacing w:after="60"/>
        <w:rPr>
          <w:rFonts w:ascii="Georgia" w:hAnsi="Georgia"/>
          <w:color w:val="000000"/>
        </w:rPr>
      </w:pPr>
      <w:r>
        <w:rPr>
          <w:rStyle w:val="mw-headline"/>
          <w:rFonts w:ascii="Georgia" w:hAnsi="Georgia"/>
          <w:b/>
          <w:bCs/>
          <w:color w:val="000000"/>
        </w:rPr>
        <w:lastRenderedPageBreak/>
        <w:t>External links</w:t>
      </w:r>
      <w:r>
        <w:rPr>
          <w:rStyle w:val="mw-headline"/>
          <w:rFonts w:ascii="Georgia" w:hAnsi="Georgia"/>
          <w:b/>
          <w:bCs/>
          <w:color w:val="000000"/>
        </w:rPr>
        <w:t xml:space="preserve">, References and Sources </w:t>
      </w:r>
    </w:p>
    <w:p w:rsidR="00716D97" w:rsidRDefault="00FD6863" w:rsidP="00FD6863">
      <w:pPr>
        <w:shd w:val="clear" w:color="auto" w:fill="FFFFFF"/>
        <w:suppressAutoHyphens w:val="0"/>
        <w:spacing w:before="100" w:beforeAutospacing="1" w:after="100" w:afterAutospacing="1" w:line="240" w:lineRule="auto"/>
        <w:ind w:left="360"/>
        <w:rPr>
          <w:noProof/>
          <w:sz w:val="32"/>
          <w:lang w:val="en-IN" w:eastAsia="en-IN"/>
        </w:rPr>
      </w:pPr>
      <w:hyperlink r:id="rId27" w:history="1">
        <w:r w:rsidRPr="002B5B75">
          <w:rPr>
            <w:rStyle w:val="Hyperlink"/>
            <w:noProof/>
            <w:sz w:val="32"/>
            <w:lang w:val="en-IN" w:eastAsia="en-IN"/>
          </w:rPr>
          <w:t>https://www.intel.com/content/www/us/en/products/programmable.html</w:t>
        </w:r>
      </w:hyperlink>
    </w:p>
    <w:p w:rsidR="00FD6863" w:rsidRDefault="00FD6863" w:rsidP="00FD6863">
      <w:pPr>
        <w:shd w:val="clear" w:color="auto" w:fill="FFFFFF"/>
        <w:suppressAutoHyphens w:val="0"/>
        <w:spacing w:before="100" w:beforeAutospacing="1" w:after="100" w:afterAutospacing="1" w:line="240" w:lineRule="auto"/>
        <w:ind w:left="360"/>
        <w:rPr>
          <w:noProof/>
          <w:sz w:val="32"/>
          <w:lang w:val="en-IN" w:eastAsia="en-IN"/>
        </w:rPr>
      </w:pPr>
      <w:hyperlink r:id="rId28" w:history="1">
        <w:r w:rsidRPr="002B5B75">
          <w:rPr>
            <w:rStyle w:val="Hyperlink"/>
            <w:noProof/>
            <w:sz w:val="32"/>
            <w:lang w:val="en-IN" w:eastAsia="en-IN"/>
          </w:rPr>
          <w:t>https://forums.intel.com/s/?language=en_US</w:t>
        </w:r>
      </w:hyperlink>
    </w:p>
    <w:p w:rsidR="00FD6863" w:rsidRDefault="00FD6863" w:rsidP="00FD6863">
      <w:pPr>
        <w:shd w:val="clear" w:color="auto" w:fill="FFFFFF"/>
        <w:suppressAutoHyphens w:val="0"/>
        <w:spacing w:before="100" w:beforeAutospacing="1" w:after="100" w:afterAutospacing="1" w:line="240" w:lineRule="auto"/>
        <w:ind w:left="360"/>
        <w:rPr>
          <w:noProof/>
          <w:sz w:val="32"/>
          <w:lang w:val="en-IN" w:eastAsia="en-IN"/>
        </w:rPr>
      </w:pPr>
      <w:hyperlink r:id="rId29" w:history="1">
        <w:r w:rsidRPr="002B5B75">
          <w:rPr>
            <w:rStyle w:val="Hyperlink"/>
            <w:noProof/>
            <w:sz w:val="32"/>
            <w:lang w:val="en-IN" w:eastAsia="en-IN"/>
          </w:rPr>
          <w:t>https://web.archive.org/web/20090121133048/http://nioswiki.com/</w:t>
        </w:r>
      </w:hyperlink>
    </w:p>
    <w:p w:rsidR="00FD6863" w:rsidRDefault="00FD6863" w:rsidP="00FD6863">
      <w:pPr>
        <w:shd w:val="clear" w:color="auto" w:fill="FFFFFF"/>
        <w:suppressAutoHyphens w:val="0"/>
        <w:spacing w:before="100" w:beforeAutospacing="1" w:after="100" w:afterAutospacing="1" w:line="240" w:lineRule="auto"/>
        <w:ind w:left="360"/>
        <w:rPr>
          <w:noProof/>
          <w:sz w:val="32"/>
          <w:lang w:val="en-IN" w:eastAsia="en-IN"/>
        </w:rPr>
      </w:pPr>
      <w:hyperlink r:id="rId30" w:history="1">
        <w:r w:rsidRPr="002B5B75">
          <w:rPr>
            <w:rStyle w:val="Hyperlink"/>
            <w:noProof/>
            <w:sz w:val="32"/>
            <w:lang w:val="en-IN" w:eastAsia="en-IN"/>
          </w:rPr>
          <w:t>http://people.ece.cornell.edu/land/courses/ece5760/</w:t>
        </w:r>
      </w:hyperlink>
    </w:p>
    <w:p w:rsidR="00FD6863" w:rsidRDefault="00FD6863" w:rsidP="00FD6863">
      <w:pPr>
        <w:shd w:val="clear" w:color="auto" w:fill="FFFFFF"/>
        <w:suppressAutoHyphens w:val="0"/>
        <w:spacing w:before="100" w:beforeAutospacing="1" w:after="100" w:afterAutospacing="1" w:line="240" w:lineRule="auto"/>
        <w:ind w:left="360"/>
        <w:rPr>
          <w:noProof/>
          <w:sz w:val="32"/>
          <w:lang w:val="en-IN" w:eastAsia="en-IN"/>
        </w:rPr>
      </w:pPr>
      <w:hyperlink r:id="rId31" w:history="1">
        <w:r w:rsidRPr="002B5B75">
          <w:rPr>
            <w:rStyle w:val="Hyperlink"/>
            <w:noProof/>
            <w:sz w:val="32"/>
            <w:lang w:val="en-IN" w:eastAsia="en-IN"/>
          </w:rPr>
          <w:t>https://www.freertos.org/FreeRTOS-Nios2.html</w:t>
        </w:r>
      </w:hyperlink>
    </w:p>
    <w:p w:rsidR="00FD6863" w:rsidRDefault="00FD6863" w:rsidP="00FD6863">
      <w:pPr>
        <w:shd w:val="clear" w:color="auto" w:fill="FFFFFF"/>
        <w:suppressAutoHyphens w:val="0"/>
        <w:spacing w:before="100" w:beforeAutospacing="1" w:after="100" w:afterAutospacing="1" w:line="240" w:lineRule="auto"/>
        <w:ind w:left="360"/>
        <w:rPr>
          <w:noProof/>
          <w:sz w:val="32"/>
          <w:lang w:val="en-IN" w:eastAsia="en-IN"/>
        </w:rPr>
      </w:pPr>
      <w:hyperlink r:id="rId32" w:history="1">
        <w:r w:rsidRPr="002B5B75">
          <w:rPr>
            <w:rStyle w:val="Hyperlink"/>
            <w:noProof/>
            <w:sz w:val="32"/>
            <w:lang w:val="en-IN" w:eastAsia="en-IN"/>
          </w:rPr>
          <w:t>https://www.intel.com/content/dam/www/programmable/us/en/pdfs/literature/hb/nios2/n2cpu_nii51002.pdf</w:t>
        </w:r>
      </w:hyperlink>
    </w:p>
    <w:p w:rsidR="00FD6863" w:rsidRDefault="00FD6863" w:rsidP="00FD6863">
      <w:pPr>
        <w:shd w:val="clear" w:color="auto" w:fill="FFFFFF"/>
        <w:suppressAutoHyphens w:val="0"/>
        <w:spacing w:before="100" w:beforeAutospacing="1" w:after="100" w:afterAutospacing="1" w:line="240" w:lineRule="auto"/>
        <w:ind w:left="360"/>
        <w:rPr>
          <w:noProof/>
          <w:sz w:val="32"/>
          <w:lang w:val="en-IN" w:eastAsia="en-IN"/>
        </w:rPr>
      </w:pPr>
      <w:hyperlink r:id="rId33" w:history="1">
        <w:r w:rsidRPr="002B5B75">
          <w:rPr>
            <w:rStyle w:val="Hyperlink"/>
            <w:noProof/>
            <w:sz w:val="32"/>
            <w:lang w:val="en-IN" w:eastAsia="en-IN"/>
          </w:rPr>
          <w:t>https://people.ece.cornell.edu/land/courses/ece5760/DE2/tut_nios2_introduction.pdf</w:t>
        </w:r>
      </w:hyperlink>
    </w:p>
    <w:p w:rsidR="00FD6863" w:rsidRDefault="00FD6863" w:rsidP="00FD6863">
      <w:pPr>
        <w:shd w:val="clear" w:color="auto" w:fill="FFFFFF"/>
        <w:suppressAutoHyphens w:val="0"/>
        <w:spacing w:before="100" w:beforeAutospacing="1" w:after="100" w:afterAutospacing="1" w:line="240" w:lineRule="auto"/>
        <w:ind w:left="360"/>
        <w:rPr>
          <w:noProof/>
          <w:sz w:val="32"/>
          <w:lang w:val="en-IN" w:eastAsia="en-IN"/>
        </w:rPr>
      </w:pPr>
      <w:hyperlink r:id="rId34" w:history="1">
        <w:r w:rsidRPr="002B5B75">
          <w:rPr>
            <w:rStyle w:val="Hyperlink"/>
            <w:noProof/>
            <w:sz w:val="32"/>
            <w:lang w:val="en-IN" w:eastAsia="en-IN"/>
          </w:rPr>
          <w:t>https://www.intel.in/content/www/in/en/products/programmable/processor/nios-ii/design-tools.html</w:t>
        </w:r>
      </w:hyperlink>
    </w:p>
    <w:p w:rsidR="00FD6863" w:rsidRDefault="00FD6863" w:rsidP="00FD6863">
      <w:pPr>
        <w:shd w:val="clear" w:color="auto" w:fill="FFFFFF"/>
        <w:suppressAutoHyphens w:val="0"/>
        <w:spacing w:before="100" w:beforeAutospacing="1" w:after="100" w:afterAutospacing="1" w:line="240" w:lineRule="auto"/>
        <w:ind w:left="360"/>
        <w:rPr>
          <w:noProof/>
          <w:sz w:val="32"/>
          <w:lang w:val="en-IN" w:eastAsia="en-IN"/>
        </w:rPr>
      </w:pPr>
      <w:hyperlink r:id="rId35" w:history="1">
        <w:r w:rsidRPr="002B5B75">
          <w:rPr>
            <w:rStyle w:val="Hyperlink"/>
            <w:noProof/>
            <w:sz w:val="32"/>
            <w:lang w:val="en-IN" w:eastAsia="en-IN"/>
          </w:rPr>
          <w:t>https://ieeexplore.ieee.org/document/4592663</w:t>
        </w:r>
      </w:hyperlink>
    </w:p>
    <w:p w:rsidR="00FD6863" w:rsidRDefault="00FD6863" w:rsidP="00FD6863">
      <w:pPr>
        <w:shd w:val="clear" w:color="auto" w:fill="FFFFFF"/>
        <w:suppressAutoHyphens w:val="0"/>
        <w:spacing w:before="100" w:beforeAutospacing="1" w:after="100" w:afterAutospacing="1" w:line="240" w:lineRule="auto"/>
        <w:ind w:left="360"/>
        <w:rPr>
          <w:noProof/>
          <w:sz w:val="32"/>
          <w:lang w:val="en-IN" w:eastAsia="en-IN"/>
        </w:rPr>
      </w:pPr>
      <w:hyperlink r:id="rId36" w:history="1">
        <w:r w:rsidRPr="002B5B75">
          <w:rPr>
            <w:rStyle w:val="Hyperlink"/>
            <w:noProof/>
            <w:sz w:val="32"/>
            <w:lang w:val="en-IN" w:eastAsia="en-IN"/>
          </w:rPr>
          <w:t>https://www.intel.com/content/dam/www/programmable/us/en/pdfs/literature/hb/nios2/n2cpu_nii5v1.pdf</w:t>
        </w:r>
      </w:hyperlink>
    </w:p>
    <w:p w:rsidR="00FD6863" w:rsidRDefault="00FD6863" w:rsidP="00FD6863">
      <w:pPr>
        <w:shd w:val="clear" w:color="auto" w:fill="FFFFFF"/>
        <w:suppressAutoHyphens w:val="0"/>
        <w:spacing w:before="100" w:beforeAutospacing="1" w:after="100" w:afterAutospacing="1" w:line="240" w:lineRule="auto"/>
        <w:ind w:left="360"/>
        <w:rPr>
          <w:noProof/>
          <w:sz w:val="32"/>
          <w:lang w:val="en-IN" w:eastAsia="en-IN"/>
        </w:rPr>
      </w:pPr>
    </w:p>
    <w:p w:rsidR="00FD6863" w:rsidRPr="00290B9A" w:rsidRDefault="00FD6863" w:rsidP="00FD6863">
      <w:pPr>
        <w:shd w:val="clear" w:color="auto" w:fill="FFFFFF"/>
        <w:suppressAutoHyphens w:val="0"/>
        <w:spacing w:before="100" w:beforeAutospacing="1" w:after="100" w:afterAutospacing="1" w:line="240" w:lineRule="auto"/>
        <w:ind w:left="360"/>
        <w:rPr>
          <w:noProof/>
          <w:sz w:val="32"/>
          <w:lang w:val="en-IN" w:eastAsia="en-IN"/>
        </w:rPr>
      </w:pPr>
    </w:p>
    <w:sectPr w:rsidR="00FD6863" w:rsidRPr="00290B9A" w:rsidSect="009F2E00">
      <w:pgSz w:w="12240" w:h="15840"/>
      <w:pgMar w:top="1440" w:right="1440" w:bottom="1440" w:left="1440" w:header="0" w:footer="0" w:gutter="0"/>
      <w:pgBorders w:offsetFrom="page">
        <w:top w:val="single" w:sz="4" w:space="24" w:color="00000A"/>
        <w:left w:val="single" w:sz="4" w:space="24" w:color="00000A"/>
        <w:bottom w:val="single" w:sz="4" w:space="24" w:color="00000A"/>
        <w:right w:val="single" w:sz="4" w:space="24" w:color="00000A"/>
      </w:pgBorders>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1"/>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haroni">
    <w:panose1 w:val="02010803020104030203"/>
    <w:charset w:val="B1"/>
    <w:family w:val="auto"/>
    <w:pitch w:val="variable"/>
    <w:sig w:usb0="00000801" w:usb1="00000000" w:usb2="00000000" w:usb3="00000000" w:csb0="0000002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6383F"/>
    <w:multiLevelType w:val="multilevel"/>
    <w:tmpl w:val="250ED6D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18B5342"/>
    <w:multiLevelType w:val="multilevel"/>
    <w:tmpl w:val="893410F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nsid w:val="04735191"/>
    <w:multiLevelType w:val="multilevel"/>
    <w:tmpl w:val="D302A88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0A755F0C"/>
    <w:multiLevelType w:val="hybridMultilevel"/>
    <w:tmpl w:val="2F0A1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FE21734"/>
    <w:multiLevelType w:val="multilevel"/>
    <w:tmpl w:val="96CA38A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0DE4B05"/>
    <w:multiLevelType w:val="multilevel"/>
    <w:tmpl w:val="6DAA7E7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
    <w:nsid w:val="18B341B6"/>
    <w:multiLevelType w:val="hybridMultilevel"/>
    <w:tmpl w:val="1EE49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27758F"/>
    <w:multiLevelType w:val="hybridMultilevel"/>
    <w:tmpl w:val="1EE49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F210B7"/>
    <w:multiLevelType w:val="multilevel"/>
    <w:tmpl w:val="BD3E62DC"/>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
    <w:nsid w:val="2E7905D5"/>
    <w:multiLevelType w:val="multilevel"/>
    <w:tmpl w:val="EED85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17F15C1"/>
    <w:multiLevelType w:val="hybridMultilevel"/>
    <w:tmpl w:val="1EE49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AF6F3C"/>
    <w:multiLevelType w:val="hybridMultilevel"/>
    <w:tmpl w:val="1EE49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FE56BCE"/>
    <w:multiLevelType w:val="multilevel"/>
    <w:tmpl w:val="0274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15152F7"/>
    <w:multiLevelType w:val="hybridMultilevel"/>
    <w:tmpl w:val="1EE49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7AE68E2"/>
    <w:multiLevelType w:val="multilevel"/>
    <w:tmpl w:val="893410F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5">
    <w:nsid w:val="5B1E6A6C"/>
    <w:multiLevelType w:val="hybridMultilevel"/>
    <w:tmpl w:val="1EE49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DCB0130"/>
    <w:multiLevelType w:val="hybridMultilevel"/>
    <w:tmpl w:val="8ED050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EDF60C8"/>
    <w:multiLevelType w:val="multilevel"/>
    <w:tmpl w:val="383EF64A"/>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nsid w:val="64624F8D"/>
    <w:multiLevelType w:val="hybridMultilevel"/>
    <w:tmpl w:val="1EE49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5960A5E"/>
    <w:multiLevelType w:val="hybridMultilevel"/>
    <w:tmpl w:val="22022DEA"/>
    <w:lvl w:ilvl="0" w:tplc="4009000D">
      <w:start w:val="1"/>
      <w:numFmt w:val="bullet"/>
      <w:lvlText w:val=""/>
      <w:lvlJc w:val="left"/>
      <w:pPr>
        <w:ind w:left="1500" w:hanging="360"/>
      </w:pPr>
      <w:rPr>
        <w:rFonts w:ascii="Wingdings" w:hAnsi="Wingdings"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0">
    <w:nsid w:val="661A4B09"/>
    <w:multiLevelType w:val="hybridMultilevel"/>
    <w:tmpl w:val="9A0EA02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nsid w:val="677C416F"/>
    <w:multiLevelType w:val="hybridMultilevel"/>
    <w:tmpl w:val="1EE49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97D1D84"/>
    <w:multiLevelType w:val="hybridMultilevel"/>
    <w:tmpl w:val="1EE49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E4B13DA"/>
    <w:multiLevelType w:val="hybridMultilevel"/>
    <w:tmpl w:val="1EE49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0745DF6"/>
    <w:multiLevelType w:val="hybridMultilevel"/>
    <w:tmpl w:val="1EE49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6697BF4"/>
    <w:multiLevelType w:val="hybridMultilevel"/>
    <w:tmpl w:val="1EE49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AEC7BCB"/>
    <w:multiLevelType w:val="multilevel"/>
    <w:tmpl w:val="EF5A07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7">
    <w:nsid w:val="7BB64989"/>
    <w:multiLevelType w:val="multilevel"/>
    <w:tmpl w:val="7EC4C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C5C1606"/>
    <w:multiLevelType w:val="hybridMultilevel"/>
    <w:tmpl w:val="49D0074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
  </w:num>
  <w:num w:numId="2">
    <w:abstractNumId w:val="8"/>
  </w:num>
  <w:num w:numId="3">
    <w:abstractNumId w:val="4"/>
  </w:num>
  <w:num w:numId="4">
    <w:abstractNumId w:val="26"/>
  </w:num>
  <w:num w:numId="5">
    <w:abstractNumId w:val="2"/>
  </w:num>
  <w:num w:numId="6">
    <w:abstractNumId w:val="17"/>
  </w:num>
  <w:num w:numId="7">
    <w:abstractNumId w:val="5"/>
  </w:num>
  <w:num w:numId="8">
    <w:abstractNumId w:val="0"/>
  </w:num>
  <w:num w:numId="9">
    <w:abstractNumId w:val="20"/>
  </w:num>
  <w:num w:numId="10">
    <w:abstractNumId w:val="28"/>
  </w:num>
  <w:num w:numId="11">
    <w:abstractNumId w:val="16"/>
  </w:num>
  <w:num w:numId="12">
    <w:abstractNumId w:val="19"/>
  </w:num>
  <w:num w:numId="13">
    <w:abstractNumId w:val="3"/>
  </w:num>
  <w:num w:numId="14">
    <w:abstractNumId w:val="13"/>
  </w:num>
  <w:num w:numId="15">
    <w:abstractNumId w:val="14"/>
  </w:num>
  <w:num w:numId="16">
    <w:abstractNumId w:val="11"/>
  </w:num>
  <w:num w:numId="17">
    <w:abstractNumId w:val="6"/>
  </w:num>
  <w:num w:numId="18">
    <w:abstractNumId w:val="23"/>
  </w:num>
  <w:num w:numId="19">
    <w:abstractNumId w:val="10"/>
  </w:num>
  <w:num w:numId="20">
    <w:abstractNumId w:val="25"/>
  </w:num>
  <w:num w:numId="21">
    <w:abstractNumId w:val="7"/>
  </w:num>
  <w:num w:numId="22">
    <w:abstractNumId w:val="22"/>
  </w:num>
  <w:num w:numId="23">
    <w:abstractNumId w:val="24"/>
  </w:num>
  <w:num w:numId="24">
    <w:abstractNumId w:val="21"/>
  </w:num>
  <w:num w:numId="25">
    <w:abstractNumId w:val="18"/>
  </w:num>
  <w:num w:numId="26">
    <w:abstractNumId w:val="15"/>
  </w:num>
  <w:num w:numId="27">
    <w:abstractNumId w:val="9"/>
  </w:num>
  <w:num w:numId="28">
    <w:abstractNumId w:val="27"/>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compat>
    <w:compatSetting w:name="compatibilityMode" w:uri="http://schemas.microsoft.com/office/word" w:val="12"/>
  </w:compat>
  <w:rsids>
    <w:rsidRoot w:val="009D3ADA"/>
    <w:rsid w:val="00007C01"/>
    <w:rsid w:val="00014BC9"/>
    <w:rsid w:val="00025CBF"/>
    <w:rsid w:val="0004291B"/>
    <w:rsid w:val="00044397"/>
    <w:rsid w:val="00047DA8"/>
    <w:rsid w:val="00051C96"/>
    <w:rsid w:val="00053E0C"/>
    <w:rsid w:val="0006511B"/>
    <w:rsid w:val="00087810"/>
    <w:rsid w:val="000878DC"/>
    <w:rsid w:val="000A7182"/>
    <w:rsid w:val="000A7E46"/>
    <w:rsid w:val="000C1AB1"/>
    <w:rsid w:val="000D3631"/>
    <w:rsid w:val="000F5BA8"/>
    <w:rsid w:val="000F6C83"/>
    <w:rsid w:val="0010766A"/>
    <w:rsid w:val="00113318"/>
    <w:rsid w:val="00114EDB"/>
    <w:rsid w:val="001602BD"/>
    <w:rsid w:val="001730DA"/>
    <w:rsid w:val="001752C5"/>
    <w:rsid w:val="001C15DE"/>
    <w:rsid w:val="001C6882"/>
    <w:rsid w:val="001D3F1A"/>
    <w:rsid w:val="001D729D"/>
    <w:rsid w:val="001E25BE"/>
    <w:rsid w:val="001E2AC1"/>
    <w:rsid w:val="00206E86"/>
    <w:rsid w:val="0021251A"/>
    <w:rsid w:val="00214784"/>
    <w:rsid w:val="00220A17"/>
    <w:rsid w:val="00225842"/>
    <w:rsid w:val="002331A3"/>
    <w:rsid w:val="002523F5"/>
    <w:rsid w:val="00277AA1"/>
    <w:rsid w:val="00285F42"/>
    <w:rsid w:val="00290B9A"/>
    <w:rsid w:val="00296787"/>
    <w:rsid w:val="002B3519"/>
    <w:rsid w:val="002B7759"/>
    <w:rsid w:val="002C2469"/>
    <w:rsid w:val="002D533B"/>
    <w:rsid w:val="002E6701"/>
    <w:rsid w:val="00312107"/>
    <w:rsid w:val="00324B91"/>
    <w:rsid w:val="00326602"/>
    <w:rsid w:val="00334029"/>
    <w:rsid w:val="00334264"/>
    <w:rsid w:val="0036272D"/>
    <w:rsid w:val="00363EFF"/>
    <w:rsid w:val="003646E3"/>
    <w:rsid w:val="0037205B"/>
    <w:rsid w:val="003725C4"/>
    <w:rsid w:val="0039711E"/>
    <w:rsid w:val="003A0576"/>
    <w:rsid w:val="003A09D5"/>
    <w:rsid w:val="003B056A"/>
    <w:rsid w:val="003B2B3E"/>
    <w:rsid w:val="003B57C1"/>
    <w:rsid w:val="003C4696"/>
    <w:rsid w:val="003F0520"/>
    <w:rsid w:val="003F0771"/>
    <w:rsid w:val="003F5178"/>
    <w:rsid w:val="003F5DB2"/>
    <w:rsid w:val="00402599"/>
    <w:rsid w:val="004312B0"/>
    <w:rsid w:val="00447D9D"/>
    <w:rsid w:val="00452A23"/>
    <w:rsid w:val="00455F55"/>
    <w:rsid w:val="004613F6"/>
    <w:rsid w:val="00463143"/>
    <w:rsid w:val="00470807"/>
    <w:rsid w:val="0047465B"/>
    <w:rsid w:val="004770A2"/>
    <w:rsid w:val="00492374"/>
    <w:rsid w:val="004A3434"/>
    <w:rsid w:val="004B0C40"/>
    <w:rsid w:val="004D4C80"/>
    <w:rsid w:val="004D655E"/>
    <w:rsid w:val="004E0546"/>
    <w:rsid w:val="004E778B"/>
    <w:rsid w:val="00522626"/>
    <w:rsid w:val="00536D5A"/>
    <w:rsid w:val="00552E45"/>
    <w:rsid w:val="005625B9"/>
    <w:rsid w:val="00564A1F"/>
    <w:rsid w:val="005754B9"/>
    <w:rsid w:val="005807B1"/>
    <w:rsid w:val="0058103B"/>
    <w:rsid w:val="005A3888"/>
    <w:rsid w:val="005C0F54"/>
    <w:rsid w:val="005C1BA1"/>
    <w:rsid w:val="0060588D"/>
    <w:rsid w:val="00667AAD"/>
    <w:rsid w:val="006816D8"/>
    <w:rsid w:val="00683E0B"/>
    <w:rsid w:val="00696C6F"/>
    <w:rsid w:val="00697D7C"/>
    <w:rsid w:val="006A345C"/>
    <w:rsid w:val="006C5DF6"/>
    <w:rsid w:val="006E653D"/>
    <w:rsid w:val="00716D97"/>
    <w:rsid w:val="007346ED"/>
    <w:rsid w:val="00740941"/>
    <w:rsid w:val="007429BD"/>
    <w:rsid w:val="00775264"/>
    <w:rsid w:val="00776892"/>
    <w:rsid w:val="00786D9F"/>
    <w:rsid w:val="00817A54"/>
    <w:rsid w:val="00825ECB"/>
    <w:rsid w:val="00851760"/>
    <w:rsid w:val="00855555"/>
    <w:rsid w:val="008564B6"/>
    <w:rsid w:val="008571E4"/>
    <w:rsid w:val="00880D05"/>
    <w:rsid w:val="00896ABA"/>
    <w:rsid w:val="008A4761"/>
    <w:rsid w:val="008A4CF8"/>
    <w:rsid w:val="008B2153"/>
    <w:rsid w:val="008B41CC"/>
    <w:rsid w:val="008C17B5"/>
    <w:rsid w:val="008C4502"/>
    <w:rsid w:val="008D0675"/>
    <w:rsid w:val="008D54CC"/>
    <w:rsid w:val="00927D6C"/>
    <w:rsid w:val="00930CC3"/>
    <w:rsid w:val="00955EA4"/>
    <w:rsid w:val="00961418"/>
    <w:rsid w:val="00965024"/>
    <w:rsid w:val="009655A6"/>
    <w:rsid w:val="00972CAC"/>
    <w:rsid w:val="0097666B"/>
    <w:rsid w:val="009A36DB"/>
    <w:rsid w:val="009A6D7B"/>
    <w:rsid w:val="009A700A"/>
    <w:rsid w:val="009B2F12"/>
    <w:rsid w:val="009C2074"/>
    <w:rsid w:val="009D198B"/>
    <w:rsid w:val="009D2585"/>
    <w:rsid w:val="009D3ADA"/>
    <w:rsid w:val="009E77BA"/>
    <w:rsid w:val="009F2E00"/>
    <w:rsid w:val="00A13988"/>
    <w:rsid w:val="00A26C55"/>
    <w:rsid w:val="00A41B08"/>
    <w:rsid w:val="00A46FCF"/>
    <w:rsid w:val="00A545EB"/>
    <w:rsid w:val="00A77C26"/>
    <w:rsid w:val="00A87FA9"/>
    <w:rsid w:val="00A92539"/>
    <w:rsid w:val="00AA0CE7"/>
    <w:rsid w:val="00AA1868"/>
    <w:rsid w:val="00AB4ACE"/>
    <w:rsid w:val="00AD3465"/>
    <w:rsid w:val="00AE226D"/>
    <w:rsid w:val="00AE27D2"/>
    <w:rsid w:val="00B22ED7"/>
    <w:rsid w:val="00B27C7C"/>
    <w:rsid w:val="00B34DDF"/>
    <w:rsid w:val="00B37005"/>
    <w:rsid w:val="00B66ACA"/>
    <w:rsid w:val="00B761F1"/>
    <w:rsid w:val="00B77B9D"/>
    <w:rsid w:val="00B933D4"/>
    <w:rsid w:val="00BA7DBD"/>
    <w:rsid w:val="00BE7AD9"/>
    <w:rsid w:val="00BF5155"/>
    <w:rsid w:val="00C01604"/>
    <w:rsid w:val="00C0371F"/>
    <w:rsid w:val="00C30787"/>
    <w:rsid w:val="00C53D24"/>
    <w:rsid w:val="00C70A0A"/>
    <w:rsid w:val="00C747E9"/>
    <w:rsid w:val="00C8137A"/>
    <w:rsid w:val="00C90EAF"/>
    <w:rsid w:val="00C9281B"/>
    <w:rsid w:val="00C9470C"/>
    <w:rsid w:val="00CA283B"/>
    <w:rsid w:val="00CA7A95"/>
    <w:rsid w:val="00CB0BC8"/>
    <w:rsid w:val="00CB3DC9"/>
    <w:rsid w:val="00CB3E50"/>
    <w:rsid w:val="00CB6046"/>
    <w:rsid w:val="00CC5E08"/>
    <w:rsid w:val="00CD52C9"/>
    <w:rsid w:val="00CE3B73"/>
    <w:rsid w:val="00CE73C2"/>
    <w:rsid w:val="00D00296"/>
    <w:rsid w:val="00D02F05"/>
    <w:rsid w:val="00D0361B"/>
    <w:rsid w:val="00D73660"/>
    <w:rsid w:val="00D76738"/>
    <w:rsid w:val="00DA344D"/>
    <w:rsid w:val="00DA3452"/>
    <w:rsid w:val="00DB2E96"/>
    <w:rsid w:val="00DB7D36"/>
    <w:rsid w:val="00DC3ECA"/>
    <w:rsid w:val="00DE30EC"/>
    <w:rsid w:val="00DE34F5"/>
    <w:rsid w:val="00DE7A50"/>
    <w:rsid w:val="00E04350"/>
    <w:rsid w:val="00E05FA6"/>
    <w:rsid w:val="00E05FB6"/>
    <w:rsid w:val="00E12BB2"/>
    <w:rsid w:val="00E37E5B"/>
    <w:rsid w:val="00E43DA0"/>
    <w:rsid w:val="00E469FB"/>
    <w:rsid w:val="00E60594"/>
    <w:rsid w:val="00E75AC4"/>
    <w:rsid w:val="00EA5BB4"/>
    <w:rsid w:val="00EA6B8F"/>
    <w:rsid w:val="00EA72DF"/>
    <w:rsid w:val="00EA7794"/>
    <w:rsid w:val="00EA78BE"/>
    <w:rsid w:val="00EC2723"/>
    <w:rsid w:val="00ED4BBD"/>
    <w:rsid w:val="00EE0034"/>
    <w:rsid w:val="00EE0095"/>
    <w:rsid w:val="00EF0875"/>
    <w:rsid w:val="00EF1460"/>
    <w:rsid w:val="00F02906"/>
    <w:rsid w:val="00F1069F"/>
    <w:rsid w:val="00F24715"/>
    <w:rsid w:val="00F268D1"/>
    <w:rsid w:val="00F27D2C"/>
    <w:rsid w:val="00F440CA"/>
    <w:rsid w:val="00F57E74"/>
    <w:rsid w:val="00F671BE"/>
    <w:rsid w:val="00F75D14"/>
    <w:rsid w:val="00F80D2F"/>
    <w:rsid w:val="00F84CE1"/>
    <w:rsid w:val="00F95076"/>
    <w:rsid w:val="00FA60B2"/>
    <w:rsid w:val="00FC1E2D"/>
    <w:rsid w:val="00FD24BF"/>
    <w:rsid w:val="00FD6863"/>
    <w:rsid w:val="00FF18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Droid Sans Fallback" w:hAnsi="Calibri"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5210"/>
    <w:pPr>
      <w:suppressAutoHyphens/>
      <w:spacing w:after="200" w:line="276" w:lineRule="auto"/>
    </w:pPr>
    <w:rPr>
      <w:color w:val="00000A"/>
    </w:rPr>
  </w:style>
  <w:style w:type="paragraph" w:styleId="Heading1">
    <w:name w:val="heading 1"/>
    <w:basedOn w:val="Normal"/>
    <w:next w:val="Normal"/>
    <w:link w:val="Heading1Char"/>
    <w:uiPriority w:val="9"/>
    <w:qFormat/>
    <w:rsid w:val="001D3F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
    <w:qFormat/>
    <w:rsid w:val="009F2E00"/>
    <w:pPr>
      <w:outlineLvl w:val="1"/>
    </w:pPr>
  </w:style>
  <w:style w:type="paragraph" w:styleId="Heading3">
    <w:name w:val="heading 3"/>
    <w:basedOn w:val="Normal"/>
    <w:next w:val="Normal"/>
    <w:link w:val="Heading3Char"/>
    <w:uiPriority w:val="9"/>
    <w:semiHidden/>
    <w:unhideWhenUsed/>
    <w:qFormat/>
    <w:rsid w:val="009C207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562554"/>
    <w:rPr>
      <w:rFonts w:ascii="Tahoma" w:hAnsi="Tahoma" w:cs="Tahoma"/>
      <w:sz w:val="16"/>
      <w:szCs w:val="16"/>
    </w:rPr>
  </w:style>
  <w:style w:type="character" w:customStyle="1" w:styleId="FooterChar">
    <w:name w:val="Footer Char"/>
    <w:basedOn w:val="DefaultParagraphFont"/>
    <w:link w:val="Footer"/>
    <w:uiPriority w:val="99"/>
    <w:qFormat/>
    <w:rsid w:val="00FE4B2E"/>
    <w:rPr>
      <w:rFonts w:ascii="Calibri" w:eastAsia="Calibri" w:hAnsi="Calibri" w:cs="Times New Roman"/>
    </w:rPr>
  </w:style>
  <w:style w:type="character" w:customStyle="1" w:styleId="Heading10">
    <w:name w:val="Heading #1"/>
    <w:basedOn w:val="DefaultParagraphFont"/>
    <w:qFormat/>
    <w:rsid w:val="00FE4B2E"/>
    <w:rPr>
      <w:rFonts w:ascii="Arial" w:eastAsia="Arial" w:hAnsi="Arial" w:cs="Arial"/>
      <w:b/>
      <w:bCs/>
      <w:i w:val="0"/>
      <w:iCs w:val="0"/>
      <w:caps w:val="0"/>
      <w:smallCaps w:val="0"/>
      <w:strike w:val="0"/>
      <w:dstrike w:val="0"/>
      <w:color w:val="000000"/>
      <w:spacing w:val="29"/>
      <w:w w:val="100"/>
      <w:sz w:val="34"/>
      <w:szCs w:val="34"/>
      <w:u w:val="none"/>
      <w:lang w:val="en-US" w:eastAsia="en-US" w:bidi="en-US"/>
    </w:rPr>
  </w:style>
  <w:style w:type="character" w:customStyle="1" w:styleId="Bullets">
    <w:name w:val="Bullets"/>
    <w:qFormat/>
    <w:rsid w:val="009F2E00"/>
    <w:rPr>
      <w:rFonts w:ascii="OpenSymbol" w:eastAsia="OpenSymbol" w:hAnsi="OpenSymbol" w:cs="OpenSymbol"/>
    </w:rPr>
  </w:style>
  <w:style w:type="character" w:customStyle="1" w:styleId="InternetLink">
    <w:name w:val="Internet Link"/>
    <w:rsid w:val="009F2E00"/>
    <w:rPr>
      <w:color w:val="000080"/>
      <w:u w:val="single"/>
    </w:rPr>
  </w:style>
  <w:style w:type="character" w:styleId="Strong">
    <w:name w:val="Strong"/>
    <w:basedOn w:val="DefaultParagraphFont"/>
    <w:uiPriority w:val="22"/>
    <w:qFormat/>
    <w:rsid w:val="000C2880"/>
    <w:rPr>
      <w:b/>
      <w:bCs/>
    </w:rPr>
  </w:style>
  <w:style w:type="character" w:styleId="Emphasis">
    <w:name w:val="Emphasis"/>
    <w:basedOn w:val="DefaultParagraphFont"/>
    <w:uiPriority w:val="20"/>
    <w:qFormat/>
    <w:rsid w:val="000C2880"/>
    <w:rPr>
      <w:i/>
      <w:iCs/>
    </w:rPr>
  </w:style>
  <w:style w:type="character" w:customStyle="1" w:styleId="ListLabel1">
    <w:name w:val="ListLabel 1"/>
    <w:rsid w:val="009F2E00"/>
    <w:rPr>
      <w:rFonts w:cs="OpenSymbol"/>
    </w:rPr>
  </w:style>
  <w:style w:type="character" w:customStyle="1" w:styleId="ListLabel2">
    <w:name w:val="ListLabel 2"/>
    <w:rsid w:val="009F2E00"/>
    <w:rPr>
      <w:rFonts w:cs="Symbol"/>
    </w:rPr>
  </w:style>
  <w:style w:type="character" w:customStyle="1" w:styleId="ListLabel3">
    <w:name w:val="ListLabel 3"/>
    <w:rsid w:val="009F2E00"/>
    <w:rPr>
      <w:rFonts w:cs="Courier New"/>
    </w:rPr>
  </w:style>
  <w:style w:type="character" w:customStyle="1" w:styleId="ListLabel4">
    <w:name w:val="ListLabel 4"/>
    <w:rsid w:val="009F2E00"/>
    <w:rPr>
      <w:sz w:val="20"/>
    </w:rPr>
  </w:style>
  <w:style w:type="character" w:customStyle="1" w:styleId="ListLabel5">
    <w:name w:val="ListLabel 5"/>
    <w:rsid w:val="009F2E00"/>
    <w:rPr>
      <w:rFonts w:cs="Symbol"/>
    </w:rPr>
  </w:style>
  <w:style w:type="character" w:customStyle="1" w:styleId="ListLabel6">
    <w:name w:val="ListLabel 6"/>
    <w:rsid w:val="009F2E00"/>
    <w:rPr>
      <w:rFonts w:cs="OpenSymbol"/>
    </w:rPr>
  </w:style>
  <w:style w:type="character" w:customStyle="1" w:styleId="ListLabel7">
    <w:name w:val="ListLabel 7"/>
    <w:rsid w:val="009F2E00"/>
    <w:rPr>
      <w:rFonts w:cs="Courier New"/>
    </w:rPr>
  </w:style>
  <w:style w:type="character" w:customStyle="1" w:styleId="ListLabel8">
    <w:name w:val="ListLabel 8"/>
    <w:rsid w:val="009F2E00"/>
    <w:rPr>
      <w:rFonts w:cs="Wingdings"/>
    </w:rPr>
  </w:style>
  <w:style w:type="character" w:customStyle="1" w:styleId="ListLabel9">
    <w:name w:val="ListLabel 9"/>
    <w:rsid w:val="009F2E00"/>
    <w:rPr>
      <w:rFonts w:cs="Wingdings"/>
      <w:sz w:val="20"/>
    </w:rPr>
  </w:style>
  <w:style w:type="character" w:customStyle="1" w:styleId="ListLabel10">
    <w:name w:val="ListLabel 10"/>
    <w:rsid w:val="009F2E00"/>
    <w:rPr>
      <w:rFonts w:cs="Symbol"/>
      <w:sz w:val="20"/>
    </w:rPr>
  </w:style>
  <w:style w:type="paragraph" w:customStyle="1" w:styleId="Heading">
    <w:name w:val="Heading"/>
    <w:basedOn w:val="Normal"/>
    <w:next w:val="TextBody"/>
    <w:qFormat/>
    <w:rsid w:val="009F2E00"/>
    <w:pPr>
      <w:keepNext/>
      <w:spacing w:before="240" w:after="120"/>
    </w:pPr>
    <w:rPr>
      <w:rFonts w:ascii="Liberation Sans" w:eastAsia="Noto Sans CJK SC Regular" w:hAnsi="Liberation Sans" w:cs="Lohit Devanagari"/>
      <w:sz w:val="28"/>
      <w:szCs w:val="28"/>
    </w:rPr>
  </w:style>
  <w:style w:type="paragraph" w:customStyle="1" w:styleId="TextBody">
    <w:name w:val="Text Body"/>
    <w:basedOn w:val="Normal"/>
    <w:rsid w:val="009F2E00"/>
    <w:pPr>
      <w:spacing w:after="140" w:line="288" w:lineRule="auto"/>
    </w:pPr>
  </w:style>
  <w:style w:type="paragraph" w:styleId="List">
    <w:name w:val="List"/>
    <w:basedOn w:val="TextBody"/>
    <w:rsid w:val="009F2E00"/>
    <w:rPr>
      <w:rFonts w:cs="Lohit Devanagari"/>
    </w:rPr>
  </w:style>
  <w:style w:type="paragraph" w:styleId="Caption">
    <w:name w:val="caption"/>
    <w:basedOn w:val="Normal"/>
    <w:qFormat/>
    <w:rsid w:val="009F2E00"/>
    <w:pPr>
      <w:suppressLineNumbers/>
      <w:spacing w:before="120" w:after="120"/>
    </w:pPr>
    <w:rPr>
      <w:rFonts w:cs="Lohit Devanagari"/>
      <w:i/>
      <w:iCs/>
      <w:sz w:val="24"/>
      <w:szCs w:val="24"/>
    </w:rPr>
  </w:style>
  <w:style w:type="paragraph" w:customStyle="1" w:styleId="Index">
    <w:name w:val="Index"/>
    <w:basedOn w:val="Normal"/>
    <w:qFormat/>
    <w:rsid w:val="009F2E00"/>
    <w:pPr>
      <w:suppressLineNumbers/>
    </w:pPr>
    <w:rPr>
      <w:rFonts w:cs="Lohit Devanagari"/>
    </w:rPr>
  </w:style>
  <w:style w:type="paragraph" w:styleId="BalloonText">
    <w:name w:val="Balloon Text"/>
    <w:basedOn w:val="Normal"/>
    <w:link w:val="BalloonTextChar"/>
    <w:uiPriority w:val="99"/>
    <w:semiHidden/>
    <w:unhideWhenUsed/>
    <w:qFormat/>
    <w:rsid w:val="00562554"/>
    <w:pPr>
      <w:spacing w:after="0" w:line="240" w:lineRule="auto"/>
    </w:pPr>
    <w:rPr>
      <w:rFonts w:ascii="Tahoma" w:hAnsi="Tahoma" w:cs="Tahoma"/>
      <w:sz w:val="16"/>
      <w:szCs w:val="16"/>
    </w:rPr>
  </w:style>
  <w:style w:type="paragraph" w:styleId="Footer">
    <w:name w:val="footer"/>
    <w:basedOn w:val="Normal"/>
    <w:link w:val="FooterChar"/>
    <w:uiPriority w:val="99"/>
    <w:unhideWhenUsed/>
    <w:rsid w:val="00FE4B2E"/>
    <w:pPr>
      <w:tabs>
        <w:tab w:val="center" w:pos="4680"/>
        <w:tab w:val="right" w:pos="9360"/>
      </w:tabs>
      <w:spacing w:after="0" w:line="240" w:lineRule="auto"/>
    </w:pPr>
    <w:rPr>
      <w:rFonts w:eastAsia="Calibri"/>
    </w:rPr>
  </w:style>
  <w:style w:type="paragraph" w:customStyle="1" w:styleId="Default">
    <w:name w:val="Default"/>
    <w:qFormat/>
    <w:rsid w:val="00D44F09"/>
    <w:pPr>
      <w:suppressAutoHyphens/>
    </w:pPr>
    <w:rPr>
      <w:rFonts w:cs="Calibri"/>
      <w:color w:val="000000"/>
      <w:sz w:val="24"/>
      <w:szCs w:val="24"/>
    </w:rPr>
  </w:style>
  <w:style w:type="paragraph" w:styleId="ListParagraph">
    <w:name w:val="List Paragraph"/>
    <w:basedOn w:val="Normal"/>
    <w:uiPriority w:val="34"/>
    <w:qFormat/>
    <w:rsid w:val="0008167A"/>
    <w:pPr>
      <w:ind w:left="720"/>
      <w:contextualSpacing/>
    </w:pPr>
  </w:style>
  <w:style w:type="paragraph" w:styleId="NormalWeb">
    <w:name w:val="Normal (Web)"/>
    <w:basedOn w:val="Normal"/>
    <w:uiPriority w:val="99"/>
    <w:semiHidden/>
    <w:unhideWhenUsed/>
    <w:rsid w:val="000C2880"/>
    <w:pPr>
      <w:spacing w:after="280"/>
    </w:pPr>
    <w:rPr>
      <w:rFonts w:ascii="Times New Roman" w:eastAsia="Times New Roman" w:hAnsi="Times New Roman"/>
      <w:sz w:val="24"/>
      <w:szCs w:val="24"/>
      <w:lang w:val="en-IN" w:eastAsia="en-IN"/>
    </w:rPr>
  </w:style>
  <w:style w:type="character" w:customStyle="1" w:styleId="Heading1Char">
    <w:name w:val="Heading 1 Char"/>
    <w:basedOn w:val="DefaultParagraphFont"/>
    <w:link w:val="Heading1"/>
    <w:uiPriority w:val="9"/>
    <w:rsid w:val="001D3F1A"/>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290B9A"/>
    <w:rPr>
      <w:color w:val="0000FF"/>
      <w:u w:val="single"/>
    </w:rPr>
  </w:style>
  <w:style w:type="character" w:styleId="FollowedHyperlink">
    <w:name w:val="FollowedHyperlink"/>
    <w:basedOn w:val="DefaultParagraphFont"/>
    <w:uiPriority w:val="99"/>
    <w:semiHidden/>
    <w:unhideWhenUsed/>
    <w:rsid w:val="00334264"/>
    <w:rPr>
      <w:color w:val="800080" w:themeColor="followedHyperlink"/>
      <w:u w:val="single"/>
    </w:rPr>
  </w:style>
  <w:style w:type="character" w:customStyle="1" w:styleId="mw-headline">
    <w:name w:val="mw-headline"/>
    <w:basedOn w:val="DefaultParagraphFont"/>
    <w:rsid w:val="00FD6863"/>
  </w:style>
  <w:style w:type="character" w:customStyle="1" w:styleId="Heading3Char">
    <w:name w:val="Heading 3 Char"/>
    <w:basedOn w:val="DefaultParagraphFont"/>
    <w:link w:val="Heading3"/>
    <w:uiPriority w:val="9"/>
    <w:semiHidden/>
    <w:rsid w:val="009C2074"/>
    <w:rPr>
      <w:rFonts w:asciiTheme="majorHAnsi" w:eastAsiaTheme="majorEastAsia" w:hAnsiTheme="majorHAnsi" w:cstheme="majorBidi"/>
      <w:b/>
      <w:bCs/>
      <w:color w:val="4F81BD" w:themeColor="accent1"/>
    </w:rPr>
  </w:style>
  <w:style w:type="character" w:customStyle="1" w:styleId="mw-editsection">
    <w:name w:val="mw-editsection"/>
    <w:basedOn w:val="DefaultParagraphFont"/>
    <w:rsid w:val="009C2074"/>
  </w:style>
  <w:style w:type="character" w:customStyle="1" w:styleId="mw-editsection-bracket">
    <w:name w:val="mw-editsection-bracket"/>
    <w:basedOn w:val="DefaultParagraphFont"/>
    <w:rsid w:val="009C207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9185427">
      <w:bodyDiv w:val="1"/>
      <w:marLeft w:val="0"/>
      <w:marRight w:val="0"/>
      <w:marTop w:val="0"/>
      <w:marBottom w:val="0"/>
      <w:divBdr>
        <w:top w:val="none" w:sz="0" w:space="0" w:color="auto"/>
        <w:left w:val="none" w:sz="0" w:space="0" w:color="auto"/>
        <w:bottom w:val="none" w:sz="0" w:space="0" w:color="auto"/>
        <w:right w:val="none" w:sz="0" w:space="0" w:color="auto"/>
      </w:divBdr>
    </w:div>
    <w:div w:id="427501702">
      <w:bodyDiv w:val="1"/>
      <w:marLeft w:val="0"/>
      <w:marRight w:val="0"/>
      <w:marTop w:val="0"/>
      <w:marBottom w:val="0"/>
      <w:divBdr>
        <w:top w:val="none" w:sz="0" w:space="0" w:color="auto"/>
        <w:left w:val="none" w:sz="0" w:space="0" w:color="auto"/>
        <w:bottom w:val="none" w:sz="0" w:space="0" w:color="auto"/>
        <w:right w:val="none" w:sz="0" w:space="0" w:color="auto"/>
      </w:divBdr>
    </w:div>
    <w:div w:id="882835726">
      <w:bodyDiv w:val="1"/>
      <w:marLeft w:val="0"/>
      <w:marRight w:val="0"/>
      <w:marTop w:val="0"/>
      <w:marBottom w:val="0"/>
      <w:divBdr>
        <w:top w:val="none" w:sz="0" w:space="0" w:color="auto"/>
        <w:left w:val="none" w:sz="0" w:space="0" w:color="auto"/>
        <w:bottom w:val="none" w:sz="0" w:space="0" w:color="auto"/>
        <w:right w:val="none" w:sz="0" w:space="0" w:color="auto"/>
      </w:divBdr>
    </w:div>
    <w:div w:id="1163855496">
      <w:bodyDiv w:val="1"/>
      <w:marLeft w:val="0"/>
      <w:marRight w:val="0"/>
      <w:marTop w:val="0"/>
      <w:marBottom w:val="0"/>
      <w:divBdr>
        <w:top w:val="none" w:sz="0" w:space="0" w:color="auto"/>
        <w:left w:val="none" w:sz="0" w:space="0" w:color="auto"/>
        <w:bottom w:val="none" w:sz="0" w:space="0" w:color="auto"/>
        <w:right w:val="none" w:sz="0" w:space="0" w:color="auto"/>
      </w:divBdr>
    </w:div>
    <w:div w:id="1450054713">
      <w:bodyDiv w:val="1"/>
      <w:marLeft w:val="0"/>
      <w:marRight w:val="0"/>
      <w:marTop w:val="0"/>
      <w:marBottom w:val="0"/>
      <w:divBdr>
        <w:top w:val="none" w:sz="0" w:space="0" w:color="auto"/>
        <w:left w:val="none" w:sz="0" w:space="0" w:color="auto"/>
        <w:bottom w:val="none" w:sz="0" w:space="0" w:color="auto"/>
        <w:right w:val="none" w:sz="0" w:space="0" w:color="auto"/>
      </w:divBdr>
    </w:div>
    <w:div w:id="1704600609">
      <w:bodyDiv w:val="1"/>
      <w:marLeft w:val="0"/>
      <w:marRight w:val="0"/>
      <w:marTop w:val="0"/>
      <w:marBottom w:val="0"/>
      <w:divBdr>
        <w:top w:val="none" w:sz="0" w:space="0" w:color="auto"/>
        <w:left w:val="none" w:sz="0" w:space="0" w:color="auto"/>
        <w:bottom w:val="none" w:sz="0" w:space="0" w:color="auto"/>
        <w:right w:val="none" w:sz="0" w:space="0" w:color="auto"/>
      </w:divBdr>
    </w:div>
    <w:div w:id="17100350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about:blank"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about:blank"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4.png"/><Relationship Id="rId33" Type="http://schemas.openxmlformats.org/officeDocument/2006/relationships/hyperlink" Target="about:blank"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about:blank" TargetMode="External"/><Relationship Id="rId29" Type="http://schemas.openxmlformats.org/officeDocument/2006/relationships/hyperlink" Target="about:blan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about:blank" TargetMode="External"/><Relationship Id="rId32" Type="http://schemas.openxmlformats.org/officeDocument/2006/relationships/hyperlink" Target="about:blank"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hyperlink" Target="about:blank" TargetMode="External"/><Relationship Id="rId36" Type="http://schemas.openxmlformats.org/officeDocument/2006/relationships/hyperlink" Target="about:blank" TargetMode="External"/><Relationship Id="rId10" Type="http://schemas.openxmlformats.org/officeDocument/2006/relationships/image" Target="media/image4.png"/><Relationship Id="rId19" Type="http://schemas.openxmlformats.org/officeDocument/2006/relationships/hyperlink" Target="about:blank" TargetMode="External"/><Relationship Id="rId31" Type="http://schemas.openxmlformats.org/officeDocument/2006/relationships/hyperlink" Target="about:blank"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about:blank" TargetMode="External"/><Relationship Id="rId27" Type="http://schemas.openxmlformats.org/officeDocument/2006/relationships/hyperlink" Target="about:blank" TargetMode="External"/><Relationship Id="rId30" Type="http://schemas.openxmlformats.org/officeDocument/2006/relationships/hyperlink" Target="about:blank" TargetMode="External"/><Relationship Id="rId35"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2D083A-0945-409E-8DA0-A7491C5FF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TotalTime>
  <Pages>21</Pages>
  <Words>2230</Words>
  <Characters>12717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lenovo</cp:lastModifiedBy>
  <cp:revision>234</cp:revision>
  <dcterms:created xsi:type="dcterms:W3CDTF">2017-12-09T16:25:00Z</dcterms:created>
  <dcterms:modified xsi:type="dcterms:W3CDTF">2018-12-07T11:00:00Z</dcterms:modified>
  <dc:language>en-IN</dc:language>
</cp:coreProperties>
</file>