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3EC57" w14:textId="287EE801" w:rsidR="005865F1" w:rsidRDefault="00DE57BC">
      <w:r>
        <w:t>ENGL</w:t>
      </w:r>
      <w:r w:rsidR="00E64CF7">
        <w:t xml:space="preserve"> 494</w:t>
      </w:r>
      <w:r w:rsidR="00E8001E">
        <w:t>:  Psychoanalysis</w:t>
      </w:r>
      <w:r w:rsidR="0054429C">
        <w:t xml:space="preserve">, </w:t>
      </w:r>
      <w:r w:rsidR="000518CC">
        <w:t>Po</w:t>
      </w:r>
      <w:r w:rsidR="00333779">
        <w:t>litics, Culture</w:t>
      </w:r>
      <w:r w:rsidR="00C776A7">
        <w:t xml:space="preserve"> (Spring 2022 for MaKenzie Munson [800386222])</w:t>
      </w:r>
      <w:bookmarkStart w:id="0" w:name="_GoBack"/>
      <w:bookmarkEnd w:id="0"/>
    </w:p>
    <w:p w14:paraId="3D6177D8" w14:textId="77777777" w:rsidR="003B1EAE" w:rsidRDefault="003B1EAE"/>
    <w:p w14:paraId="6EE80C64" w14:textId="753B6020" w:rsidR="00E8001E" w:rsidRDefault="00E8001E">
      <w:r>
        <w:tab/>
        <w:t>Over the last twenty years or so, there has been a massive increase in the use of psych</w:t>
      </w:r>
      <w:r w:rsidR="00C937F2">
        <w:t xml:space="preserve">oanalytic thought and theory to help understand </w:t>
      </w:r>
      <w:r>
        <w:t xml:space="preserve">political and cultural phenomena.  In this course we will devote ourselves to learning a bit about what psychoanalysis—through the work of Freud and his greatest interpreter, French psychoanalyst Jacques Lacan, and even the latter’s own great interpreter, </w:t>
      </w:r>
      <w:proofErr w:type="spellStart"/>
      <w:r>
        <w:t>Slavoj</w:t>
      </w:r>
      <w:proofErr w:type="spellEnd"/>
      <w:r>
        <w:t xml:space="preserve"> </w:t>
      </w:r>
      <w:proofErr w:type="spellStart"/>
      <w:r>
        <w:t>Žižek</w:t>
      </w:r>
      <w:proofErr w:type="spellEnd"/>
      <w:r>
        <w:t xml:space="preserve">—might have to say about the realms of politics and culture.  </w:t>
      </w:r>
      <w:proofErr w:type="gramStart"/>
      <w:r w:rsidR="00D578BF">
        <w:t>For many, what psychoanalysis does when it gets applied to social and cultural issues is focus in on the power of enjoyment (we are fundamentally creatures of what Lacan calls “desire”) and all of the ways in which our enjoyment (in politics, in economic behavior, and everywhere else) is wrapped up and entangled in the fact that we are linguistic creatures.</w:t>
      </w:r>
      <w:proofErr w:type="gramEnd"/>
      <w:r w:rsidR="00D578BF">
        <w:t xml:space="preserve">  Why is it that—for so many of us—we feel pulled between our interests (political, economic, social, whatever) and where our enjoyment </w:t>
      </w:r>
      <w:r w:rsidR="00263639">
        <w:t xml:space="preserve">really </w:t>
      </w:r>
      <w:r w:rsidR="00D578BF">
        <w:t xml:space="preserve">lies?  </w:t>
      </w:r>
      <w:proofErr w:type="gramStart"/>
      <w:r w:rsidR="00D578BF">
        <w:t xml:space="preserve">Psychoanalysis suggests that we are creatures who are split, divided—between what we claim is our own self-interest and what we really love doing; between what we are conscious and unconscious of; between what we want to do and what our parents and other authority figures want us to do; between a profound lack and a haunting abundance and plenitude when we do find something that causes our desire; between the words </w:t>
      </w:r>
      <w:r w:rsidR="00B42D1E">
        <w:t xml:space="preserve">and symbolic constructions </w:t>
      </w:r>
      <w:r w:rsidR="00D578BF">
        <w:t>we use to identi</w:t>
      </w:r>
      <w:r w:rsidR="00263639">
        <w:t>f</w:t>
      </w:r>
      <w:r w:rsidR="00D578BF">
        <w:t xml:space="preserve">y ourselves and an </w:t>
      </w:r>
      <w:proofErr w:type="spellStart"/>
      <w:r w:rsidR="00D578BF">
        <w:t>unnameable</w:t>
      </w:r>
      <w:proofErr w:type="spellEnd"/>
      <w:r w:rsidR="00D578BF">
        <w:t xml:space="preserve"> mystery within each of us that words</w:t>
      </w:r>
      <w:r w:rsidR="00B42D1E">
        <w:t xml:space="preserve"> and concepts</w:t>
      </w:r>
      <w:r w:rsidR="00D578BF">
        <w:t xml:space="preserve"> can never quite fully capture.</w:t>
      </w:r>
      <w:proofErr w:type="gramEnd"/>
      <w:r w:rsidR="00D578BF">
        <w:t xml:space="preserve">  </w:t>
      </w:r>
      <w:r w:rsidR="00263639">
        <w:t xml:space="preserve">How is one to explain our profound psychical investments in and enjoyment of disastrous political and economic ideologies?  </w:t>
      </w:r>
      <w:proofErr w:type="gramStart"/>
      <w:r w:rsidR="00263639">
        <w:t>And</w:t>
      </w:r>
      <w:proofErr w:type="gramEnd"/>
      <w:r w:rsidR="00263639">
        <w:t xml:space="preserve"> why is it that knowledge so often fails to disrupt these political identifications?  </w:t>
      </w:r>
      <w:r w:rsidR="007B16B0">
        <w:t>How exactly are we to take into account the profound psychic costs of a (capitalist) world in which we are so often compelled and condemned to be constantly enjoying</w:t>
      </w:r>
      <w:r w:rsidR="00214AEF">
        <w:t>—and to</w:t>
      </w:r>
      <w:r w:rsidR="00263639">
        <w:t>,</w:t>
      </w:r>
      <w:r w:rsidR="00214AEF">
        <w:t xml:space="preserve"> in </w:t>
      </w:r>
      <w:r w:rsidR="00263639">
        <w:t xml:space="preserve">a </w:t>
      </w:r>
      <w:r w:rsidR="00214AEF">
        <w:t>strong sense</w:t>
      </w:r>
      <w:r w:rsidR="00263639">
        <w:t>,</w:t>
      </w:r>
      <w:r w:rsidR="00214AEF">
        <w:t xml:space="preserve"> feel morally culpable for an inability to enjoy</w:t>
      </w:r>
      <w:r w:rsidR="007B16B0">
        <w:t xml:space="preserve">?  Is there </w:t>
      </w:r>
      <w:proofErr w:type="gramStart"/>
      <w:r w:rsidR="007B16B0">
        <w:t>political or economic</w:t>
      </w:r>
      <w:proofErr w:type="gramEnd"/>
      <w:r w:rsidR="007B16B0">
        <w:t xml:space="preserve"> or socio-cultural power in one who is unable or unwilling to constantly “transform all of the disappointments of her life into a positive experience to be invested in the future” (</w:t>
      </w:r>
      <w:proofErr w:type="spellStart"/>
      <w:r w:rsidR="007B16B0">
        <w:t>Zupančič</w:t>
      </w:r>
      <w:proofErr w:type="spellEnd"/>
      <w:r w:rsidR="007B16B0">
        <w:t xml:space="preserve">, </w:t>
      </w:r>
      <w:r w:rsidR="007B16B0">
        <w:rPr>
          <w:i/>
          <w:iCs/>
        </w:rPr>
        <w:t>The Odd One In</w:t>
      </w:r>
      <w:r w:rsidR="00E45778">
        <w:rPr>
          <w:i/>
          <w:iCs/>
        </w:rPr>
        <w:t>:  On Comedy</w:t>
      </w:r>
      <w:r w:rsidR="007B16B0" w:rsidRPr="007B16B0">
        <w:t>)</w:t>
      </w:r>
      <w:r w:rsidR="00263639">
        <w:t xml:space="preserve">?  </w:t>
      </w:r>
      <w:r w:rsidR="00D578BF" w:rsidRPr="007B16B0">
        <w:t>In</w:t>
      </w:r>
      <w:r w:rsidR="00D578BF">
        <w:t xml:space="preserve"> this seminar</w:t>
      </w:r>
      <w:r w:rsidR="007B16B0">
        <w:t xml:space="preserve">, all of these kinds of questions will be on the discussion table as </w:t>
      </w:r>
      <w:r w:rsidR="00D578BF">
        <w:t>w</w:t>
      </w:r>
      <w:r>
        <w:t xml:space="preserve">e </w:t>
      </w:r>
      <w:r w:rsidR="00D578BF">
        <w:t xml:space="preserve">try to </w:t>
      </w:r>
      <w:r>
        <w:t>wrestle with psychoanalysis on its own terms while also paying careful attention to how theorists have applied t</w:t>
      </w:r>
      <w:r w:rsidR="00D578BF">
        <w:t>he work of Freud and Lacan</w:t>
      </w:r>
      <w:r>
        <w:t xml:space="preserve"> to politics, economics, culture, racial identity, sexuality, and much more.</w:t>
      </w:r>
      <w:r w:rsidR="00F3255C">
        <w:t xml:space="preserve">  </w:t>
      </w:r>
      <w:proofErr w:type="gramStart"/>
      <w:r w:rsidR="00F3255C">
        <w:t>The course will not assume any background psychoanalytic knowledge, as we will build up a foundation for our purposes here by working through some of the canonical texts of Freud and Lacan as they relate to political, social, and cultural concerns</w:t>
      </w:r>
      <w:r w:rsidR="00EC7093">
        <w:t xml:space="preserve">; we will also follow </w:t>
      </w:r>
      <w:proofErr w:type="spellStart"/>
      <w:r w:rsidR="006E7DD8">
        <w:t>Žižek’s</w:t>
      </w:r>
      <w:proofErr w:type="spellEnd"/>
      <w:r w:rsidR="006E7DD8">
        <w:t xml:space="preserve"> lead by taking what can often be dense theoretical texts and reading them through illustrative examples from popular culture—the </w:t>
      </w:r>
      <w:r w:rsidR="003F6A8D">
        <w:t xml:space="preserve">children’s </w:t>
      </w:r>
      <w:r w:rsidR="006E7DD8">
        <w:t>bo</w:t>
      </w:r>
      <w:r w:rsidR="00DD7A6A">
        <w:t xml:space="preserve">oks of </w:t>
      </w:r>
      <w:proofErr w:type="spellStart"/>
      <w:r w:rsidR="00DD7A6A">
        <w:t>Shel</w:t>
      </w:r>
      <w:proofErr w:type="spellEnd"/>
      <w:r w:rsidR="00DD7A6A">
        <w:t xml:space="preserve"> </w:t>
      </w:r>
      <w:r w:rsidR="00EC46F0">
        <w:t xml:space="preserve">Silverstein, the </w:t>
      </w:r>
      <w:r w:rsidR="006E7DD8">
        <w:t>films of Pixar</w:t>
      </w:r>
      <w:r w:rsidR="00EC46F0">
        <w:t xml:space="preserve">, TV and film more generally, </w:t>
      </w:r>
      <w:r w:rsidR="007B1397">
        <w:t>may all</w:t>
      </w:r>
      <w:r w:rsidR="006E7DD8">
        <w:t xml:space="preserve"> serve as guides to</w:t>
      </w:r>
      <w:r w:rsidR="00263639">
        <w:t xml:space="preserve"> fundamental</w:t>
      </w:r>
      <w:r w:rsidR="00005EFB">
        <w:t xml:space="preserve"> psychoanalytic</w:t>
      </w:r>
      <w:r w:rsidR="00010F4E">
        <w:t xml:space="preserve"> (and political)</w:t>
      </w:r>
      <w:r w:rsidR="006E7DD8">
        <w:t xml:space="preserve"> insights</w:t>
      </w:r>
      <w:r w:rsidR="00005EFB">
        <w:t>.</w:t>
      </w:r>
      <w:proofErr w:type="gramEnd"/>
      <w:r w:rsidR="00005EFB">
        <w:t xml:space="preserve"> </w:t>
      </w:r>
      <w:r w:rsidR="006E7DD8">
        <w:t xml:space="preserve"> </w:t>
      </w:r>
    </w:p>
    <w:p w14:paraId="167BFEFE" w14:textId="77777777" w:rsidR="0098012D" w:rsidRDefault="0098012D"/>
    <w:p w14:paraId="155A7D8D" w14:textId="1CE77586" w:rsidR="00FB1E1A" w:rsidRDefault="00FB1E1A">
      <w:pPr>
        <w:rPr>
          <w:b/>
          <w:bCs/>
        </w:rPr>
      </w:pPr>
      <w:r w:rsidRPr="003B1EAE">
        <w:rPr>
          <w:b/>
          <w:bCs/>
        </w:rPr>
        <w:t>Potential Texts of Study:</w:t>
      </w:r>
    </w:p>
    <w:p w14:paraId="76946327" w14:textId="77777777" w:rsidR="003B1EAE" w:rsidRPr="003B1EAE" w:rsidRDefault="003B1EAE">
      <w:pPr>
        <w:rPr>
          <w:b/>
          <w:bCs/>
        </w:rPr>
      </w:pPr>
    </w:p>
    <w:p w14:paraId="17C31AE8" w14:textId="36ECB8B9" w:rsidR="00BE3A7F" w:rsidRDefault="00BE3A7F" w:rsidP="00BE3A7F">
      <w:pPr>
        <w:pStyle w:val="NoSpacing"/>
        <w:rPr>
          <w:i/>
          <w:iCs/>
        </w:rPr>
      </w:pPr>
      <w:r>
        <w:t xml:space="preserve">Sigmund Freud, </w:t>
      </w:r>
      <w:r w:rsidRPr="00BE3A7F">
        <w:rPr>
          <w:i/>
          <w:iCs/>
        </w:rPr>
        <w:t>Totem and Taboo</w:t>
      </w:r>
    </w:p>
    <w:p w14:paraId="6019800D" w14:textId="77777777" w:rsidR="003F6A8D" w:rsidRDefault="00BE3A7F" w:rsidP="00DE7694">
      <w:pPr>
        <w:pStyle w:val="NoSpacing"/>
        <w:rPr>
          <w:i/>
          <w:iCs/>
        </w:rPr>
      </w:pPr>
      <w:r w:rsidRPr="00C94DFC">
        <w:t>————</w:t>
      </w:r>
      <w:r w:rsidR="00C94DFC">
        <w:t xml:space="preserve">, </w:t>
      </w:r>
      <w:r w:rsidR="00C94DFC">
        <w:rPr>
          <w:i/>
          <w:iCs/>
        </w:rPr>
        <w:t>Civilization and its Discontents</w:t>
      </w:r>
    </w:p>
    <w:p w14:paraId="109D5D1F" w14:textId="501D5ACE" w:rsidR="00DE7694" w:rsidRDefault="003F6A8D" w:rsidP="00DE7694">
      <w:pPr>
        <w:pStyle w:val="NoSpacing"/>
        <w:rPr>
          <w:rFonts w:cs="Times New Roman"/>
          <w:i/>
          <w:iCs/>
          <w:szCs w:val="24"/>
        </w:rPr>
      </w:pPr>
      <w:r w:rsidRPr="00C94DFC">
        <w:t>————</w:t>
      </w:r>
      <w:r>
        <w:t xml:space="preserve">, </w:t>
      </w:r>
      <w:r>
        <w:rPr>
          <w:i/>
        </w:rPr>
        <w:t>An Outline of Psycho-Analysis</w:t>
      </w:r>
      <w:r w:rsidR="00DE7694">
        <w:rPr>
          <w:i/>
          <w:iCs/>
        </w:rPr>
        <w:br/>
      </w:r>
      <w:r w:rsidR="00DE7694" w:rsidRPr="00DE7694">
        <w:rPr>
          <w:rFonts w:cs="Times New Roman"/>
          <w:szCs w:val="24"/>
        </w:rPr>
        <w:t xml:space="preserve">Jacques Lacan, </w:t>
      </w:r>
      <w:proofErr w:type="spellStart"/>
      <w:r w:rsidR="008A619A" w:rsidRPr="00DE7694">
        <w:rPr>
          <w:rFonts w:cs="Times New Roman"/>
          <w:i/>
          <w:iCs/>
          <w:szCs w:val="24"/>
        </w:rPr>
        <w:t>Écrits</w:t>
      </w:r>
      <w:proofErr w:type="spellEnd"/>
      <w:r w:rsidR="00DE7694" w:rsidRPr="00DE7694">
        <w:rPr>
          <w:rFonts w:cs="Times New Roman"/>
          <w:i/>
          <w:iCs/>
          <w:szCs w:val="24"/>
        </w:rPr>
        <w:t xml:space="preserve"> </w:t>
      </w:r>
    </w:p>
    <w:p w14:paraId="471A94A5" w14:textId="29D764F9" w:rsidR="00881B66" w:rsidRDefault="00881B66" w:rsidP="00881B66">
      <w:pPr>
        <w:pStyle w:val="NoSpacing"/>
        <w:ind w:left="720" w:hanging="720"/>
      </w:pPr>
      <w:r w:rsidRPr="00881B66">
        <w:t>————,</w:t>
      </w:r>
      <w:r>
        <w:t xml:space="preserve"> “The Subversion of the Subject and the Dialectic of Desire in the Freudian </w:t>
      </w:r>
      <w:r>
        <w:br/>
        <w:t>Unconscious”</w:t>
      </w:r>
    </w:p>
    <w:p w14:paraId="4749802B" w14:textId="77777777" w:rsidR="005F332F" w:rsidRPr="00881B66" w:rsidRDefault="005F332F" w:rsidP="00881B66">
      <w:pPr>
        <w:pStyle w:val="NoSpacing"/>
        <w:ind w:left="720" w:hanging="720"/>
        <w:rPr>
          <w:rFonts w:cs="Times New Roman"/>
          <w:szCs w:val="24"/>
        </w:rPr>
      </w:pPr>
    </w:p>
    <w:p w14:paraId="4F125172" w14:textId="77D0F5C1" w:rsidR="00DE7694" w:rsidRPr="00DE7694" w:rsidRDefault="00DE7694" w:rsidP="00DE7694">
      <w:pPr>
        <w:pStyle w:val="NoSpacing"/>
        <w:rPr>
          <w:i/>
          <w:iCs/>
        </w:rPr>
      </w:pPr>
      <w:proofErr w:type="spellStart"/>
      <w:r>
        <w:rPr>
          <w:rFonts w:cs="Times New Roman"/>
          <w:szCs w:val="24"/>
        </w:rPr>
        <w:lastRenderedPageBreak/>
        <w:t>Slavoj</w:t>
      </w:r>
      <w:proofErr w:type="spellEnd"/>
      <w:r>
        <w:rPr>
          <w:rFonts w:cs="Times New Roman"/>
          <w:szCs w:val="24"/>
        </w:rPr>
        <w:t xml:space="preserve"> </w:t>
      </w:r>
      <w:proofErr w:type="spellStart"/>
      <w:r>
        <w:rPr>
          <w:rFonts w:cs="Times New Roman"/>
        </w:rPr>
        <w:t>Žižek</w:t>
      </w:r>
      <w:proofErr w:type="spellEnd"/>
      <w:r>
        <w:rPr>
          <w:rFonts w:cs="Times New Roman"/>
        </w:rPr>
        <w:t xml:space="preserve">, </w:t>
      </w:r>
      <w:proofErr w:type="gramStart"/>
      <w:r>
        <w:rPr>
          <w:rFonts w:cs="Times New Roman"/>
          <w:i/>
          <w:iCs/>
        </w:rPr>
        <w:t>The</w:t>
      </w:r>
      <w:proofErr w:type="gramEnd"/>
      <w:r>
        <w:rPr>
          <w:rFonts w:cs="Times New Roman"/>
          <w:i/>
          <w:iCs/>
        </w:rPr>
        <w:t xml:space="preserve"> Sublime Object of Ideology </w:t>
      </w:r>
    </w:p>
    <w:p w14:paraId="2B813163" w14:textId="68C8180E" w:rsidR="00E131BA" w:rsidRDefault="00E131BA" w:rsidP="00BE3A7F">
      <w:pPr>
        <w:pStyle w:val="NoSpacing"/>
        <w:rPr>
          <w:i/>
          <w:iCs/>
        </w:rPr>
      </w:pPr>
      <w:r>
        <w:t xml:space="preserve">Bruce Fink, </w:t>
      </w:r>
      <w:proofErr w:type="gramStart"/>
      <w:r>
        <w:rPr>
          <w:i/>
          <w:iCs/>
        </w:rPr>
        <w:t>The</w:t>
      </w:r>
      <w:proofErr w:type="gramEnd"/>
      <w:r>
        <w:rPr>
          <w:i/>
          <w:iCs/>
        </w:rPr>
        <w:t xml:space="preserve"> Lacanian Subject:  Between Language and </w:t>
      </w:r>
      <w:proofErr w:type="spellStart"/>
      <w:r>
        <w:rPr>
          <w:i/>
          <w:iCs/>
        </w:rPr>
        <w:t>Jouissance</w:t>
      </w:r>
      <w:proofErr w:type="spellEnd"/>
    </w:p>
    <w:p w14:paraId="5F4FB2A4" w14:textId="72D135B3" w:rsidR="00881B66" w:rsidRPr="00881B66" w:rsidRDefault="00881B66" w:rsidP="00881B66">
      <w:pPr>
        <w:rPr>
          <w:i/>
          <w:iCs/>
        </w:rPr>
      </w:pPr>
      <w:r w:rsidRPr="00881B66">
        <w:t xml:space="preserve">————, </w:t>
      </w:r>
      <w:r w:rsidRPr="00881B66">
        <w:rPr>
          <w:i/>
          <w:iCs/>
          <w:color w:val="202124"/>
          <w:shd w:val="clear" w:color="auto" w:fill="FFFFFF"/>
        </w:rPr>
        <w:t>A Clinical Introduction to Lacanian Psychoanalysis</w:t>
      </w:r>
    </w:p>
    <w:p w14:paraId="15FDE2DF" w14:textId="6620337D" w:rsidR="00E131BA" w:rsidRPr="00E131BA" w:rsidRDefault="00E131BA" w:rsidP="00BE3A7F">
      <w:pPr>
        <w:pStyle w:val="NoSpacing"/>
      </w:pPr>
      <w:r>
        <w:t xml:space="preserve">Mari </w:t>
      </w:r>
      <w:proofErr w:type="spellStart"/>
      <w:r>
        <w:t>Ruti</w:t>
      </w:r>
      <w:proofErr w:type="spellEnd"/>
      <w:r>
        <w:t xml:space="preserve">, </w:t>
      </w:r>
      <w:r>
        <w:rPr>
          <w:i/>
          <w:iCs/>
        </w:rPr>
        <w:t>Penis Envy and Other Bad Feelings:  The Emotional Costs of Everyday Life</w:t>
      </w:r>
    </w:p>
    <w:p w14:paraId="358F756A" w14:textId="3BA1E66F" w:rsidR="00E131BA" w:rsidRDefault="00E131BA" w:rsidP="00BE3A7F">
      <w:pPr>
        <w:pStyle w:val="NoSpacing"/>
        <w:rPr>
          <w:i/>
          <w:iCs/>
        </w:rPr>
      </w:pPr>
      <w:r w:rsidRPr="00C94DFC">
        <w:t>————</w:t>
      </w:r>
      <w:r>
        <w:t xml:space="preserve">, </w:t>
      </w:r>
      <w:r w:rsidRPr="00E131BA">
        <w:rPr>
          <w:i/>
          <w:iCs/>
        </w:rPr>
        <w:t>The Ethics of Opting Out</w:t>
      </w:r>
      <w:r w:rsidR="003B1EAE">
        <w:rPr>
          <w:i/>
          <w:iCs/>
        </w:rPr>
        <w:t>:  Queer Theory’s Defiant Subjects</w:t>
      </w:r>
    </w:p>
    <w:p w14:paraId="24AA473D" w14:textId="51D94C28" w:rsidR="00E131BA" w:rsidRDefault="00E131BA" w:rsidP="00E131BA">
      <w:pPr>
        <w:pStyle w:val="NoSpacing"/>
        <w:rPr>
          <w:i/>
          <w:iCs/>
        </w:rPr>
      </w:pPr>
      <w:r>
        <w:t xml:space="preserve">Sheldon George, </w:t>
      </w:r>
      <w:r>
        <w:rPr>
          <w:i/>
          <w:iCs/>
        </w:rPr>
        <w:t>Trauma and Race:  A Lacanian Study of African American Racial Identity</w:t>
      </w:r>
    </w:p>
    <w:p w14:paraId="71954432" w14:textId="6D0E812B" w:rsidR="00E131BA" w:rsidRDefault="00E131BA" w:rsidP="00E131BA">
      <w:pPr>
        <w:pStyle w:val="NoSpacing"/>
        <w:rPr>
          <w:shd w:val="clear" w:color="auto" w:fill="FFFFFF"/>
        </w:rPr>
      </w:pPr>
      <w:proofErr w:type="spellStart"/>
      <w:r>
        <w:t>Alenka</w:t>
      </w:r>
      <w:proofErr w:type="spellEnd"/>
      <w:r>
        <w:t xml:space="preserve"> </w:t>
      </w:r>
      <w:proofErr w:type="spellStart"/>
      <w:r>
        <w:t>Zupan</w:t>
      </w:r>
      <w:r w:rsidRPr="00E131BA">
        <w:rPr>
          <w:shd w:val="clear" w:color="auto" w:fill="FFFFFF"/>
        </w:rPr>
        <w:t>čič</w:t>
      </w:r>
      <w:proofErr w:type="spellEnd"/>
      <w:r>
        <w:rPr>
          <w:shd w:val="clear" w:color="auto" w:fill="FFFFFF"/>
        </w:rPr>
        <w:t xml:space="preserve">, </w:t>
      </w:r>
      <w:r w:rsidR="0022205C">
        <w:rPr>
          <w:i/>
          <w:iCs/>
          <w:shd w:val="clear" w:color="auto" w:fill="FFFFFF"/>
        </w:rPr>
        <w:t xml:space="preserve">What </w:t>
      </w:r>
      <w:r w:rsidR="0022205C">
        <w:rPr>
          <w:iCs/>
          <w:shd w:val="clear" w:color="auto" w:fill="FFFFFF"/>
        </w:rPr>
        <w:t>Is</w:t>
      </w:r>
      <w:r>
        <w:rPr>
          <w:i/>
          <w:iCs/>
          <w:shd w:val="clear" w:color="auto" w:fill="FFFFFF"/>
        </w:rPr>
        <w:t xml:space="preserve"> Sex?</w:t>
      </w:r>
    </w:p>
    <w:p w14:paraId="69A80346" w14:textId="0EB4F394" w:rsidR="00DE7694" w:rsidRDefault="00E131BA" w:rsidP="00DE7694">
      <w:pPr>
        <w:pStyle w:val="NoSpacing"/>
        <w:rPr>
          <w:rStyle w:val="a-size-extra-large"/>
          <w:rFonts w:cs="Times New Roman"/>
          <w:i/>
          <w:iCs/>
          <w:color w:val="0F1111"/>
          <w:szCs w:val="24"/>
        </w:rPr>
      </w:pPr>
      <w:r>
        <w:rPr>
          <w:shd w:val="clear" w:color="auto" w:fill="FFFFFF"/>
        </w:rPr>
        <w:t xml:space="preserve">Eric </w:t>
      </w:r>
      <w:proofErr w:type="spellStart"/>
      <w:r>
        <w:rPr>
          <w:shd w:val="clear" w:color="auto" w:fill="FFFFFF"/>
        </w:rPr>
        <w:t>Santner</w:t>
      </w:r>
      <w:proofErr w:type="spellEnd"/>
      <w:r>
        <w:rPr>
          <w:shd w:val="clear" w:color="auto" w:fill="FFFFFF"/>
        </w:rPr>
        <w:t xml:space="preserve">, </w:t>
      </w:r>
      <w:r>
        <w:rPr>
          <w:i/>
          <w:iCs/>
          <w:shd w:val="clear" w:color="auto" w:fill="FFFFFF"/>
        </w:rPr>
        <w:t>The Royal Remains:  The People’s Two Bodies and the Endgames of Sovereignty</w:t>
      </w:r>
      <w:r w:rsidR="00DE7694">
        <w:rPr>
          <w:i/>
          <w:iCs/>
          <w:shd w:val="clear" w:color="auto" w:fill="FFFFFF"/>
        </w:rPr>
        <w:br/>
      </w:r>
      <w:r w:rsidR="00DE7694" w:rsidRPr="00E131BA">
        <w:rPr>
          <w:rFonts w:eastAsia="Times New Roman" w:cs="Times New Roman"/>
          <w:color w:val="000000"/>
          <w:szCs w:val="24"/>
          <w:shd w:val="clear" w:color="auto" w:fill="FFFFFF"/>
        </w:rPr>
        <w:t>Molly Rothenberg</w:t>
      </w:r>
      <w:r w:rsidR="00DE7694">
        <w:rPr>
          <w:rFonts w:eastAsia="Times New Roman" w:cs="Times New Roman"/>
          <w:color w:val="000000"/>
          <w:szCs w:val="24"/>
          <w:shd w:val="clear" w:color="auto" w:fill="FFFFFF"/>
        </w:rPr>
        <w:t xml:space="preserve">, </w:t>
      </w:r>
      <w:r w:rsidR="00DE7694" w:rsidRPr="00DE7694">
        <w:rPr>
          <w:rFonts w:eastAsia="Times New Roman" w:cs="Times New Roman"/>
          <w:i/>
          <w:iCs/>
          <w:color w:val="000000"/>
          <w:szCs w:val="24"/>
          <w:shd w:val="clear" w:color="auto" w:fill="FFFFFF"/>
        </w:rPr>
        <w:t xml:space="preserve">The </w:t>
      </w:r>
      <w:r w:rsidRPr="00E131BA">
        <w:rPr>
          <w:rFonts w:eastAsia="Times New Roman" w:cs="Times New Roman"/>
          <w:i/>
          <w:iCs/>
          <w:color w:val="000000"/>
          <w:szCs w:val="24"/>
          <w:shd w:val="clear" w:color="auto" w:fill="FFFFFF"/>
        </w:rPr>
        <w:t>Excessive Subject</w:t>
      </w:r>
      <w:r w:rsidR="00DE7694" w:rsidRPr="00DE7694">
        <w:rPr>
          <w:rFonts w:eastAsia="Times New Roman" w:cs="Times New Roman"/>
          <w:i/>
          <w:iCs/>
          <w:color w:val="000000"/>
          <w:szCs w:val="24"/>
          <w:shd w:val="clear" w:color="auto" w:fill="FFFFFF"/>
        </w:rPr>
        <w:t xml:space="preserve">:  </w:t>
      </w:r>
      <w:r w:rsidRPr="00DE7694">
        <w:rPr>
          <w:rStyle w:val="a-size-extra-large"/>
          <w:rFonts w:cs="Times New Roman"/>
          <w:i/>
          <w:iCs/>
          <w:color w:val="0F1111"/>
          <w:szCs w:val="24"/>
        </w:rPr>
        <w:t>A New Theory of Social Change</w:t>
      </w:r>
      <w:r w:rsidR="00DE7694">
        <w:rPr>
          <w:rStyle w:val="a-size-extra-large"/>
          <w:rFonts w:cs="Times New Roman"/>
          <w:i/>
          <w:iCs/>
          <w:color w:val="0F1111"/>
          <w:szCs w:val="24"/>
        </w:rPr>
        <w:br/>
      </w:r>
      <w:proofErr w:type="spellStart"/>
      <w:r w:rsidRPr="00E131BA">
        <w:rPr>
          <w:rFonts w:eastAsia="Times New Roman" w:cs="Times New Roman"/>
          <w:color w:val="000000"/>
          <w:szCs w:val="24"/>
          <w:shd w:val="clear" w:color="auto" w:fill="FFFFFF"/>
        </w:rPr>
        <w:t>Samo</w:t>
      </w:r>
      <w:proofErr w:type="spellEnd"/>
      <w:r w:rsidRPr="00E131BA">
        <w:rPr>
          <w:rFonts w:eastAsia="Times New Roman" w:cs="Times New Roman"/>
          <w:color w:val="000000"/>
          <w:szCs w:val="24"/>
          <w:shd w:val="clear" w:color="auto" w:fill="FFFFFF"/>
        </w:rPr>
        <w:t xml:space="preserve"> </w:t>
      </w:r>
      <w:proofErr w:type="spellStart"/>
      <w:r w:rsidRPr="00E131BA">
        <w:rPr>
          <w:rFonts w:eastAsia="Times New Roman" w:cs="Times New Roman"/>
          <w:color w:val="000000"/>
          <w:szCs w:val="24"/>
          <w:shd w:val="clear" w:color="auto" w:fill="FFFFFF"/>
        </w:rPr>
        <w:t>Tomšič</w:t>
      </w:r>
      <w:proofErr w:type="spellEnd"/>
      <w:r w:rsidR="00DE7694" w:rsidRPr="00DE7694">
        <w:rPr>
          <w:rFonts w:eastAsia="Times New Roman" w:cs="Times New Roman"/>
          <w:color w:val="000000"/>
          <w:szCs w:val="24"/>
          <w:shd w:val="clear" w:color="auto" w:fill="FFFFFF"/>
        </w:rPr>
        <w:t xml:space="preserve">, </w:t>
      </w:r>
      <w:r w:rsidR="00DE7694" w:rsidRPr="00DE7694">
        <w:rPr>
          <w:rStyle w:val="a-size-extra-large"/>
          <w:rFonts w:cs="Times New Roman"/>
          <w:i/>
          <w:iCs/>
          <w:color w:val="0F1111"/>
          <w:szCs w:val="24"/>
        </w:rPr>
        <w:t xml:space="preserve">The </w:t>
      </w:r>
      <w:proofErr w:type="spellStart"/>
      <w:r w:rsidR="00DE7694" w:rsidRPr="00DE7694">
        <w:rPr>
          <w:rStyle w:val="a-size-extra-large"/>
          <w:rFonts w:cs="Times New Roman"/>
          <w:i/>
          <w:iCs/>
          <w:color w:val="0F1111"/>
          <w:szCs w:val="24"/>
        </w:rPr>
        <w:t>Labour</w:t>
      </w:r>
      <w:proofErr w:type="spellEnd"/>
      <w:r w:rsidR="00DE7694" w:rsidRPr="00DE7694">
        <w:rPr>
          <w:rStyle w:val="a-size-extra-large"/>
          <w:rFonts w:cs="Times New Roman"/>
          <w:i/>
          <w:iCs/>
          <w:color w:val="0F1111"/>
          <w:szCs w:val="24"/>
        </w:rPr>
        <w:t xml:space="preserve"> of Enjoyment: Towards a Critique of Libidinal Economy</w:t>
      </w:r>
    </w:p>
    <w:p w14:paraId="4EF12684" w14:textId="1CB221E7" w:rsidR="00E76AB7" w:rsidRDefault="00E76AB7" w:rsidP="00DE7694">
      <w:pPr>
        <w:pStyle w:val="NoSpacing"/>
        <w:rPr>
          <w:rStyle w:val="a-size-extra-large"/>
          <w:rFonts w:cs="Times New Roman"/>
          <w:i/>
          <w:iCs/>
          <w:color w:val="0F1111"/>
          <w:szCs w:val="24"/>
        </w:rPr>
      </w:pPr>
      <w:r>
        <w:rPr>
          <w:rStyle w:val="a-size-extra-large"/>
          <w:rFonts w:cs="Times New Roman"/>
          <w:iCs/>
          <w:color w:val="0F1111"/>
          <w:szCs w:val="24"/>
        </w:rPr>
        <w:t xml:space="preserve">Todd McGowan, </w:t>
      </w:r>
      <w:r>
        <w:rPr>
          <w:rStyle w:val="a-size-extra-large"/>
          <w:rFonts w:cs="Times New Roman"/>
          <w:i/>
          <w:iCs/>
          <w:color w:val="0F1111"/>
          <w:szCs w:val="24"/>
        </w:rPr>
        <w:t>Capitalism and Desire:  The Psychic Cost of Free Markets</w:t>
      </w:r>
    </w:p>
    <w:p w14:paraId="78CB5C7A" w14:textId="046752C0" w:rsidR="009F6AAF" w:rsidRPr="009F6AAF" w:rsidRDefault="009F6AAF" w:rsidP="00DE7694">
      <w:pPr>
        <w:pStyle w:val="NoSpacing"/>
        <w:rPr>
          <w:rStyle w:val="a-size-extra-large"/>
          <w:rFonts w:cs="Times New Roman"/>
          <w:iCs/>
          <w:color w:val="0F1111"/>
          <w:szCs w:val="24"/>
        </w:rPr>
      </w:pPr>
      <w:proofErr w:type="spellStart"/>
      <w:r>
        <w:rPr>
          <w:rStyle w:val="a-size-extra-large"/>
          <w:rFonts w:cs="Times New Roman"/>
          <w:iCs/>
          <w:color w:val="0F1111"/>
          <w:szCs w:val="24"/>
        </w:rPr>
        <w:t>Yannis</w:t>
      </w:r>
      <w:proofErr w:type="spellEnd"/>
      <w:r>
        <w:rPr>
          <w:rStyle w:val="a-size-extra-large"/>
          <w:rFonts w:cs="Times New Roman"/>
          <w:iCs/>
          <w:color w:val="0F1111"/>
          <w:szCs w:val="24"/>
        </w:rPr>
        <w:t xml:space="preserve"> </w:t>
      </w:r>
      <w:proofErr w:type="spellStart"/>
      <w:r>
        <w:rPr>
          <w:rStyle w:val="a-size-extra-large"/>
          <w:rFonts w:cs="Times New Roman"/>
          <w:iCs/>
          <w:color w:val="0F1111"/>
          <w:szCs w:val="24"/>
        </w:rPr>
        <w:t>Stavrakakis</w:t>
      </w:r>
      <w:proofErr w:type="spellEnd"/>
      <w:r>
        <w:rPr>
          <w:rStyle w:val="a-size-extra-large"/>
          <w:rFonts w:cs="Times New Roman"/>
          <w:iCs/>
          <w:color w:val="0F1111"/>
          <w:szCs w:val="24"/>
        </w:rPr>
        <w:t xml:space="preserve">, “Objects of Consumption, Causes of Desire:  Consumerism and Advertising </w:t>
      </w:r>
      <w:r>
        <w:rPr>
          <w:rStyle w:val="a-size-extra-large"/>
          <w:rFonts w:cs="Times New Roman"/>
          <w:iCs/>
          <w:color w:val="0F1111"/>
          <w:szCs w:val="24"/>
        </w:rPr>
        <w:br/>
      </w:r>
      <w:r>
        <w:rPr>
          <w:rStyle w:val="a-size-extra-large"/>
          <w:rFonts w:cs="Times New Roman"/>
          <w:iCs/>
          <w:color w:val="0F1111"/>
          <w:szCs w:val="24"/>
        </w:rPr>
        <w:tab/>
        <w:t>in Societies of Commanded Enjoyment”</w:t>
      </w:r>
    </w:p>
    <w:p w14:paraId="79E68CBD" w14:textId="77777777" w:rsidR="009F6AAF" w:rsidRPr="00E76AB7" w:rsidRDefault="009F6AAF" w:rsidP="00DE7694">
      <w:pPr>
        <w:pStyle w:val="NoSpacing"/>
        <w:rPr>
          <w:iCs/>
          <w:shd w:val="clear" w:color="auto" w:fill="FFFFFF"/>
        </w:rPr>
      </w:pPr>
    </w:p>
    <w:p w14:paraId="3FAD0DB0" w14:textId="65089107" w:rsidR="00FB1E1A" w:rsidRPr="00E45778" w:rsidRDefault="00FB1E1A">
      <w:pPr>
        <w:rPr>
          <w:i/>
          <w:iCs/>
        </w:rPr>
      </w:pPr>
    </w:p>
    <w:sectPr w:rsidR="00FB1E1A" w:rsidRPr="00E45778" w:rsidSect="002A64CB">
      <w:footerReference w:type="default" r:id="rId6"/>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558E4" w16cex:dateUtc="2021-09-2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588A11" w16cid:durableId="24F558E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D2B54" w14:textId="77777777" w:rsidR="002C319D" w:rsidRDefault="002C319D" w:rsidP="0025718E">
      <w:r>
        <w:separator/>
      </w:r>
    </w:p>
  </w:endnote>
  <w:endnote w:type="continuationSeparator" w:id="0">
    <w:p w14:paraId="00FC1754" w14:textId="77777777" w:rsidR="002C319D" w:rsidRDefault="002C319D" w:rsidP="0025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65167"/>
      <w:docPartObj>
        <w:docPartGallery w:val="Page Numbers (Bottom of Page)"/>
        <w:docPartUnique/>
      </w:docPartObj>
    </w:sdtPr>
    <w:sdtEndPr>
      <w:rPr>
        <w:noProof/>
        <w:sz w:val="20"/>
      </w:rPr>
    </w:sdtEndPr>
    <w:sdtContent>
      <w:p w14:paraId="27E6036E" w14:textId="58D30190" w:rsidR="0025718E" w:rsidRPr="0025718E" w:rsidRDefault="0025718E">
        <w:pPr>
          <w:pStyle w:val="Footer"/>
          <w:jc w:val="right"/>
          <w:rPr>
            <w:sz w:val="20"/>
          </w:rPr>
        </w:pPr>
        <w:r w:rsidRPr="0025718E">
          <w:rPr>
            <w:sz w:val="20"/>
          </w:rPr>
          <w:fldChar w:fldCharType="begin"/>
        </w:r>
        <w:r w:rsidRPr="0025718E">
          <w:rPr>
            <w:sz w:val="20"/>
          </w:rPr>
          <w:instrText xml:space="preserve"> PAGE   \* MERGEFORMAT </w:instrText>
        </w:r>
        <w:r w:rsidRPr="0025718E">
          <w:rPr>
            <w:sz w:val="20"/>
          </w:rPr>
          <w:fldChar w:fldCharType="separate"/>
        </w:r>
        <w:r w:rsidR="00C776A7">
          <w:rPr>
            <w:noProof/>
            <w:sz w:val="20"/>
          </w:rPr>
          <w:t>2</w:t>
        </w:r>
        <w:r w:rsidRPr="0025718E">
          <w:rPr>
            <w:noProof/>
            <w:sz w:val="20"/>
          </w:rPr>
          <w:fldChar w:fldCharType="end"/>
        </w:r>
      </w:p>
    </w:sdtContent>
  </w:sdt>
  <w:p w14:paraId="55A5C004" w14:textId="77777777" w:rsidR="0025718E" w:rsidRDefault="00257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3EED6" w14:textId="77777777" w:rsidR="002C319D" w:rsidRDefault="002C319D" w:rsidP="0025718E">
      <w:r>
        <w:separator/>
      </w:r>
    </w:p>
  </w:footnote>
  <w:footnote w:type="continuationSeparator" w:id="0">
    <w:p w14:paraId="35D92174" w14:textId="77777777" w:rsidR="002C319D" w:rsidRDefault="002C319D" w:rsidP="00257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01E"/>
    <w:rsid w:val="00005EFB"/>
    <w:rsid w:val="00010F4E"/>
    <w:rsid w:val="000518CC"/>
    <w:rsid w:val="001E55D5"/>
    <w:rsid w:val="00214AEF"/>
    <w:rsid w:val="0022205C"/>
    <w:rsid w:val="0025718E"/>
    <w:rsid w:val="00263639"/>
    <w:rsid w:val="002A64CB"/>
    <w:rsid w:val="002C319D"/>
    <w:rsid w:val="00333779"/>
    <w:rsid w:val="003B1EAE"/>
    <w:rsid w:val="003F6A8D"/>
    <w:rsid w:val="0054429C"/>
    <w:rsid w:val="005865F1"/>
    <w:rsid w:val="005F0B70"/>
    <w:rsid w:val="005F332F"/>
    <w:rsid w:val="00696BBE"/>
    <w:rsid w:val="006E7DD8"/>
    <w:rsid w:val="007B1397"/>
    <w:rsid w:val="007B16B0"/>
    <w:rsid w:val="00881B66"/>
    <w:rsid w:val="008A619A"/>
    <w:rsid w:val="009424AB"/>
    <w:rsid w:val="0098012D"/>
    <w:rsid w:val="009F6AAF"/>
    <w:rsid w:val="00B14D5F"/>
    <w:rsid w:val="00B42D1E"/>
    <w:rsid w:val="00BE3A7F"/>
    <w:rsid w:val="00C776A7"/>
    <w:rsid w:val="00C937F2"/>
    <w:rsid w:val="00C94DFC"/>
    <w:rsid w:val="00D46648"/>
    <w:rsid w:val="00D5179F"/>
    <w:rsid w:val="00D578BF"/>
    <w:rsid w:val="00DA3F9A"/>
    <w:rsid w:val="00DD7A6A"/>
    <w:rsid w:val="00DE57BC"/>
    <w:rsid w:val="00DE7694"/>
    <w:rsid w:val="00E131BA"/>
    <w:rsid w:val="00E45778"/>
    <w:rsid w:val="00E64CF7"/>
    <w:rsid w:val="00E708C2"/>
    <w:rsid w:val="00E76AB7"/>
    <w:rsid w:val="00E8001E"/>
    <w:rsid w:val="00EC46F0"/>
    <w:rsid w:val="00EC7093"/>
    <w:rsid w:val="00F3255C"/>
    <w:rsid w:val="00F80FC4"/>
    <w:rsid w:val="00FB1E1A"/>
    <w:rsid w:val="00FB7B40"/>
    <w:rsid w:val="00FC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FBC8"/>
  <w15:chartTrackingRefBased/>
  <w15:docId w15:val="{C26DC1D2-5953-5D4D-8BF8-F275EA87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B66"/>
    <w:pPr>
      <w:spacing w:after="0"/>
    </w:pPr>
    <w:rPr>
      <w:rFonts w:eastAsia="Times New Roman"/>
    </w:rPr>
  </w:style>
  <w:style w:type="paragraph" w:styleId="Heading1">
    <w:name w:val="heading 1"/>
    <w:basedOn w:val="Normal"/>
    <w:next w:val="Normal"/>
    <w:link w:val="Heading1Char"/>
    <w:uiPriority w:val="9"/>
    <w:qFormat/>
    <w:rsid w:val="00E131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31B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rsid w:val="00696BBE"/>
    <w:rPr>
      <w:rFonts w:eastAsiaTheme="minorHAnsi"/>
      <w:sz w:val="20"/>
      <w:szCs w:val="20"/>
    </w:rPr>
  </w:style>
  <w:style w:type="character" w:customStyle="1" w:styleId="CommentTextChar">
    <w:name w:val="Comment Text Char"/>
    <w:basedOn w:val="DefaultParagraphFont"/>
    <w:link w:val="CommentText"/>
    <w:uiPriority w:val="99"/>
    <w:rsid w:val="00696BBE"/>
    <w:rPr>
      <w:sz w:val="20"/>
      <w:szCs w:val="20"/>
    </w:rPr>
  </w:style>
  <w:style w:type="character" w:styleId="CommentReference">
    <w:name w:val="annotation reference"/>
    <w:basedOn w:val="DefaultParagraphFont"/>
    <w:uiPriority w:val="99"/>
    <w:semiHidden/>
    <w:unhideWhenUsed/>
    <w:rsid w:val="00F3255C"/>
    <w:rPr>
      <w:sz w:val="16"/>
      <w:szCs w:val="16"/>
    </w:rPr>
  </w:style>
  <w:style w:type="paragraph" w:styleId="CommentSubject">
    <w:name w:val="annotation subject"/>
    <w:basedOn w:val="CommentText"/>
    <w:next w:val="CommentText"/>
    <w:link w:val="CommentSubjectChar"/>
    <w:uiPriority w:val="99"/>
    <w:semiHidden/>
    <w:unhideWhenUsed/>
    <w:rsid w:val="00F3255C"/>
    <w:pPr>
      <w:spacing w:after="160"/>
    </w:pPr>
    <w:rPr>
      <w:rFonts w:cstheme="minorBidi"/>
      <w:b/>
      <w:bCs/>
    </w:rPr>
  </w:style>
  <w:style w:type="character" w:customStyle="1" w:styleId="CommentSubjectChar">
    <w:name w:val="Comment Subject Char"/>
    <w:basedOn w:val="CommentTextChar"/>
    <w:link w:val="CommentSubject"/>
    <w:uiPriority w:val="99"/>
    <w:semiHidden/>
    <w:rsid w:val="00F3255C"/>
    <w:rPr>
      <w:rFonts w:cstheme="minorBidi"/>
      <w:b/>
      <w:bCs/>
      <w:sz w:val="20"/>
      <w:szCs w:val="20"/>
    </w:rPr>
  </w:style>
  <w:style w:type="paragraph" w:styleId="NoSpacing">
    <w:name w:val="No Spacing"/>
    <w:uiPriority w:val="1"/>
    <w:qFormat/>
    <w:rsid w:val="00BE3A7F"/>
    <w:pPr>
      <w:spacing w:after="0"/>
    </w:pPr>
    <w:rPr>
      <w:rFonts w:cstheme="minorBidi"/>
      <w:szCs w:val="22"/>
    </w:rPr>
  </w:style>
  <w:style w:type="character" w:customStyle="1" w:styleId="Heading2Char">
    <w:name w:val="Heading 2 Char"/>
    <w:basedOn w:val="DefaultParagraphFont"/>
    <w:link w:val="Heading2"/>
    <w:uiPriority w:val="9"/>
    <w:rsid w:val="00E131BA"/>
    <w:rPr>
      <w:rFonts w:eastAsia="Times New Roman"/>
      <w:b/>
      <w:bCs/>
      <w:sz w:val="36"/>
      <w:szCs w:val="36"/>
    </w:rPr>
  </w:style>
  <w:style w:type="character" w:styleId="Hyperlink">
    <w:name w:val="Hyperlink"/>
    <w:basedOn w:val="DefaultParagraphFont"/>
    <w:uiPriority w:val="99"/>
    <w:semiHidden/>
    <w:unhideWhenUsed/>
    <w:rsid w:val="00E131BA"/>
    <w:rPr>
      <w:color w:val="0000FF"/>
      <w:u w:val="single"/>
    </w:rPr>
  </w:style>
  <w:style w:type="paragraph" w:customStyle="1" w:styleId="Subtitle1">
    <w:name w:val="Subtitle1"/>
    <w:basedOn w:val="Normal"/>
    <w:rsid w:val="00E131BA"/>
    <w:pPr>
      <w:spacing w:before="100" w:beforeAutospacing="1" w:after="100" w:afterAutospacing="1"/>
    </w:pPr>
  </w:style>
  <w:style w:type="character" w:customStyle="1" w:styleId="Heading1Char">
    <w:name w:val="Heading 1 Char"/>
    <w:basedOn w:val="DefaultParagraphFont"/>
    <w:link w:val="Heading1"/>
    <w:uiPriority w:val="9"/>
    <w:rsid w:val="00E131BA"/>
    <w:rPr>
      <w:rFonts w:asciiTheme="majorHAnsi" w:eastAsiaTheme="majorEastAsia" w:hAnsiTheme="majorHAnsi" w:cstheme="majorBidi"/>
      <w:color w:val="2F5496" w:themeColor="accent1" w:themeShade="BF"/>
      <w:sz w:val="32"/>
      <w:szCs w:val="32"/>
    </w:rPr>
  </w:style>
  <w:style w:type="character" w:customStyle="1" w:styleId="a-size-extra-large">
    <w:name w:val="a-size-extra-large"/>
    <w:basedOn w:val="DefaultParagraphFont"/>
    <w:rsid w:val="00E131BA"/>
  </w:style>
  <w:style w:type="paragraph" w:styleId="NormalWeb">
    <w:name w:val="Normal (Web)"/>
    <w:basedOn w:val="Normal"/>
    <w:uiPriority w:val="99"/>
    <w:semiHidden/>
    <w:unhideWhenUsed/>
    <w:rsid w:val="00DE7694"/>
    <w:pPr>
      <w:spacing w:before="100" w:beforeAutospacing="1" w:after="100" w:afterAutospacing="1"/>
    </w:pPr>
  </w:style>
  <w:style w:type="paragraph" w:styleId="BalloonText">
    <w:name w:val="Balloon Text"/>
    <w:basedOn w:val="Normal"/>
    <w:link w:val="BalloonTextChar"/>
    <w:uiPriority w:val="99"/>
    <w:semiHidden/>
    <w:unhideWhenUsed/>
    <w:rsid w:val="002220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05C"/>
    <w:rPr>
      <w:rFonts w:ascii="Segoe UI" w:eastAsia="Times New Roman" w:hAnsi="Segoe UI" w:cs="Segoe UI"/>
      <w:sz w:val="18"/>
      <w:szCs w:val="18"/>
    </w:rPr>
  </w:style>
  <w:style w:type="paragraph" w:styleId="Header">
    <w:name w:val="header"/>
    <w:basedOn w:val="Normal"/>
    <w:link w:val="HeaderChar"/>
    <w:uiPriority w:val="99"/>
    <w:unhideWhenUsed/>
    <w:rsid w:val="0025718E"/>
    <w:pPr>
      <w:tabs>
        <w:tab w:val="center" w:pos="4680"/>
        <w:tab w:val="right" w:pos="9360"/>
      </w:tabs>
    </w:pPr>
  </w:style>
  <w:style w:type="character" w:customStyle="1" w:styleId="HeaderChar">
    <w:name w:val="Header Char"/>
    <w:basedOn w:val="DefaultParagraphFont"/>
    <w:link w:val="Header"/>
    <w:uiPriority w:val="99"/>
    <w:rsid w:val="0025718E"/>
    <w:rPr>
      <w:rFonts w:eastAsia="Times New Roman"/>
    </w:rPr>
  </w:style>
  <w:style w:type="paragraph" w:styleId="Footer">
    <w:name w:val="footer"/>
    <w:basedOn w:val="Normal"/>
    <w:link w:val="FooterChar"/>
    <w:uiPriority w:val="99"/>
    <w:unhideWhenUsed/>
    <w:rsid w:val="0025718E"/>
    <w:pPr>
      <w:tabs>
        <w:tab w:val="center" w:pos="4680"/>
        <w:tab w:val="right" w:pos="9360"/>
      </w:tabs>
    </w:pPr>
  </w:style>
  <w:style w:type="character" w:customStyle="1" w:styleId="FooterChar">
    <w:name w:val="Footer Char"/>
    <w:basedOn w:val="DefaultParagraphFont"/>
    <w:link w:val="Footer"/>
    <w:uiPriority w:val="99"/>
    <w:rsid w:val="0025718E"/>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3778">
      <w:bodyDiv w:val="1"/>
      <w:marLeft w:val="0"/>
      <w:marRight w:val="0"/>
      <w:marTop w:val="0"/>
      <w:marBottom w:val="0"/>
      <w:divBdr>
        <w:top w:val="none" w:sz="0" w:space="0" w:color="auto"/>
        <w:left w:val="none" w:sz="0" w:space="0" w:color="auto"/>
        <w:bottom w:val="none" w:sz="0" w:space="0" w:color="auto"/>
        <w:right w:val="none" w:sz="0" w:space="0" w:color="auto"/>
      </w:divBdr>
    </w:div>
    <w:div w:id="262885171">
      <w:bodyDiv w:val="1"/>
      <w:marLeft w:val="0"/>
      <w:marRight w:val="0"/>
      <w:marTop w:val="0"/>
      <w:marBottom w:val="0"/>
      <w:divBdr>
        <w:top w:val="none" w:sz="0" w:space="0" w:color="auto"/>
        <w:left w:val="none" w:sz="0" w:space="0" w:color="auto"/>
        <w:bottom w:val="none" w:sz="0" w:space="0" w:color="auto"/>
        <w:right w:val="none" w:sz="0" w:space="0" w:color="auto"/>
      </w:divBdr>
    </w:div>
    <w:div w:id="529228188">
      <w:bodyDiv w:val="1"/>
      <w:marLeft w:val="0"/>
      <w:marRight w:val="0"/>
      <w:marTop w:val="0"/>
      <w:marBottom w:val="0"/>
      <w:divBdr>
        <w:top w:val="none" w:sz="0" w:space="0" w:color="auto"/>
        <w:left w:val="none" w:sz="0" w:space="0" w:color="auto"/>
        <w:bottom w:val="none" w:sz="0" w:space="0" w:color="auto"/>
        <w:right w:val="none" w:sz="0" w:space="0" w:color="auto"/>
      </w:divBdr>
    </w:div>
    <w:div w:id="932780438">
      <w:bodyDiv w:val="1"/>
      <w:marLeft w:val="0"/>
      <w:marRight w:val="0"/>
      <w:marTop w:val="0"/>
      <w:marBottom w:val="0"/>
      <w:divBdr>
        <w:top w:val="none" w:sz="0" w:space="0" w:color="auto"/>
        <w:left w:val="none" w:sz="0" w:space="0" w:color="auto"/>
        <w:bottom w:val="none" w:sz="0" w:space="0" w:color="auto"/>
        <w:right w:val="none" w:sz="0" w:space="0" w:color="auto"/>
      </w:divBdr>
    </w:div>
    <w:div w:id="979771413">
      <w:bodyDiv w:val="1"/>
      <w:marLeft w:val="0"/>
      <w:marRight w:val="0"/>
      <w:marTop w:val="0"/>
      <w:marBottom w:val="0"/>
      <w:divBdr>
        <w:top w:val="none" w:sz="0" w:space="0" w:color="auto"/>
        <w:left w:val="none" w:sz="0" w:space="0" w:color="auto"/>
        <w:bottom w:val="none" w:sz="0" w:space="0" w:color="auto"/>
        <w:right w:val="none" w:sz="0" w:space="0" w:color="auto"/>
      </w:divBdr>
    </w:div>
    <w:div w:id="1063527741">
      <w:bodyDiv w:val="1"/>
      <w:marLeft w:val="0"/>
      <w:marRight w:val="0"/>
      <w:marTop w:val="0"/>
      <w:marBottom w:val="0"/>
      <w:divBdr>
        <w:top w:val="none" w:sz="0" w:space="0" w:color="auto"/>
        <w:left w:val="none" w:sz="0" w:space="0" w:color="auto"/>
        <w:bottom w:val="none" w:sz="0" w:space="0" w:color="auto"/>
        <w:right w:val="none" w:sz="0" w:space="0" w:color="auto"/>
      </w:divBdr>
      <w:divsChild>
        <w:div w:id="1692998910">
          <w:marLeft w:val="0"/>
          <w:marRight w:val="0"/>
          <w:marTop w:val="0"/>
          <w:marBottom w:val="0"/>
          <w:divBdr>
            <w:top w:val="none" w:sz="0" w:space="0" w:color="auto"/>
            <w:left w:val="none" w:sz="0" w:space="0" w:color="auto"/>
            <w:bottom w:val="none" w:sz="0" w:space="0" w:color="auto"/>
            <w:right w:val="none" w:sz="0" w:space="0" w:color="auto"/>
          </w:divBdr>
          <w:divsChild>
            <w:div w:id="634333686">
              <w:marLeft w:val="0"/>
              <w:marRight w:val="0"/>
              <w:marTop w:val="0"/>
              <w:marBottom w:val="0"/>
              <w:divBdr>
                <w:top w:val="none" w:sz="0" w:space="0" w:color="auto"/>
                <w:left w:val="none" w:sz="0" w:space="0" w:color="auto"/>
                <w:bottom w:val="none" w:sz="0" w:space="0" w:color="auto"/>
                <w:right w:val="none" w:sz="0" w:space="0" w:color="auto"/>
              </w:divBdr>
              <w:divsChild>
                <w:div w:id="20361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9947">
      <w:bodyDiv w:val="1"/>
      <w:marLeft w:val="0"/>
      <w:marRight w:val="0"/>
      <w:marTop w:val="0"/>
      <w:marBottom w:val="0"/>
      <w:divBdr>
        <w:top w:val="none" w:sz="0" w:space="0" w:color="auto"/>
        <w:left w:val="none" w:sz="0" w:space="0" w:color="auto"/>
        <w:bottom w:val="none" w:sz="0" w:space="0" w:color="auto"/>
        <w:right w:val="none" w:sz="0" w:space="0" w:color="auto"/>
      </w:divBdr>
    </w:div>
    <w:div w:id="1244754525">
      <w:bodyDiv w:val="1"/>
      <w:marLeft w:val="0"/>
      <w:marRight w:val="0"/>
      <w:marTop w:val="0"/>
      <w:marBottom w:val="0"/>
      <w:divBdr>
        <w:top w:val="none" w:sz="0" w:space="0" w:color="auto"/>
        <w:left w:val="none" w:sz="0" w:space="0" w:color="auto"/>
        <w:bottom w:val="none" w:sz="0" w:space="0" w:color="auto"/>
        <w:right w:val="none" w:sz="0" w:space="0" w:color="auto"/>
      </w:divBdr>
    </w:div>
    <w:div w:id="2054495134">
      <w:bodyDiv w:val="1"/>
      <w:marLeft w:val="0"/>
      <w:marRight w:val="0"/>
      <w:marTop w:val="0"/>
      <w:marBottom w:val="0"/>
      <w:divBdr>
        <w:top w:val="none" w:sz="0" w:space="0" w:color="auto"/>
        <w:left w:val="none" w:sz="0" w:space="0" w:color="auto"/>
        <w:bottom w:val="none" w:sz="0" w:space="0" w:color="auto"/>
        <w:right w:val="none" w:sz="0" w:space="0" w:color="auto"/>
      </w:divBdr>
    </w:div>
    <w:div w:id="21025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dc:creator>
  <cp:keywords/>
  <dc:description/>
  <cp:lastModifiedBy>Kevin Spicer</cp:lastModifiedBy>
  <cp:revision>16</cp:revision>
  <cp:lastPrinted>2021-09-22T18:34:00Z</cp:lastPrinted>
  <dcterms:created xsi:type="dcterms:W3CDTF">2021-09-22T18:11:00Z</dcterms:created>
  <dcterms:modified xsi:type="dcterms:W3CDTF">2021-12-02T15:57:00Z</dcterms:modified>
</cp:coreProperties>
</file>