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5.0 -->
  <w:body>
    <w:p w:rsidR="001F49B3" w:rsidRPr="00F67503" w:rsidP="00E57340" w14:paraId="060CEBA8" w14:textId="03EF3A2E">
      <w:pPr>
        <w:spacing w:line="360" w:lineRule="auto"/>
        <w:jc w:val="both"/>
        <w:rPr>
          <w:rFonts w:ascii="Times New Roman" w:hAnsi="Times New Roman" w:cs="Times New Roman"/>
          <w:b/>
          <w:bCs/>
          <w:sz w:val="28"/>
          <w:szCs w:val="28"/>
        </w:rPr>
      </w:pPr>
      <w:r w:rsidRPr="00F67503">
        <w:rPr>
          <w:rFonts w:ascii="Times New Roman" w:hAnsi="Times New Roman" w:cs="Times New Roman"/>
          <w:b/>
          <w:bCs/>
          <w:sz w:val="28"/>
          <w:szCs w:val="28"/>
        </w:rPr>
        <w:t>Introduction</w:t>
      </w:r>
    </w:p>
    <w:p w:rsidR="000C1219" w:rsidRPr="00F67503" w:rsidP="000C1219" w14:paraId="28151BC3" w14:textId="194AB61D">
      <w:pPr>
        <w:spacing w:line="360" w:lineRule="auto"/>
        <w:jc w:val="both"/>
        <w:rPr>
          <w:rFonts w:ascii="Times New Roman" w:hAnsi="Times New Roman" w:cs="Times New Roman"/>
          <w:sz w:val="24"/>
          <w:szCs w:val="24"/>
        </w:rPr>
      </w:pPr>
      <w:r w:rsidRPr="00F67503">
        <w:rPr>
          <w:rFonts w:ascii="Times New Roman" w:hAnsi="Times New Roman" w:cs="Times New Roman"/>
          <w:sz w:val="24"/>
          <w:szCs w:val="24"/>
        </w:rPr>
        <w:t>The convergence of wearable technology and advanced wireless communication has led to significant innovations in healthcare, particularly through Body Area Networks (BANs). BANs consist of multiple sensors and devices placed on or implanted in the body to monitor physiological parameters such as heart rate, blood pressure, glucose levels, and body temperature. This data is wirelessly transmitted to cloud servers for storage, processing, and analysis, enabling healthcare providers to access real-time health information for timely interventions and personalized treatment plans.</w:t>
      </w:r>
    </w:p>
    <w:p w:rsidR="000C1219" w:rsidRPr="00F67503" w:rsidP="000C1219" w14:paraId="6A12A817" w14:textId="62394056">
      <w:pPr>
        <w:spacing w:line="360" w:lineRule="auto"/>
        <w:jc w:val="both"/>
        <w:rPr>
          <w:rFonts w:ascii="Times New Roman" w:hAnsi="Times New Roman" w:cs="Times New Roman"/>
          <w:sz w:val="24"/>
          <w:szCs w:val="24"/>
        </w:rPr>
      </w:pPr>
      <w:r w:rsidRPr="00F67503">
        <w:rPr>
          <w:rFonts w:ascii="Times New Roman" w:hAnsi="Times New Roman" w:cs="Times New Roman"/>
          <w:sz w:val="24"/>
          <w:szCs w:val="24"/>
        </w:rPr>
        <w:t>BANs offer non-invasive, constant health monitoring, which is especially beneficial for managing chronic diseases, post-operative care, and elderly care. For example, continuous glucose monitoring allows for precise insulin management in diabetic patients, and real-time ECG monitoring can alert healthcare providers to heart irregularities needing immediate attention.</w:t>
      </w:r>
    </w:p>
    <w:p w:rsidR="000C1219" w:rsidRPr="00F67503" w:rsidP="000C1219" w14:paraId="42CA8A44" w14:textId="49662039">
      <w:pPr>
        <w:spacing w:line="360" w:lineRule="auto"/>
        <w:jc w:val="both"/>
        <w:rPr>
          <w:rFonts w:ascii="Times New Roman" w:hAnsi="Times New Roman" w:cs="Times New Roman"/>
          <w:sz w:val="24"/>
          <w:szCs w:val="24"/>
        </w:rPr>
      </w:pPr>
      <w:r w:rsidRPr="00F67503">
        <w:rPr>
          <w:rFonts w:ascii="Times New Roman" w:hAnsi="Times New Roman" w:cs="Times New Roman"/>
          <w:sz w:val="24"/>
          <w:szCs w:val="24"/>
        </w:rPr>
        <w:t>However, the deployment of BANs poses significant security and privacy challenges. The sensitive nature of health data makes it a target for cybercriminals, and unauthorized access can lead to identity theft, privacy breaches, and misuse of medical information. The integrity of health data is crucial, as tampering can result in incorrect diagnoses and treatments, endangering patients.</w:t>
      </w:r>
    </w:p>
    <w:p w:rsidR="000C1219" w:rsidRPr="00F67503" w:rsidP="000C1219" w14:paraId="4D1E1F95" w14:textId="6DEF03A5">
      <w:pPr>
        <w:spacing w:line="360" w:lineRule="auto"/>
        <w:jc w:val="both"/>
        <w:rPr>
          <w:rFonts w:ascii="Times New Roman" w:hAnsi="Times New Roman" w:cs="Times New Roman"/>
          <w:sz w:val="24"/>
          <w:szCs w:val="24"/>
        </w:rPr>
      </w:pPr>
      <w:r w:rsidRPr="00F67503">
        <w:rPr>
          <w:rFonts w:ascii="Times New Roman" w:hAnsi="Times New Roman" w:cs="Times New Roman"/>
          <w:sz w:val="24"/>
          <w:szCs w:val="24"/>
        </w:rPr>
        <w:t>Securing BAN data transmission requires addressing multiple security layers. Developing lightweight security protocols is essential to provide robust protection without draining device batteries or impacting performance. BANs are vulnerable to attacks such as eavesdropping, man-in-the-middle attacks, data interception, and signal jamming. Eavesdropping can lead to privacy breaches by unauthorized entities listening to transmitted data.</w:t>
      </w:r>
    </w:p>
    <w:p w:rsidR="000F0B5C" w:rsidRPr="00F67503" w:rsidP="000C1219" w14:paraId="0B97B894" w14:textId="3AFA977D">
      <w:pPr>
        <w:spacing w:line="360" w:lineRule="auto"/>
        <w:jc w:val="both"/>
        <w:rPr>
          <w:rFonts w:ascii="Times New Roman" w:hAnsi="Times New Roman" w:cs="Times New Roman"/>
          <w:sz w:val="24"/>
          <w:szCs w:val="24"/>
        </w:rPr>
      </w:pPr>
      <w:r w:rsidRPr="00F67503">
        <w:rPr>
          <w:rFonts w:ascii="Times New Roman" w:hAnsi="Times New Roman" w:cs="Times New Roman"/>
          <w:sz w:val="24"/>
          <w:szCs w:val="24"/>
        </w:rPr>
        <w:t xml:space="preserve">This project aims to develop a comprehensive security framework for transmitting health data from BAN sensors to cloud servers, ensuring data confidentiality, integrity, and availability. The framework will use a combination of encryption, authentication mechanisms, and data integrity </w:t>
      </w:r>
    </w:p>
    <w:p>
      <w:pPr>
        <w:spacing w:before="0" w:after="0"/>
        <w:rPr>
          <w:sz w:val="0"/>
          <w:szCs w:val="0"/>
        </w:rPr>
        <w:sectPr w:rsidSect="000C1219">
          <w:pgSz w:w="11906" w:h="16838"/>
          <w:pgMar w:top="1440" w:right="1440" w:bottom="1440" w:left="1440" w:header="709" w:footer="709" w:gutter="0"/>
          <w:cols w:space="708"/>
          <w:docGrid w:linePitch="360"/>
        </w:sectPr>
      </w:pPr>
    </w:p>
    <w:p w:rsidR="00A065B0" w:rsidRPr="00A065B0" w:rsidP="00A065B0" w14:paraId="53F0C086" w14:textId="1D983CE2">
      <w:pPr>
        <w:spacing w:line="360" w:lineRule="auto"/>
        <w:rPr>
          <w:rFonts w:ascii="Times New Roman" w:hAnsi="Times New Roman" w:cs="Times New Roman"/>
          <w:b/>
          <w:bCs/>
          <w:sz w:val="28"/>
          <w:szCs w:val="28"/>
        </w:rPr>
      </w:pPr>
      <w:r w:rsidRPr="00A065B0">
        <w:rPr>
          <w:rFonts w:ascii="Times New Roman" w:hAnsi="Times New Roman" w:cs="Times New Roman"/>
          <w:b/>
          <w:bCs/>
          <w:sz w:val="28"/>
          <w:szCs w:val="28"/>
        </w:rPr>
        <w:t>Project objective</w:t>
      </w:r>
    </w:p>
    <w:p w:rsidR="00A065B0" w:rsidRPr="00A065B0" w:rsidP="00A065B0" w14:paraId="5616AFA4" w14:textId="77777777">
      <w:pPr>
        <w:spacing w:line="360" w:lineRule="auto"/>
        <w:rPr>
          <w:rFonts w:ascii="Times New Roman" w:hAnsi="Times New Roman" w:cs="Times New Roman"/>
          <w:sz w:val="24"/>
          <w:szCs w:val="24"/>
        </w:rPr>
      </w:pPr>
      <w:r w:rsidRPr="00A065B0">
        <w:rPr>
          <w:rFonts w:ascii="Times New Roman" w:hAnsi="Times New Roman" w:cs="Times New Roman"/>
          <w:sz w:val="24"/>
          <w:szCs w:val="24"/>
        </w:rPr>
        <w:t>Objective of Securing Body Area Network (BAN) Communication Using Partially Homomorphic Encryption (PHE) Cryptography</w:t>
      </w:r>
    </w:p>
    <w:p w:rsidR="00A065B0" w:rsidRPr="00A065B0" w:rsidP="00A065B0" w14:paraId="70D6F8A8" w14:textId="39A919F6">
      <w:pPr>
        <w:spacing w:line="360" w:lineRule="auto"/>
        <w:rPr>
          <w:rFonts w:ascii="Times New Roman" w:hAnsi="Times New Roman" w:cs="Times New Roman"/>
          <w:sz w:val="24"/>
          <w:szCs w:val="24"/>
        </w:rPr>
      </w:pPr>
      <w:r w:rsidRPr="00A065B0">
        <w:rPr>
          <w:rFonts w:ascii="Times New Roman" w:hAnsi="Times New Roman" w:cs="Times New Roman"/>
          <w:sz w:val="24"/>
          <w:szCs w:val="24"/>
        </w:rPr>
        <w:t>The primary objective of this project is to design, develop, and implement a secure communication framework for Body Area Networks (BANs) that utilizes Partially Homomorphic Encryption (PHE) cryptography. The aim is to ensure the confidentiality, integrity, and authenticity of sensitive health data collected from wearable and implantable sensors, while also enabling certain computations to be performed on encrypted data without compromising security. This will enhance patient privacy, improve data security in healthcare applications, and support compliance with relevant data protection regulations.</w:t>
      </w:r>
    </w:p>
    <w:p w:rsidR="00A065B0" w:rsidRPr="00A065B0" w:rsidP="00A065B0" w14:paraId="020E3F3E" w14:textId="77777777">
      <w:pPr>
        <w:spacing w:line="360" w:lineRule="auto"/>
        <w:rPr>
          <w:rFonts w:ascii="Times New Roman" w:hAnsi="Times New Roman" w:cs="Times New Roman"/>
          <w:sz w:val="24"/>
          <w:szCs w:val="24"/>
        </w:rPr>
      </w:pPr>
      <w:r w:rsidRPr="00A065B0">
        <w:rPr>
          <w:rFonts w:ascii="Times New Roman" w:hAnsi="Times New Roman" w:cs="Times New Roman"/>
          <w:sz w:val="24"/>
          <w:szCs w:val="24"/>
        </w:rPr>
        <w:t>Specific Goals</w:t>
      </w:r>
    </w:p>
    <w:p w:rsidR="00A065B0" w:rsidRPr="00A065B0" w:rsidP="00A065B0" w14:paraId="59EBFD9A" w14:textId="2755B548">
      <w:pPr>
        <w:spacing w:line="360" w:lineRule="auto"/>
        <w:rPr>
          <w:rFonts w:ascii="Times New Roman" w:hAnsi="Times New Roman" w:cs="Times New Roman"/>
          <w:sz w:val="24"/>
          <w:szCs w:val="24"/>
        </w:rPr>
      </w:pPr>
      <w:r w:rsidRPr="00A065B0">
        <w:rPr>
          <w:rFonts w:ascii="Times New Roman" w:hAnsi="Times New Roman" w:cs="Times New Roman"/>
          <w:sz w:val="24"/>
          <w:szCs w:val="24"/>
        </w:rPr>
        <w:t>Ensure Data Confidentiality and Privacy</w:t>
      </w:r>
    </w:p>
    <w:p w:rsidR="00A065B0" w:rsidRPr="00A065B0" w:rsidP="00A065B0" w14:paraId="4D6CE685" w14:textId="77777777">
      <w:pPr>
        <w:spacing w:line="360" w:lineRule="auto"/>
        <w:rPr>
          <w:rFonts w:ascii="Times New Roman" w:hAnsi="Times New Roman" w:cs="Times New Roman"/>
          <w:sz w:val="24"/>
          <w:szCs w:val="24"/>
        </w:rPr>
      </w:pPr>
      <w:r w:rsidRPr="00A065B0">
        <w:rPr>
          <w:rFonts w:ascii="Times New Roman" w:hAnsi="Times New Roman" w:cs="Times New Roman"/>
          <w:sz w:val="24"/>
          <w:szCs w:val="24"/>
        </w:rPr>
        <w:t>Implement robust PHE algorithms to encrypt data collected from BAN devices, preventing unauthorized access and ensuring patient privacy.</w:t>
      </w:r>
    </w:p>
    <w:p w:rsidR="00A065B0" w:rsidRPr="00A065B0" w:rsidP="00A065B0" w14:paraId="1D9572BB" w14:textId="1E184680">
      <w:pPr>
        <w:spacing w:line="360" w:lineRule="auto"/>
        <w:rPr>
          <w:rFonts w:ascii="Times New Roman" w:hAnsi="Times New Roman" w:cs="Times New Roman"/>
          <w:sz w:val="24"/>
          <w:szCs w:val="24"/>
        </w:rPr>
      </w:pPr>
      <w:r w:rsidRPr="00A065B0">
        <w:rPr>
          <w:rFonts w:ascii="Times New Roman" w:hAnsi="Times New Roman" w:cs="Times New Roman"/>
          <w:sz w:val="24"/>
          <w:szCs w:val="24"/>
        </w:rPr>
        <w:t>Maintain Data Integrity and Authenticity</w:t>
      </w:r>
    </w:p>
    <w:p w:rsidR="00A065B0" w:rsidRPr="00A065B0" w:rsidP="00A065B0" w14:paraId="095F401C" w14:textId="77777777">
      <w:pPr>
        <w:spacing w:line="360" w:lineRule="auto"/>
        <w:rPr>
          <w:rFonts w:ascii="Times New Roman" w:hAnsi="Times New Roman" w:cs="Times New Roman"/>
          <w:sz w:val="24"/>
          <w:szCs w:val="24"/>
        </w:rPr>
      </w:pPr>
      <w:r w:rsidRPr="00A065B0">
        <w:rPr>
          <w:rFonts w:ascii="Times New Roman" w:hAnsi="Times New Roman" w:cs="Times New Roman"/>
          <w:sz w:val="24"/>
          <w:szCs w:val="24"/>
        </w:rPr>
        <w:t>Utilize cryptographic hash functions and secure transmission protocols to verify that data is not tampered with during transmission and to authenticate the sources of data.</w:t>
      </w:r>
    </w:p>
    <w:p w:rsidR="00A065B0" w:rsidRPr="00A065B0" w:rsidP="00A065B0" w14:paraId="625B4B70" w14:textId="245570F2">
      <w:pPr>
        <w:spacing w:line="360" w:lineRule="auto"/>
        <w:rPr>
          <w:rFonts w:ascii="Times New Roman" w:hAnsi="Times New Roman" w:cs="Times New Roman"/>
          <w:sz w:val="24"/>
          <w:szCs w:val="24"/>
        </w:rPr>
      </w:pPr>
      <w:r w:rsidRPr="00A065B0">
        <w:rPr>
          <w:rFonts w:ascii="Times New Roman" w:hAnsi="Times New Roman" w:cs="Times New Roman"/>
          <w:sz w:val="24"/>
          <w:szCs w:val="24"/>
        </w:rPr>
        <w:t>Enable Computation on Encrypted Data</w:t>
      </w:r>
    </w:p>
    <w:p w:rsidR="00A065B0" w:rsidRPr="00A065B0" w:rsidP="00A065B0" w14:paraId="6369F24F" w14:textId="77777777">
      <w:pPr>
        <w:spacing w:line="360" w:lineRule="auto"/>
        <w:rPr>
          <w:rFonts w:ascii="Times New Roman" w:hAnsi="Times New Roman" w:cs="Times New Roman"/>
          <w:sz w:val="24"/>
          <w:szCs w:val="24"/>
        </w:rPr>
      </w:pPr>
      <w:r w:rsidRPr="00A065B0">
        <w:rPr>
          <w:rFonts w:ascii="Times New Roman" w:hAnsi="Times New Roman" w:cs="Times New Roman"/>
          <w:sz w:val="24"/>
          <w:szCs w:val="24"/>
        </w:rPr>
        <w:t>Leverage the properties of PHE to perform necessary computations (e.g., aggregation, averaging) directly on encrypted data, facilitating efficient data processing while maintaining encryption.</w:t>
      </w:r>
    </w:p>
    <w:p w:rsidR="00A065B0" w:rsidRPr="00A065B0" w:rsidP="00A065B0" w14:paraId="73CCF260" w14:textId="7CDAC296">
      <w:pPr>
        <w:spacing w:line="360" w:lineRule="auto"/>
        <w:rPr>
          <w:rFonts w:ascii="Times New Roman" w:hAnsi="Times New Roman" w:cs="Times New Roman"/>
          <w:sz w:val="24"/>
          <w:szCs w:val="24"/>
        </w:rPr>
      </w:pPr>
      <w:r w:rsidRPr="00A065B0">
        <w:rPr>
          <w:rFonts w:ascii="Times New Roman" w:hAnsi="Times New Roman" w:cs="Times New Roman"/>
          <w:sz w:val="24"/>
          <w:szCs w:val="24"/>
        </w:rPr>
        <w:t>Achieve Real-Time or Near Real-Time Processing</w:t>
      </w:r>
    </w:p>
    <w:p w:rsidR="00A065B0" w:rsidRPr="00A065B0" w:rsidP="00A065B0" w14:paraId="187B48BC" w14:textId="77777777">
      <w:pPr>
        <w:spacing w:line="360" w:lineRule="auto"/>
        <w:rPr>
          <w:rFonts w:ascii="Times New Roman" w:hAnsi="Times New Roman" w:cs="Times New Roman"/>
          <w:sz w:val="24"/>
          <w:szCs w:val="24"/>
        </w:rPr>
      </w:pPr>
      <w:r w:rsidRPr="00A065B0">
        <w:rPr>
          <w:rFonts w:ascii="Times New Roman" w:hAnsi="Times New Roman" w:cs="Times New Roman"/>
          <w:sz w:val="24"/>
          <w:szCs w:val="24"/>
        </w:rPr>
        <w:t>Optimize the encryption, transmission, and decryption processes to ensure that data collected from BAN devices can be processed in real-time or near real-time.</w:t>
      </w:r>
    </w:p>
    <w:p w:rsidR="00A065B0" w:rsidRPr="00A065B0" w:rsidP="00A065B0" w14:paraId="4B459B1F" w14:textId="75CC0C96">
      <w:pPr>
        <w:spacing w:line="360" w:lineRule="auto"/>
        <w:rPr>
          <w:rFonts w:ascii="Times New Roman" w:hAnsi="Times New Roman" w:cs="Times New Roman"/>
          <w:sz w:val="24"/>
          <w:szCs w:val="24"/>
        </w:rPr>
      </w:pPr>
      <w:r w:rsidRPr="00A065B0">
        <w:rPr>
          <w:rFonts w:ascii="Times New Roman" w:hAnsi="Times New Roman" w:cs="Times New Roman"/>
          <w:sz w:val="24"/>
          <w:szCs w:val="24"/>
        </w:rPr>
        <w:t>Ensure Compliance with Data Protection Regulations</w:t>
      </w:r>
      <w:r>
        <w:rPr>
          <w:rFonts w:ascii="Times New Roman" w:hAnsi="Times New Roman" w:cs="Times New Roman"/>
          <w:sz w:val="24"/>
          <w:szCs w:val="24"/>
        </w:rPr>
        <w:t xml:space="preserve">. </w:t>
      </w:r>
      <w:r w:rsidRPr="00A065B0">
        <w:rPr>
          <w:rFonts w:ascii="Times New Roman" w:hAnsi="Times New Roman" w:cs="Times New Roman"/>
          <w:sz w:val="24"/>
          <w:szCs w:val="24"/>
        </w:rPr>
        <w:t>Design the system in accordance with relevant regulations such as the General Data Protection Regulation (GDPR) and the Health Insurance Portability and Accountability Act (HIPAA) to ensure legal compliance.</w:t>
      </w:r>
    </w:p>
    <w:p w:rsidR="00A065B0" w:rsidRPr="00A065B0" w:rsidP="00A065B0" w14:paraId="2B2ABAC8" w14:textId="300BBFD8">
      <w:pPr>
        <w:spacing w:line="360" w:lineRule="auto"/>
        <w:rPr>
          <w:rFonts w:ascii="Times New Roman" w:hAnsi="Times New Roman" w:cs="Times New Roman"/>
          <w:sz w:val="24"/>
          <w:szCs w:val="24"/>
        </w:rPr>
      </w:pPr>
      <w:r w:rsidRPr="00A065B0">
        <w:rPr>
          <w:rFonts w:ascii="Times New Roman" w:hAnsi="Times New Roman" w:cs="Times New Roman"/>
          <w:sz w:val="24"/>
          <w:szCs w:val="24"/>
        </w:rPr>
        <w:t>Integrate with Existing Healthcare Systems</w:t>
      </w:r>
    </w:p>
    <w:p w:rsidR="00A065B0" w:rsidRPr="00A065B0" w:rsidP="00A065B0" w14:paraId="214C555D" w14:textId="77777777">
      <w:pPr>
        <w:spacing w:line="360" w:lineRule="auto"/>
        <w:rPr>
          <w:rFonts w:ascii="Times New Roman" w:hAnsi="Times New Roman" w:cs="Times New Roman"/>
          <w:sz w:val="24"/>
          <w:szCs w:val="24"/>
        </w:rPr>
      </w:pPr>
      <w:r w:rsidRPr="00A065B0">
        <w:rPr>
          <w:rFonts w:ascii="Times New Roman" w:hAnsi="Times New Roman" w:cs="Times New Roman"/>
          <w:sz w:val="24"/>
          <w:szCs w:val="24"/>
        </w:rPr>
        <w:t>Develop APIs and use standard communication protocols to ensure seamless integration with existing healthcare IT infrastructures.</w:t>
      </w:r>
    </w:p>
    <w:p w:rsidR="00A065B0" w:rsidRPr="00A065B0" w:rsidP="00A065B0" w14:paraId="5332A9AD" w14:textId="4DCB83EE">
      <w:pPr>
        <w:spacing w:line="360" w:lineRule="auto"/>
        <w:rPr>
          <w:rFonts w:ascii="Times New Roman" w:hAnsi="Times New Roman" w:cs="Times New Roman"/>
          <w:sz w:val="24"/>
          <w:szCs w:val="24"/>
        </w:rPr>
      </w:pPr>
      <w:r w:rsidRPr="00A065B0">
        <w:rPr>
          <w:rFonts w:ascii="Times New Roman" w:hAnsi="Times New Roman" w:cs="Times New Roman"/>
          <w:sz w:val="24"/>
          <w:szCs w:val="24"/>
        </w:rPr>
        <w:t>Provide Scalability and Flexibility</w:t>
      </w:r>
    </w:p>
    <w:p w:rsidR="00A065B0" w:rsidRPr="00A065B0" w:rsidP="00A065B0" w14:paraId="59A4211F" w14:textId="77777777">
      <w:pPr>
        <w:spacing w:line="360" w:lineRule="auto"/>
        <w:rPr>
          <w:rFonts w:ascii="Times New Roman" w:hAnsi="Times New Roman" w:cs="Times New Roman"/>
          <w:sz w:val="24"/>
          <w:szCs w:val="24"/>
        </w:rPr>
      </w:pPr>
      <w:r w:rsidRPr="00A065B0">
        <w:rPr>
          <w:rFonts w:ascii="Times New Roman" w:hAnsi="Times New Roman" w:cs="Times New Roman"/>
          <w:sz w:val="24"/>
          <w:szCs w:val="24"/>
        </w:rPr>
        <w:t>Design the system to be scalable, allowing easy addition of new devices and sensors, and flexible to adapt to various types of health monitoring applications.</w:t>
      </w:r>
    </w:p>
    <w:p w:rsidR="00A065B0" w:rsidRPr="00A065B0" w:rsidP="00A065B0" w14:paraId="3783777B" w14:textId="13911FB9">
      <w:pPr>
        <w:spacing w:line="360" w:lineRule="auto"/>
        <w:rPr>
          <w:rFonts w:ascii="Times New Roman" w:hAnsi="Times New Roman" w:cs="Times New Roman"/>
          <w:sz w:val="24"/>
          <w:szCs w:val="24"/>
        </w:rPr>
      </w:pPr>
      <w:r w:rsidRPr="00A065B0">
        <w:rPr>
          <w:rFonts w:ascii="Times New Roman" w:hAnsi="Times New Roman" w:cs="Times New Roman"/>
          <w:sz w:val="24"/>
          <w:szCs w:val="24"/>
        </w:rPr>
        <w:t>Enhance System Reliability and Security</w:t>
      </w:r>
    </w:p>
    <w:p w:rsidR="00A065B0" w:rsidRPr="00A065B0" w:rsidP="00A065B0" w14:paraId="498B6973" w14:textId="77777777">
      <w:pPr>
        <w:spacing w:line="360" w:lineRule="auto"/>
        <w:rPr>
          <w:rFonts w:ascii="Times New Roman" w:hAnsi="Times New Roman" w:cs="Times New Roman"/>
          <w:sz w:val="24"/>
          <w:szCs w:val="24"/>
        </w:rPr>
      </w:pPr>
      <w:r w:rsidRPr="00A065B0">
        <w:rPr>
          <w:rFonts w:ascii="Times New Roman" w:hAnsi="Times New Roman" w:cs="Times New Roman"/>
          <w:sz w:val="24"/>
          <w:szCs w:val="24"/>
        </w:rPr>
        <w:t>Implement comprehensive security measures including secure key management, regular software updates, and continuous monitoring to ensure the reliability and security of the BAN.</w:t>
      </w:r>
    </w:p>
    <w:p w:rsidR="00A065B0" w:rsidRPr="00A065B0" w:rsidP="00A065B0" w14:paraId="6BBACD22" w14:textId="417AC304">
      <w:pPr>
        <w:spacing w:line="360" w:lineRule="auto"/>
        <w:rPr>
          <w:rFonts w:ascii="Times New Roman" w:hAnsi="Times New Roman" w:cs="Times New Roman"/>
          <w:sz w:val="24"/>
          <w:szCs w:val="24"/>
        </w:rPr>
      </w:pPr>
      <w:r w:rsidRPr="00A065B0">
        <w:rPr>
          <w:rFonts w:ascii="Times New Roman" w:hAnsi="Times New Roman" w:cs="Times New Roman"/>
          <w:sz w:val="24"/>
          <w:szCs w:val="24"/>
        </w:rPr>
        <w:t>Facilitate User-Friendly Deployment and Operation</w:t>
      </w:r>
    </w:p>
    <w:p w:rsidR="001F49B3" w:rsidRPr="00A065B0" w:rsidP="00A065B0" w14:paraId="64D8735D" w14:textId="785C76A7">
      <w:pPr>
        <w:spacing w:line="360" w:lineRule="auto"/>
        <w:rPr>
          <w:rFonts w:ascii="Times New Roman" w:hAnsi="Times New Roman" w:cs="Times New Roman"/>
          <w:sz w:val="24"/>
          <w:szCs w:val="24"/>
        </w:rPr>
        <w:sectPr w:rsidSect="00A065B0">
          <w:type w:val="nextPage"/>
          <w:pgSz w:w="11906" w:h="16838"/>
          <w:pgMar w:top="1440" w:right="1440" w:bottom="1440" w:left="1440" w:header="708" w:footer="708" w:gutter="0"/>
          <w:pgNumType w:start="1"/>
          <w:cols w:space="708"/>
          <w:docGrid w:linePitch="360"/>
        </w:sectPr>
      </w:pPr>
      <w:r w:rsidRPr="00A065B0">
        <w:rPr>
          <w:rFonts w:ascii="Times New Roman" w:hAnsi="Times New Roman" w:cs="Times New Roman"/>
          <w:sz w:val="24"/>
          <w:szCs w:val="24"/>
        </w:rPr>
        <w:t>Ensure that the system is user-friendly for both healthcare providers and patients, providing clear instructions and necessary training to facilitate smooth deployment and operation.</w:t>
      </w:r>
    </w:p>
    <w:p w:rsidR="001F49B3" w14:paraId="0D3CF9C2" w14:textId="7D98C6D6">
      <w:pPr>
        <w:rPr>
          <w:rFonts w:ascii="Times New Roman" w:hAnsi="Times New Roman" w:cs="Times New Roman"/>
          <w:b/>
          <w:bCs/>
          <w:sz w:val="28"/>
          <w:szCs w:val="28"/>
        </w:rPr>
      </w:pPr>
      <w:r w:rsidRPr="00220071">
        <w:rPr>
          <w:rFonts w:ascii="Times New Roman" w:hAnsi="Times New Roman" w:cs="Times New Roman"/>
          <w:b/>
          <w:bCs/>
          <w:sz w:val="28"/>
          <w:szCs w:val="28"/>
        </w:rPr>
        <w:t xml:space="preserve"> Feasibility Study:</w:t>
      </w:r>
    </w:p>
    <w:p w:rsidR="00220071" w:rsidRPr="00220071" w:rsidP="00220071" w14:paraId="18CDDA20"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1. Technical Feasibility</w:t>
      </w:r>
    </w:p>
    <w:p w:rsidR="00220071" w:rsidRPr="00220071" w:rsidP="00220071" w14:paraId="2C35AA95"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1.1 Existing Technologies:</w:t>
      </w:r>
    </w:p>
    <w:p w:rsidR="00220071" w:rsidRPr="00220071" w:rsidP="00220071" w14:paraId="21DDEF5F"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 Sensor Technology: Modern BANs utilize advanced sensors capable of accurately measuring various physiological parameters. These sensors are often equipped with wireless communication modules (e.g., Bluetooth, Zigbee) that facilitate data transmission to nearby devices or cloud servers. Understanding the capabilities and limitations of these sensors is crucial for designing an effective security framework.</w:t>
      </w:r>
    </w:p>
    <w:p w:rsidR="00220071" w:rsidRPr="00220071" w:rsidP="00220071" w14:paraId="5A34CFCD"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 xml:space="preserve">- Cloud </w:t>
      </w:r>
      <w:r w:rsidRPr="00220071">
        <w:rPr>
          <w:rFonts w:ascii="Times New Roman" w:hAnsi="Times New Roman" w:cs="Times New Roman"/>
          <w:sz w:val="24"/>
          <w:szCs w:val="24"/>
        </w:rPr>
        <w:t>Infrastructure:Cloud</w:t>
      </w:r>
      <w:r w:rsidRPr="00220071">
        <w:rPr>
          <w:rFonts w:ascii="Times New Roman" w:hAnsi="Times New Roman" w:cs="Times New Roman"/>
          <w:sz w:val="24"/>
          <w:szCs w:val="24"/>
        </w:rPr>
        <w:t xml:space="preserve"> servers provide scalable storage and computational resources for processing and </w:t>
      </w:r>
      <w:r w:rsidRPr="00220071">
        <w:rPr>
          <w:rFonts w:ascii="Times New Roman" w:hAnsi="Times New Roman" w:cs="Times New Roman"/>
          <w:sz w:val="24"/>
          <w:szCs w:val="24"/>
        </w:rPr>
        <w:t>analyzing</w:t>
      </w:r>
      <w:r w:rsidRPr="00220071">
        <w:rPr>
          <w:rFonts w:ascii="Times New Roman" w:hAnsi="Times New Roman" w:cs="Times New Roman"/>
          <w:sz w:val="24"/>
          <w:szCs w:val="24"/>
        </w:rPr>
        <w:t xml:space="preserve"> health data. The security framework must integrate seamlessly with cloud services, leveraging existing security protocols while introducing enhancements specific to BANs.</w:t>
      </w:r>
    </w:p>
    <w:p w:rsidR="00220071" w:rsidRPr="00220071" w:rsidP="00220071" w14:paraId="3714BF78"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 xml:space="preserve">- Wireless Communication </w:t>
      </w:r>
      <w:r w:rsidRPr="00220071">
        <w:rPr>
          <w:rFonts w:ascii="Times New Roman" w:hAnsi="Times New Roman" w:cs="Times New Roman"/>
          <w:sz w:val="24"/>
          <w:szCs w:val="24"/>
        </w:rPr>
        <w:t>Protocols:Assessing</w:t>
      </w:r>
      <w:r w:rsidRPr="00220071">
        <w:rPr>
          <w:rFonts w:ascii="Times New Roman" w:hAnsi="Times New Roman" w:cs="Times New Roman"/>
          <w:sz w:val="24"/>
          <w:szCs w:val="24"/>
        </w:rPr>
        <w:t xml:space="preserve"> the suitability of existing wireless communication protocols for secure data transmission is essential. Protocols such as Bluetooth Low Energy (BLE) and Zigbee are commonly used in BANs, but their security features and potential vulnerabilities must be thoroughly evaluated.</w:t>
      </w:r>
    </w:p>
    <w:p w:rsidR="00220071" w:rsidRPr="00220071" w:rsidP="00220071" w14:paraId="320229D3" w14:textId="77777777">
      <w:pPr>
        <w:spacing w:line="360" w:lineRule="auto"/>
        <w:rPr>
          <w:rFonts w:ascii="Times New Roman" w:hAnsi="Times New Roman" w:cs="Times New Roman"/>
          <w:sz w:val="24"/>
          <w:szCs w:val="24"/>
        </w:rPr>
      </w:pPr>
    </w:p>
    <w:p w:rsidR="00220071" w:rsidRPr="00220071" w:rsidP="00220071" w14:paraId="180B4538"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1.2 Technical Challenges:</w:t>
      </w:r>
    </w:p>
    <w:p w:rsidR="00220071" w:rsidRPr="00220071" w:rsidP="00220071" w14:paraId="036B265A"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 xml:space="preserve">- Power and Computational </w:t>
      </w:r>
      <w:r w:rsidRPr="00220071">
        <w:rPr>
          <w:rFonts w:ascii="Times New Roman" w:hAnsi="Times New Roman" w:cs="Times New Roman"/>
          <w:sz w:val="24"/>
          <w:szCs w:val="24"/>
        </w:rPr>
        <w:t>Constraints:BAN</w:t>
      </w:r>
      <w:r w:rsidRPr="00220071">
        <w:rPr>
          <w:rFonts w:ascii="Times New Roman" w:hAnsi="Times New Roman" w:cs="Times New Roman"/>
          <w:sz w:val="24"/>
          <w:szCs w:val="24"/>
        </w:rPr>
        <w:t xml:space="preserve"> sensors are designed to be lightweight and energy-efficient, with limited battery life and computational power. Implementing robust security measures must not significantly impact the performance or battery life of these devices.</w:t>
      </w:r>
    </w:p>
    <w:p w:rsidR="00220071" w:rsidRPr="00220071" w:rsidP="00220071" w14:paraId="40AAF63B"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 xml:space="preserve">- Latency and Real-Time </w:t>
      </w:r>
      <w:r w:rsidRPr="00220071">
        <w:rPr>
          <w:rFonts w:ascii="Times New Roman" w:hAnsi="Times New Roman" w:cs="Times New Roman"/>
          <w:sz w:val="24"/>
          <w:szCs w:val="24"/>
        </w:rPr>
        <w:t>Processing:Real</w:t>
      </w:r>
      <w:r w:rsidRPr="00220071">
        <w:rPr>
          <w:rFonts w:ascii="Times New Roman" w:hAnsi="Times New Roman" w:cs="Times New Roman"/>
          <w:sz w:val="24"/>
          <w:szCs w:val="24"/>
        </w:rPr>
        <w:t>-time</w:t>
      </w:r>
      <w:r w:rsidRPr="00220071">
        <w:rPr>
          <w:rFonts w:ascii="Times New Roman" w:hAnsi="Times New Roman" w:cs="Times New Roman"/>
          <w:sz w:val="24"/>
          <w:szCs w:val="24"/>
        </w:rPr>
        <w:t xml:space="preserve"> health monitoring requires low-latency communication between sensors and cloud servers. The security framework must ensure that encryption, authentication, and integrity checks do not introduce unacceptable delays in data transmission and processing.</w:t>
      </w:r>
    </w:p>
    <w:p w:rsidR="00220071" w:rsidRPr="00220071" w:rsidP="00220071" w14:paraId="79B4FD5D"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 Scalability: The framework must be scalable to handle varying numbers of sensors and data volumes, accommodating the growth of BAN deployments without compromising security or performance.</w:t>
      </w:r>
    </w:p>
    <w:p w:rsidR="00220071" w:rsidRPr="00220071" w:rsidP="00220071" w14:paraId="2F68C103" w14:textId="77777777">
      <w:pPr>
        <w:spacing w:line="360" w:lineRule="auto"/>
        <w:rPr>
          <w:rFonts w:ascii="Times New Roman" w:hAnsi="Times New Roman" w:cs="Times New Roman"/>
          <w:sz w:val="24"/>
          <w:szCs w:val="24"/>
        </w:rPr>
      </w:pPr>
    </w:p>
    <w:p w:rsidR="00220071" w:rsidRPr="00220071" w:rsidP="00220071" w14:paraId="60C15D0A"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1.3 Security Algorithms:</w:t>
      </w:r>
    </w:p>
    <w:p w:rsidR="00220071" w:rsidRPr="00220071" w:rsidP="00220071" w14:paraId="751B3760"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 Encryption Techniques: Evaluating lightweight encryption algorithms suitable for low-power devices is critical. Algorithms such as Advanced Encryption Standard (AES) with reduced key sizes or elliptic curve cryptography (ECC) can provide strong security with minimal computational overhead.</w:t>
      </w:r>
    </w:p>
    <w:p w:rsidR="00220071" w:rsidRPr="00220071" w:rsidP="00220071" w14:paraId="3028498C"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 xml:space="preserve">- Authentication </w:t>
      </w:r>
      <w:r w:rsidRPr="00220071">
        <w:rPr>
          <w:rFonts w:ascii="Times New Roman" w:hAnsi="Times New Roman" w:cs="Times New Roman"/>
          <w:sz w:val="24"/>
          <w:szCs w:val="24"/>
        </w:rPr>
        <w:t>Mechanisms:Implementing</w:t>
      </w:r>
      <w:r w:rsidRPr="00220071">
        <w:rPr>
          <w:rFonts w:ascii="Times New Roman" w:hAnsi="Times New Roman" w:cs="Times New Roman"/>
          <w:sz w:val="24"/>
          <w:szCs w:val="24"/>
        </w:rPr>
        <w:t xml:space="preserve"> robust authentication mechanisms to verify the identities of communicating entities is essential. Techniques such as public key infrastructure (PKI) and mutual authentication protocols will be assessed for their suitability in BAN environments.</w:t>
      </w:r>
    </w:p>
    <w:p w:rsidR="00220071" w:rsidRPr="00220071" w:rsidP="00220071" w14:paraId="149A5A73"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 xml:space="preserve">- Data Integrity </w:t>
      </w:r>
      <w:r w:rsidRPr="00220071">
        <w:rPr>
          <w:rFonts w:ascii="Times New Roman" w:hAnsi="Times New Roman" w:cs="Times New Roman"/>
          <w:sz w:val="24"/>
          <w:szCs w:val="24"/>
        </w:rPr>
        <w:t>Checks:Ensuring</w:t>
      </w:r>
      <w:r w:rsidRPr="00220071">
        <w:rPr>
          <w:rFonts w:ascii="Times New Roman" w:hAnsi="Times New Roman" w:cs="Times New Roman"/>
          <w:sz w:val="24"/>
          <w:szCs w:val="24"/>
        </w:rPr>
        <w:t xml:space="preserve"> data integrity through checksums, hash functions, or message authentication codes (MACs) is vital to detect any alterations during transmission.</w:t>
      </w:r>
    </w:p>
    <w:p w:rsidR="00220071" w:rsidRPr="00220071" w:rsidP="00220071" w14:paraId="008CB869" w14:textId="77777777">
      <w:pPr>
        <w:spacing w:line="360" w:lineRule="auto"/>
        <w:rPr>
          <w:rFonts w:ascii="Times New Roman" w:hAnsi="Times New Roman" w:cs="Times New Roman"/>
          <w:sz w:val="24"/>
          <w:szCs w:val="24"/>
        </w:rPr>
      </w:pPr>
    </w:p>
    <w:p w:rsidR="00220071" w:rsidRPr="00220071" w:rsidP="00220071" w14:paraId="318B4453"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2. Economic Feasibility</w:t>
      </w:r>
    </w:p>
    <w:p w:rsidR="00220071" w:rsidRPr="00220071" w:rsidP="00220071" w14:paraId="46C8F620" w14:textId="77777777">
      <w:pPr>
        <w:spacing w:line="360" w:lineRule="auto"/>
        <w:rPr>
          <w:rFonts w:ascii="Times New Roman" w:hAnsi="Times New Roman" w:cs="Times New Roman"/>
          <w:sz w:val="24"/>
          <w:szCs w:val="24"/>
        </w:rPr>
      </w:pPr>
    </w:p>
    <w:p w:rsidR="00220071" w:rsidRPr="00220071" w:rsidP="00220071" w14:paraId="26970407"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2.1 Cost Analysis:</w:t>
      </w:r>
    </w:p>
    <w:p w:rsidR="00220071" w:rsidRPr="00220071" w:rsidP="00220071" w14:paraId="0A824CF9"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 xml:space="preserve">- Initial </w:t>
      </w:r>
      <w:r w:rsidRPr="00220071">
        <w:rPr>
          <w:rFonts w:ascii="Times New Roman" w:hAnsi="Times New Roman" w:cs="Times New Roman"/>
          <w:sz w:val="24"/>
          <w:szCs w:val="24"/>
        </w:rPr>
        <w:t>Investment:The</w:t>
      </w:r>
      <w:r w:rsidRPr="00220071">
        <w:rPr>
          <w:rFonts w:ascii="Times New Roman" w:hAnsi="Times New Roman" w:cs="Times New Roman"/>
          <w:sz w:val="24"/>
          <w:szCs w:val="24"/>
        </w:rPr>
        <w:t xml:space="preserve"> initial investment includes the cost of acquiring and integrating secure sensors, communication modules, and cloud infrastructure. This also encompasses the development and implementation of the security framework.</w:t>
      </w:r>
    </w:p>
    <w:p w:rsidR="00220071" w:rsidRPr="00220071" w:rsidP="00220071" w14:paraId="43CFAA6C"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 xml:space="preserve">- Operational </w:t>
      </w:r>
      <w:r w:rsidRPr="00220071">
        <w:rPr>
          <w:rFonts w:ascii="Times New Roman" w:hAnsi="Times New Roman" w:cs="Times New Roman"/>
          <w:sz w:val="24"/>
          <w:szCs w:val="24"/>
        </w:rPr>
        <w:t>Costs:Ongoing</w:t>
      </w:r>
      <w:r w:rsidRPr="00220071">
        <w:rPr>
          <w:rFonts w:ascii="Times New Roman" w:hAnsi="Times New Roman" w:cs="Times New Roman"/>
          <w:sz w:val="24"/>
          <w:szCs w:val="24"/>
        </w:rPr>
        <w:t xml:space="preserve"> costs involve maintenance, updates, and monitoring of the security framework. Regular audits and vulnerability assessments will also incur costs.</w:t>
      </w:r>
    </w:p>
    <w:p w:rsidR="00220071" w:rsidRPr="00220071" w:rsidP="00220071" w14:paraId="10C9D365"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 xml:space="preserve">- Training and </w:t>
      </w:r>
      <w:r w:rsidRPr="00220071">
        <w:rPr>
          <w:rFonts w:ascii="Times New Roman" w:hAnsi="Times New Roman" w:cs="Times New Roman"/>
          <w:sz w:val="24"/>
          <w:szCs w:val="24"/>
        </w:rPr>
        <w:t>Support:Training</w:t>
      </w:r>
      <w:r w:rsidRPr="00220071">
        <w:rPr>
          <w:rFonts w:ascii="Times New Roman" w:hAnsi="Times New Roman" w:cs="Times New Roman"/>
          <w:sz w:val="24"/>
          <w:szCs w:val="24"/>
        </w:rPr>
        <w:t xml:space="preserve"> healthcare providers and IT staff to effectively use and manage the secure BAN system is an important consideration. Support services to address technical issues and ensure smooth operation must be factored in.</w:t>
      </w:r>
    </w:p>
    <w:p w:rsidR="00220071" w:rsidRPr="00220071" w:rsidP="00220071" w14:paraId="29BF7B38" w14:textId="77777777">
      <w:pPr>
        <w:spacing w:line="360" w:lineRule="auto"/>
        <w:rPr>
          <w:rFonts w:ascii="Times New Roman" w:hAnsi="Times New Roman" w:cs="Times New Roman"/>
          <w:sz w:val="24"/>
          <w:szCs w:val="24"/>
        </w:rPr>
      </w:pPr>
    </w:p>
    <w:p w:rsidR="00220071" w:rsidRPr="00220071" w:rsidP="00220071" w14:paraId="31E6EFA8"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3. Operational Feasibility</w:t>
      </w:r>
    </w:p>
    <w:p w:rsidR="00220071" w:rsidRPr="00220071" w:rsidP="00220071" w14:paraId="0384D17B" w14:textId="77777777">
      <w:pPr>
        <w:spacing w:line="360" w:lineRule="auto"/>
        <w:rPr>
          <w:rFonts w:ascii="Times New Roman" w:hAnsi="Times New Roman" w:cs="Times New Roman"/>
          <w:sz w:val="24"/>
          <w:szCs w:val="24"/>
        </w:rPr>
      </w:pPr>
    </w:p>
    <w:p w:rsidR="00220071" w:rsidRPr="00220071" w:rsidP="00220071" w14:paraId="1965202C"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3.1 Integration with Existing Systems:</w:t>
      </w:r>
    </w:p>
    <w:p w:rsidR="00220071" w:rsidRPr="00220071" w:rsidP="00220071" w14:paraId="578FEC35"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 xml:space="preserve">- </w:t>
      </w:r>
      <w:r w:rsidRPr="00220071">
        <w:rPr>
          <w:rFonts w:ascii="Times New Roman" w:hAnsi="Times New Roman" w:cs="Times New Roman"/>
          <w:sz w:val="24"/>
          <w:szCs w:val="24"/>
        </w:rPr>
        <w:t>Compatibility:Assessing</w:t>
      </w:r>
      <w:r w:rsidRPr="00220071">
        <w:rPr>
          <w:rFonts w:ascii="Times New Roman" w:hAnsi="Times New Roman" w:cs="Times New Roman"/>
          <w:sz w:val="24"/>
          <w:szCs w:val="24"/>
        </w:rPr>
        <w:t xml:space="preserve"> the compatibility of the security framework with existing healthcare IT systems, electronic health records (EHR), and other medical devices is essential for seamless integration. The framework must support standard data formats and communication protocols used in healthcare.</w:t>
      </w:r>
    </w:p>
    <w:p w:rsidR="00220071" w:rsidRPr="00220071" w:rsidP="00220071" w14:paraId="47659E3F"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 Interoperability: Ensuring interoperability with different types of sensors and cloud platforms is crucial. The framework should be adaptable to various BAN configurations and capable of integrating with different healthcare applications and services.</w:t>
      </w:r>
    </w:p>
    <w:p w:rsidR="00220071" w:rsidRPr="00220071" w:rsidP="00220071" w14:paraId="2074AD6E" w14:textId="77777777">
      <w:pPr>
        <w:spacing w:line="360" w:lineRule="auto"/>
        <w:rPr>
          <w:rFonts w:ascii="Times New Roman" w:hAnsi="Times New Roman" w:cs="Times New Roman"/>
          <w:sz w:val="24"/>
          <w:szCs w:val="24"/>
        </w:rPr>
      </w:pPr>
    </w:p>
    <w:p w:rsidR="00220071" w:rsidRPr="00220071" w:rsidP="00220071" w14:paraId="372E26EF"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3.2 User Training and Adoption:</w:t>
      </w:r>
    </w:p>
    <w:p w:rsidR="00220071" w:rsidRPr="00220071" w:rsidP="00220071" w14:paraId="00986DBA"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 xml:space="preserve">- Healthcare </w:t>
      </w:r>
      <w:r w:rsidRPr="00220071">
        <w:rPr>
          <w:rFonts w:ascii="Times New Roman" w:hAnsi="Times New Roman" w:cs="Times New Roman"/>
          <w:sz w:val="24"/>
          <w:szCs w:val="24"/>
        </w:rPr>
        <w:t>Providers:Training</w:t>
      </w:r>
      <w:r w:rsidRPr="00220071">
        <w:rPr>
          <w:rFonts w:ascii="Times New Roman" w:hAnsi="Times New Roman" w:cs="Times New Roman"/>
          <w:sz w:val="24"/>
          <w:szCs w:val="24"/>
        </w:rPr>
        <w:t xml:space="preserve"> healthcare providers on the use of secure BAN systems, including data access, interpretation, and response to alerts, is vital for effective implementation. User-friendly interfaces and clear documentation will facilitate adoption.</w:t>
      </w:r>
    </w:p>
    <w:p w:rsidR="00220071" w:rsidRPr="00220071" w:rsidP="00220071" w14:paraId="72B6364F"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 Patients: Educating patients on the benefits and usage of BAN devices, along with the importance of data security, will enhance their trust and willingness to use the technology. Simplified onboarding processes and support services will improve user experience.</w:t>
      </w:r>
    </w:p>
    <w:p w:rsidR="00220071" w:rsidRPr="00220071" w:rsidP="00220071" w14:paraId="534E6850" w14:textId="77777777">
      <w:pPr>
        <w:spacing w:line="360" w:lineRule="auto"/>
        <w:rPr>
          <w:rFonts w:ascii="Times New Roman" w:hAnsi="Times New Roman" w:cs="Times New Roman"/>
          <w:sz w:val="24"/>
          <w:szCs w:val="24"/>
        </w:rPr>
      </w:pPr>
    </w:p>
    <w:p w:rsidR="00220071" w:rsidRPr="00220071" w:rsidP="00220071" w14:paraId="0204B4EF" w14:textId="77777777">
      <w:pPr>
        <w:spacing w:line="360" w:lineRule="auto"/>
        <w:rPr>
          <w:rFonts w:ascii="Times New Roman" w:hAnsi="Times New Roman" w:cs="Times New Roman"/>
          <w:sz w:val="24"/>
          <w:szCs w:val="24"/>
        </w:rPr>
      </w:pPr>
    </w:p>
    <w:p w:rsidR="00220071" w:rsidRPr="00220071" w:rsidP="00220071" w14:paraId="099DEF92"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3.4 Risk Management:</w:t>
      </w:r>
    </w:p>
    <w:p w:rsidR="00220071" w:rsidRPr="00220071" w:rsidP="00220071" w14:paraId="0AFC771B"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 xml:space="preserve">- Threat Identification and </w:t>
      </w:r>
      <w:r w:rsidRPr="00220071">
        <w:rPr>
          <w:rFonts w:ascii="Times New Roman" w:hAnsi="Times New Roman" w:cs="Times New Roman"/>
          <w:sz w:val="24"/>
          <w:szCs w:val="24"/>
        </w:rPr>
        <w:t>Mitigation:Identifying</w:t>
      </w:r>
      <w:r w:rsidRPr="00220071">
        <w:rPr>
          <w:rFonts w:ascii="Times New Roman" w:hAnsi="Times New Roman" w:cs="Times New Roman"/>
          <w:sz w:val="24"/>
          <w:szCs w:val="24"/>
        </w:rPr>
        <w:t xml:space="preserve"> potential security threats and vulnerabilities specific to BANs and developing strategies to mitigate these risks is essential. Regular risk assessments and proactive measures will enhance the security posture.</w:t>
      </w:r>
    </w:p>
    <w:p w:rsidR="00220071" w:rsidRPr="00220071" w:rsidP="00220071" w14:paraId="127200B9"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 Incident Response: Developing an incident response plan to address security breaches or other emergencies promptly will minimize potential damage. This includes defining roles, responsibilities, and procedures for detecting, reporting, and resolving incidents.</w:t>
      </w:r>
    </w:p>
    <w:p w:rsidR="00220071" w:rsidRPr="00220071" w:rsidP="00220071" w14:paraId="3A926D16" w14:textId="77777777">
      <w:pPr>
        <w:spacing w:line="360" w:lineRule="auto"/>
        <w:rPr>
          <w:rFonts w:ascii="Times New Roman" w:hAnsi="Times New Roman" w:cs="Times New Roman"/>
          <w:sz w:val="24"/>
          <w:szCs w:val="24"/>
        </w:rPr>
      </w:pPr>
    </w:p>
    <w:p w:rsidR="00220071" w:rsidRPr="00220071" w:rsidP="00220071" w14:paraId="6910F3CE" w14:textId="1E6FBA90">
      <w:pPr>
        <w:spacing w:line="360" w:lineRule="auto"/>
        <w:rPr>
          <w:rFonts w:ascii="Times New Roman" w:hAnsi="Times New Roman" w:cs="Times New Roman"/>
          <w:sz w:val="24"/>
          <w:szCs w:val="24"/>
        </w:rPr>
      </w:pPr>
      <w:r w:rsidRPr="00220071">
        <w:rPr>
          <w:rFonts w:ascii="Times New Roman" w:hAnsi="Times New Roman" w:cs="Times New Roman"/>
          <w:sz w:val="24"/>
          <w:szCs w:val="24"/>
        </w:rPr>
        <w:t xml:space="preserve">In conclusion, the feasibility study indicates that the proposed security framework for BANs is technically, economically, and operationally viable. By addressing the identified challenges and leveraging existing technologies, the project can develop a robust security solution that protects patient data, enhances healthcare delivery, and complies with regulatory standards. </w:t>
      </w:r>
      <w:r w:rsidRPr="00220071">
        <w:rPr>
          <w:rFonts w:ascii="Times New Roman" w:hAnsi="Times New Roman" w:cs="Times New Roman"/>
          <w:sz w:val="24"/>
          <w:szCs w:val="24"/>
        </w:rPr>
        <w:t>The successful implementation of this project will contribute significantly to the widespread adoption of wearable health technology and the advancement of modern healthcare.</w:t>
      </w:r>
    </w:p>
    <w:p w:rsidR="00220071" w:rsidRPr="00220071" w:rsidP="00220071" w14:paraId="21DBAFAA" w14:textId="77777777">
      <w:pPr>
        <w:spacing w:line="360" w:lineRule="auto"/>
        <w:rPr>
          <w:rFonts w:ascii="Times New Roman" w:hAnsi="Times New Roman" w:cs="Times New Roman"/>
          <w:sz w:val="24"/>
          <w:szCs w:val="24"/>
        </w:rPr>
        <w:sectPr w:rsidSect="00220071">
          <w:type w:val="nextPage"/>
          <w:pgSz w:w="11906" w:h="16838"/>
          <w:pgMar w:top="1440" w:right="1440" w:bottom="1440" w:left="1440" w:header="708" w:footer="708" w:gutter="0"/>
          <w:pgNumType w:start="1"/>
          <w:cols w:space="708"/>
          <w:docGrid w:linePitch="360"/>
        </w:sectPr>
      </w:pPr>
    </w:p>
    <w:p w:rsidR="001F49B3" w14:paraId="6CE2F954" w14:textId="1E308440">
      <w:pPr>
        <w:spacing w:after="160" w:line="259" w:lineRule="auto"/>
        <w:rPr>
          <w:rFonts w:asciiTheme="minorHAnsi" w:eastAsiaTheme="minorHAnsi" w:hAnsiTheme="minorHAnsi" w:cstheme="minorBidi"/>
          <w:b/>
          <w:bCs/>
          <w:spacing w:val="-4"/>
          <w:sz w:val="28"/>
          <w:szCs w:val="28"/>
          <w:lang w:val="en-IN" w:eastAsia="en-US" w:bidi="ar-SA"/>
        </w:rPr>
      </w:pPr>
      <w:r w:rsidRPr="00832A42">
        <w:rPr>
          <w:rFonts w:asciiTheme="minorHAnsi" w:eastAsiaTheme="minorHAnsi" w:hAnsiTheme="minorHAnsi" w:cstheme="minorBidi"/>
          <w:b/>
          <w:bCs/>
          <w:sz w:val="28"/>
          <w:szCs w:val="28"/>
          <w:lang w:val="en-IN" w:eastAsia="en-US" w:bidi="ar-SA"/>
        </w:rPr>
        <w:t>Methodology/</w:t>
      </w:r>
      <w:r w:rsidRPr="00832A42">
        <w:rPr>
          <w:rFonts w:asciiTheme="minorHAnsi" w:eastAsiaTheme="minorHAnsi" w:hAnsiTheme="minorHAnsi" w:cstheme="minorBidi"/>
          <w:b/>
          <w:bCs/>
          <w:spacing w:val="-9"/>
          <w:sz w:val="28"/>
          <w:szCs w:val="28"/>
          <w:lang w:val="en-IN" w:eastAsia="en-US" w:bidi="ar-SA"/>
        </w:rPr>
        <w:t xml:space="preserve"> </w:t>
      </w:r>
      <w:r w:rsidRPr="00832A42">
        <w:rPr>
          <w:rFonts w:asciiTheme="minorHAnsi" w:eastAsiaTheme="minorHAnsi" w:hAnsiTheme="minorHAnsi" w:cstheme="minorBidi"/>
          <w:b/>
          <w:bCs/>
          <w:sz w:val="28"/>
          <w:szCs w:val="28"/>
          <w:lang w:val="en-IN" w:eastAsia="en-US" w:bidi="ar-SA"/>
        </w:rPr>
        <w:t>Planning</w:t>
      </w:r>
      <w:r w:rsidRPr="00832A42">
        <w:rPr>
          <w:rFonts w:asciiTheme="minorHAnsi" w:eastAsiaTheme="minorHAnsi" w:hAnsiTheme="minorHAnsi" w:cstheme="minorBidi"/>
          <w:b/>
          <w:bCs/>
          <w:spacing w:val="-5"/>
          <w:sz w:val="28"/>
          <w:szCs w:val="28"/>
          <w:lang w:val="en-IN" w:eastAsia="en-US" w:bidi="ar-SA"/>
        </w:rPr>
        <w:t xml:space="preserve"> </w:t>
      </w:r>
      <w:r w:rsidRPr="00832A42">
        <w:rPr>
          <w:rFonts w:asciiTheme="minorHAnsi" w:eastAsiaTheme="minorHAnsi" w:hAnsiTheme="minorHAnsi" w:cstheme="minorBidi"/>
          <w:b/>
          <w:bCs/>
          <w:sz w:val="28"/>
          <w:szCs w:val="28"/>
          <w:lang w:val="en-IN" w:eastAsia="en-US" w:bidi="ar-SA"/>
        </w:rPr>
        <w:t>of</w:t>
      </w:r>
      <w:r w:rsidRPr="00832A42">
        <w:rPr>
          <w:rFonts w:asciiTheme="minorHAnsi" w:eastAsiaTheme="minorHAnsi" w:hAnsiTheme="minorHAnsi" w:cstheme="minorBidi"/>
          <w:b/>
          <w:bCs/>
          <w:spacing w:val="-5"/>
          <w:sz w:val="28"/>
          <w:szCs w:val="28"/>
          <w:lang w:val="en-IN" w:eastAsia="en-US" w:bidi="ar-SA"/>
        </w:rPr>
        <w:t xml:space="preserve"> </w:t>
      </w:r>
      <w:r w:rsidRPr="00832A42">
        <w:rPr>
          <w:rFonts w:asciiTheme="minorHAnsi" w:eastAsiaTheme="minorHAnsi" w:hAnsiTheme="minorHAnsi" w:cstheme="minorBidi"/>
          <w:b/>
          <w:bCs/>
          <w:spacing w:val="-4"/>
          <w:sz w:val="28"/>
          <w:szCs w:val="28"/>
          <w:lang w:val="en-IN" w:eastAsia="en-US" w:bidi="ar-SA"/>
        </w:rPr>
        <w:t>work</w:t>
      </w:r>
      <w:r w:rsidRPr="00832A42">
        <w:rPr>
          <w:rFonts w:asciiTheme="minorHAnsi" w:eastAsiaTheme="minorHAnsi" w:hAnsiTheme="minorHAnsi" w:cstheme="minorBidi"/>
          <w:b/>
          <w:bCs/>
          <w:spacing w:val="-4"/>
          <w:sz w:val="28"/>
          <w:szCs w:val="28"/>
          <w:lang w:val="en-IN" w:eastAsia="en-US" w:bidi="ar-SA"/>
        </w:rPr>
        <w:t>:</w:t>
      </w:r>
    </w:p>
    <w:p w:rsidR="00832A42" w:rsidRPr="00832A42" w:rsidP="00832A42" w14:paraId="3A1A3CFC"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Securing communication in a Body Area Network (BAN) using Partially Homomorphic Encryption (PHE) involves a series of steps to ensure data confidentiality, integrity, and authenticity while maintaining the capability for certain computations on encrypted data. Here is a detailed methodology:</w:t>
      </w:r>
    </w:p>
    <w:p w:rsidR="00832A42" w:rsidRPr="00832A42" w:rsidP="00832A42" w14:paraId="1BA26917"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p>
    <w:p w:rsidR="00832A42" w:rsidRPr="00832A42" w:rsidP="00832A42" w14:paraId="40A64D27" w14:textId="77777777">
      <w:pPr>
        <w:widowControl w:val="0"/>
        <w:autoSpaceDE w:val="0"/>
        <w:autoSpaceDN w:val="0"/>
        <w:spacing w:after="0" w:line="360" w:lineRule="auto"/>
        <w:ind w:left="1440" w:right="1440"/>
        <w:jc w:val="both"/>
        <w:rPr>
          <w:rFonts w:ascii="Times New Roman" w:eastAsia="Times New Roman" w:hAnsi="Times New Roman" w:cs="Times New Roman"/>
          <w:b/>
          <w:bCs/>
          <w:sz w:val="24"/>
          <w:szCs w:val="24"/>
          <w:lang w:val="en-US" w:eastAsia="en-US" w:bidi="ar-SA"/>
        </w:rPr>
      </w:pPr>
      <w:r w:rsidRPr="00832A42">
        <w:rPr>
          <w:rFonts w:ascii="Times New Roman" w:eastAsia="Times New Roman" w:hAnsi="Times New Roman" w:cs="Times New Roman"/>
          <w:b/>
          <w:bCs/>
          <w:sz w:val="24"/>
          <w:szCs w:val="24"/>
          <w:lang w:val="en-US" w:eastAsia="en-US" w:bidi="ar-SA"/>
        </w:rPr>
        <w:t>1. System Setup and Initialization</w:t>
      </w:r>
    </w:p>
    <w:p w:rsidR="00832A42" w:rsidRPr="00832A42" w:rsidP="00832A42" w14:paraId="46EABB0B"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BAN Components Identification:</w:t>
      </w:r>
    </w:p>
    <w:p w:rsidR="00832A42" w:rsidRPr="00832A42" w:rsidP="00832A42" w14:paraId="361661B9"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p>
    <w:p w:rsidR="00832A42" w:rsidRPr="00832A42" w:rsidP="00832A42" w14:paraId="13AFD00D"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Identify the BAN components, including wearable sensors, personal digital assistants (PDAs), and gateways.</w:t>
      </w:r>
    </w:p>
    <w:p w:rsidR="00832A42" w:rsidRPr="00832A42" w:rsidP="00832A42" w14:paraId="5ACD2E08"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Define roles and data exchange requirements among these components.</w:t>
      </w:r>
    </w:p>
    <w:p w:rsidR="00832A42" w:rsidRPr="00832A42" w:rsidP="00832A42" w14:paraId="0C6BC24D"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Key Management:</w:t>
      </w:r>
    </w:p>
    <w:p w:rsidR="00832A42" w:rsidRPr="00832A42" w:rsidP="00832A42" w14:paraId="1D09ABD6"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p>
    <w:p w:rsidR="00832A42" w:rsidRPr="00832A42" w:rsidP="00832A42" w14:paraId="1711FC7F"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 xml:space="preserve">Key Generation: Generate public-private key pairs for each device in the BAN using a PHE scheme such as </w:t>
      </w:r>
      <w:r w:rsidRPr="00832A42">
        <w:rPr>
          <w:rFonts w:ascii="Times New Roman" w:eastAsia="Times New Roman" w:hAnsi="Times New Roman" w:cs="Times New Roman"/>
          <w:sz w:val="24"/>
          <w:szCs w:val="24"/>
          <w:lang w:val="en-US" w:eastAsia="en-US" w:bidi="ar-SA"/>
        </w:rPr>
        <w:t>Paillier</w:t>
      </w:r>
      <w:r w:rsidRPr="00832A42">
        <w:rPr>
          <w:rFonts w:ascii="Times New Roman" w:eastAsia="Times New Roman" w:hAnsi="Times New Roman" w:cs="Times New Roman"/>
          <w:sz w:val="24"/>
          <w:szCs w:val="24"/>
          <w:lang w:val="en-US" w:eastAsia="en-US" w:bidi="ar-SA"/>
        </w:rPr>
        <w:t xml:space="preserve"> or ElGamal.</w:t>
      </w:r>
    </w:p>
    <w:p w:rsidR="00832A42" w:rsidRPr="00832A42" w:rsidP="00832A42" w14:paraId="2810601E"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Key Distribution: Securely distribute the public keys to all devices and ensure private keys are securely stored in their respective devices.</w:t>
      </w:r>
    </w:p>
    <w:p w:rsidR="00832A42" w:rsidRPr="00832A42" w:rsidP="00832A42" w14:paraId="1744196C"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Encryption Parameters:</w:t>
      </w:r>
    </w:p>
    <w:p w:rsidR="00832A42" w:rsidRPr="00832A42" w:rsidP="00832A42" w14:paraId="2A8FF264"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p>
    <w:p w:rsidR="00832A42" w:rsidRPr="00832A42" w:rsidP="00832A42" w14:paraId="6F52BBF8"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Define encryption parameters such as key size and encryption modulus, ensuring they meet the security requirements for BAN.</w:t>
      </w:r>
    </w:p>
    <w:p w:rsidR="00832A42" w:rsidRPr="00832A42" w:rsidP="00832A42" w14:paraId="54020A89" w14:textId="77777777">
      <w:pPr>
        <w:widowControl w:val="0"/>
        <w:autoSpaceDE w:val="0"/>
        <w:autoSpaceDN w:val="0"/>
        <w:spacing w:after="0" w:line="360" w:lineRule="auto"/>
        <w:ind w:left="1440" w:right="1440"/>
        <w:jc w:val="both"/>
        <w:rPr>
          <w:rFonts w:ascii="Times New Roman" w:eastAsia="Times New Roman" w:hAnsi="Times New Roman" w:cs="Times New Roman"/>
          <w:b/>
          <w:bCs/>
          <w:sz w:val="24"/>
          <w:szCs w:val="24"/>
          <w:lang w:val="en-US" w:eastAsia="en-US" w:bidi="ar-SA"/>
        </w:rPr>
      </w:pPr>
      <w:r w:rsidRPr="00832A42">
        <w:rPr>
          <w:rFonts w:ascii="Times New Roman" w:eastAsia="Times New Roman" w:hAnsi="Times New Roman" w:cs="Times New Roman"/>
          <w:b/>
          <w:bCs/>
          <w:sz w:val="24"/>
          <w:szCs w:val="24"/>
          <w:lang w:val="en-US" w:eastAsia="en-US" w:bidi="ar-SA"/>
        </w:rPr>
        <w:t>2. Data Encryption</w:t>
      </w:r>
    </w:p>
    <w:p w:rsidR="00832A42" w:rsidRPr="00832A42" w:rsidP="00832A42" w14:paraId="6D5B03E8"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Data Collection:</w:t>
      </w:r>
    </w:p>
    <w:p w:rsidR="00832A42" w:rsidRPr="00832A42" w:rsidP="00832A42" w14:paraId="57B1C8D3"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p>
    <w:p w:rsidR="00832A42" w:rsidRPr="00832A42" w:rsidP="00832A42" w14:paraId="5A723612"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Collect data from sensors attached to or implanted in the human body. The data may include physiological signals like ECG, temperature, glucose levels, etc.</w:t>
      </w:r>
    </w:p>
    <w:p w:rsidR="00832A42" w:rsidRPr="00832A42" w:rsidP="00832A42" w14:paraId="6A912E32"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Data Preprocessing:</w:t>
      </w:r>
    </w:p>
    <w:p w:rsidR="00832A42" w:rsidRPr="00832A42" w:rsidP="00832A42" w14:paraId="5EA63650"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p>
    <w:p w:rsidR="00832A42" w:rsidRPr="00832A42" w:rsidP="00832A42" w14:paraId="297E8876"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Perform necessary preprocessing on the sensor data, such as filtering, normalization, and sampling.</w:t>
      </w:r>
    </w:p>
    <w:p w:rsidR="00832A42" w:rsidRPr="00832A42" w:rsidP="00832A42" w14:paraId="7645D1D5"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Homomorphic Encryption:</w:t>
      </w:r>
    </w:p>
    <w:p w:rsidR="00832A42" w:rsidRPr="00832A42" w:rsidP="00832A42" w14:paraId="6F8FD6B5"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p>
    <w:p w:rsidR="00832A42" w:rsidRPr="00832A42" w:rsidP="00832A42" w14:paraId="7C2CC12E"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Encrypt the preprocessed data using the public key of the intended receiver (e.g., the PDA or healthcare provider).</w:t>
      </w:r>
    </w:p>
    <w:p w:rsidR="00832A42" w:rsidRPr="00832A42" w:rsidP="00832A42" w14:paraId="5BFC0369"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Utilize PHE to encrypt the data such that specific operations (e.g., addition or multiplication) can be performed on the ciphertext without decrypting it.</w:t>
      </w:r>
    </w:p>
    <w:p w:rsidR="00832A42" w:rsidRPr="00832A42" w:rsidP="00832A42" w14:paraId="6E1BBD2A"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 xml:space="preserve">Example with </w:t>
      </w:r>
      <w:r w:rsidRPr="00832A42">
        <w:rPr>
          <w:rFonts w:ascii="Times New Roman" w:eastAsia="Times New Roman" w:hAnsi="Times New Roman" w:cs="Times New Roman"/>
          <w:sz w:val="24"/>
          <w:szCs w:val="24"/>
          <w:lang w:val="en-US" w:eastAsia="en-US" w:bidi="ar-SA"/>
        </w:rPr>
        <w:t>Paillier</w:t>
      </w:r>
      <w:r w:rsidRPr="00832A42">
        <w:rPr>
          <w:rFonts w:ascii="Times New Roman" w:eastAsia="Times New Roman" w:hAnsi="Times New Roman" w:cs="Times New Roman"/>
          <w:sz w:val="24"/>
          <w:szCs w:val="24"/>
          <w:lang w:val="en-US" w:eastAsia="en-US" w:bidi="ar-SA"/>
        </w:rPr>
        <w:t xml:space="preserve"> Encryption:</w:t>
      </w:r>
    </w:p>
    <w:p w:rsidR="00832A42" w:rsidRPr="00832A42" w:rsidP="00832A42" w14:paraId="3934F549"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p>
    <w:p w:rsidR="00832A42" w:rsidRPr="00832A42" w:rsidP="00832A42" w14:paraId="3FB2C344"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Cambria Math" w:eastAsia="Times New Roman" w:hAnsi="Cambria Math" w:cs="Cambria Math"/>
          <w:sz w:val="24"/>
          <w:szCs w:val="24"/>
          <w:lang w:val="en-US" w:eastAsia="en-US" w:bidi="ar-SA"/>
        </w:rPr>
        <w:t>𝐸</w:t>
      </w:r>
      <w:r w:rsidRPr="00832A42">
        <w:rPr>
          <w:rFonts w:ascii="Times New Roman" w:eastAsia="Times New Roman" w:hAnsi="Times New Roman" w:cs="Times New Roman"/>
          <w:sz w:val="24"/>
          <w:szCs w:val="24"/>
          <w:lang w:val="en-US" w:eastAsia="en-US" w:bidi="ar-SA"/>
        </w:rPr>
        <w:t>(</w:t>
      </w:r>
      <w:r w:rsidRPr="00832A42">
        <w:rPr>
          <w:rFonts w:ascii="Cambria Math" w:eastAsia="Times New Roman" w:hAnsi="Cambria Math" w:cs="Cambria Math"/>
          <w:sz w:val="24"/>
          <w:szCs w:val="24"/>
          <w:lang w:val="en-US" w:eastAsia="en-US" w:bidi="ar-SA"/>
        </w:rPr>
        <w:t>𝑚</w:t>
      </w:r>
      <w:r w:rsidRPr="00832A42">
        <w:rPr>
          <w:rFonts w:ascii="Times New Roman" w:eastAsia="Times New Roman" w:hAnsi="Times New Roman" w:cs="Times New Roman"/>
          <w:sz w:val="24"/>
          <w:szCs w:val="24"/>
          <w:lang w:val="en-US" w:eastAsia="en-US" w:bidi="ar-SA"/>
        </w:rPr>
        <w:t>1)=</w:t>
      </w:r>
      <w:r w:rsidRPr="00832A42">
        <w:rPr>
          <w:rFonts w:ascii="Cambria Math" w:eastAsia="Times New Roman" w:hAnsi="Cambria Math" w:cs="Cambria Math"/>
          <w:sz w:val="24"/>
          <w:szCs w:val="24"/>
          <w:lang w:val="en-US" w:eastAsia="en-US" w:bidi="ar-SA"/>
        </w:rPr>
        <w:t>𝑔</w:t>
      </w:r>
      <w:r w:rsidRPr="00832A42">
        <w:rPr>
          <w:rFonts w:ascii="Times New Roman" w:eastAsia="Times New Roman" w:hAnsi="Times New Roman" w:cs="Times New Roman"/>
          <w:sz w:val="24"/>
          <w:szCs w:val="24"/>
          <w:lang w:val="en-US" w:eastAsia="en-US" w:bidi="ar-SA"/>
        </w:rPr>
        <w:t xml:space="preserve"> </w:t>
      </w:r>
      <w:r w:rsidRPr="00832A42">
        <w:rPr>
          <w:rFonts w:ascii="Cambria Math" w:eastAsia="Times New Roman" w:hAnsi="Cambria Math" w:cs="Cambria Math"/>
          <w:sz w:val="24"/>
          <w:szCs w:val="24"/>
          <w:lang w:val="en-US" w:eastAsia="en-US" w:bidi="ar-SA"/>
        </w:rPr>
        <w:t>𝑚</w:t>
      </w:r>
      <w:r w:rsidRPr="00832A42">
        <w:rPr>
          <w:rFonts w:ascii="Times New Roman" w:eastAsia="Times New Roman" w:hAnsi="Times New Roman" w:cs="Times New Roman"/>
          <w:sz w:val="24"/>
          <w:szCs w:val="24"/>
          <w:lang w:val="en-US" w:eastAsia="en-US" w:bidi="ar-SA"/>
        </w:rPr>
        <w:t>1</w:t>
      </w:r>
      <w:r w:rsidRPr="00832A42">
        <w:rPr>
          <w:rFonts w:ascii="Cambria Math" w:eastAsia="Times New Roman" w:hAnsi="Cambria Math" w:cs="Cambria Math"/>
          <w:sz w:val="24"/>
          <w:szCs w:val="24"/>
          <w:lang w:val="en-US" w:eastAsia="en-US" w:bidi="ar-SA"/>
        </w:rPr>
        <w:t>⋅𝑟𝑛</w:t>
      </w:r>
      <w:r w:rsidRPr="00832A42">
        <w:rPr>
          <w:rFonts w:ascii="Times New Roman" w:eastAsia="Times New Roman" w:hAnsi="Times New Roman" w:cs="Times New Roman"/>
          <w:sz w:val="24"/>
          <w:szCs w:val="24"/>
          <w:lang w:val="en-US" w:eastAsia="en-US" w:bidi="ar-SA"/>
        </w:rPr>
        <w:t xml:space="preserve"> mod </w:t>
      </w:r>
      <w:r w:rsidRPr="00832A42">
        <w:rPr>
          <w:rFonts w:ascii="Cambria Math" w:eastAsia="Times New Roman" w:hAnsi="Cambria Math" w:cs="Cambria Math"/>
          <w:sz w:val="24"/>
          <w:szCs w:val="24"/>
          <w:lang w:val="en-US" w:eastAsia="en-US" w:bidi="ar-SA"/>
        </w:rPr>
        <w:t>𝑛</w:t>
      </w:r>
      <w:r w:rsidRPr="00832A42">
        <w:rPr>
          <w:rFonts w:ascii="Times New Roman" w:eastAsia="Times New Roman" w:hAnsi="Times New Roman" w:cs="Times New Roman"/>
          <w:sz w:val="24"/>
          <w:szCs w:val="24"/>
          <w:lang w:val="en-US" w:eastAsia="en-US" w:bidi="ar-SA"/>
        </w:rPr>
        <w:t>2</w:t>
      </w:r>
    </w:p>
    <w:p w:rsidR="00832A42" w:rsidRPr="00832A42" w:rsidP="00832A42" w14:paraId="47F9E810"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E(m</w:t>
      </w:r>
      <w:r w:rsidRPr="00832A42">
        <w:rPr>
          <w:rFonts w:ascii="Times New Roman" w:eastAsia="Times New Roman" w:hAnsi="Times New Roman" w:cs="Times New Roman"/>
          <w:sz w:val="24"/>
          <w:szCs w:val="24"/>
          <w:lang w:val="en-US" w:eastAsia="en-US" w:bidi="ar-SA"/>
        </w:rPr>
        <w:t>1)=</w:t>
      </w:r>
      <w:r w:rsidRPr="00832A42">
        <w:rPr>
          <w:rFonts w:ascii="Times New Roman" w:eastAsia="Times New Roman" w:hAnsi="Times New Roman" w:cs="Times New Roman"/>
          <w:sz w:val="24"/>
          <w:szCs w:val="24"/>
          <w:lang w:val="en-US" w:eastAsia="en-US" w:bidi="ar-SA"/>
        </w:rPr>
        <w:t>g m1</w:t>
      </w:r>
      <w:r w:rsidRPr="00832A42">
        <w:rPr>
          <w:rFonts w:ascii="Cambria Math" w:eastAsia="Times New Roman" w:hAnsi="Cambria Math" w:cs="Cambria Math"/>
          <w:sz w:val="24"/>
          <w:szCs w:val="24"/>
          <w:lang w:val="en-US" w:eastAsia="en-US" w:bidi="ar-SA"/>
        </w:rPr>
        <w:t>⋅</w:t>
      </w:r>
      <w:r w:rsidRPr="00832A42">
        <w:rPr>
          <w:rFonts w:ascii="Times New Roman" w:eastAsia="Times New Roman" w:hAnsi="Times New Roman" w:cs="Times New Roman"/>
          <w:sz w:val="24"/>
          <w:szCs w:val="24"/>
          <w:lang w:val="en-US" w:eastAsia="en-US" w:bidi="ar-SA"/>
        </w:rPr>
        <w:t>r n  mod n2</w:t>
      </w:r>
    </w:p>
    <w:p w:rsidR="00832A42" w:rsidRPr="00832A42" w:rsidP="00832A42" w14:paraId="594877EA"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 xml:space="preserve"> </w:t>
      </w:r>
    </w:p>
    <w:p w:rsidR="00832A42" w:rsidRPr="00832A42" w:rsidP="00832A42" w14:paraId="4C2D3E7F"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Where</w:t>
      </w:r>
      <w:r w:rsidRPr="00832A42">
        <w:rPr>
          <w:rFonts w:ascii="Times New Roman" w:eastAsia="Times New Roman" w:hAnsi="Times New Roman" w:cs="Times New Roman"/>
          <w:sz w:val="24"/>
          <w:szCs w:val="24"/>
          <w:lang w:val="en-US" w:eastAsia="en-US" w:bidi="ar-SA"/>
        </w:rPr>
        <w:t xml:space="preserve"> </w:t>
      </w:r>
    </w:p>
    <w:p w:rsidR="00832A42" w:rsidRPr="00832A42" w:rsidP="00832A42" w14:paraId="7EC37CF4"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 xml:space="preserve">E(m1) is the encrypted message, </w:t>
      </w:r>
    </w:p>
    <w:p w:rsidR="00832A42" w:rsidRPr="00832A42" w:rsidP="00832A42" w14:paraId="2C9D8F48"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 xml:space="preserve">g and </w:t>
      </w:r>
      <w:r w:rsidRPr="00832A42">
        <w:rPr>
          <w:rFonts w:ascii="Cambria Math" w:eastAsia="Times New Roman" w:hAnsi="Cambria Math" w:cs="Cambria Math"/>
          <w:sz w:val="24"/>
          <w:szCs w:val="24"/>
          <w:lang w:val="en-US" w:eastAsia="en-US" w:bidi="ar-SA"/>
        </w:rPr>
        <w:t>𝑛</w:t>
      </w:r>
      <w:r w:rsidRPr="00832A42">
        <w:rPr>
          <w:rFonts w:ascii="Times New Roman" w:eastAsia="Times New Roman" w:hAnsi="Times New Roman" w:cs="Times New Roman"/>
          <w:sz w:val="24"/>
          <w:szCs w:val="24"/>
          <w:lang w:val="en-US" w:eastAsia="en-US" w:bidi="ar-SA"/>
        </w:rPr>
        <w:t xml:space="preserve"> are encryption parameters, </w:t>
      </w:r>
    </w:p>
    <w:p w:rsidR="00832A42" w:rsidRPr="00832A42" w:rsidP="00832A42" w14:paraId="338E93B3"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 xml:space="preserve">m1 is the plaintext, </w:t>
      </w:r>
      <w:r w:rsidRPr="00832A42">
        <w:rPr>
          <w:rFonts w:ascii="Times New Roman" w:eastAsia="Times New Roman" w:hAnsi="Times New Roman" w:cs="Times New Roman"/>
          <w:sz w:val="24"/>
          <w:szCs w:val="24"/>
          <w:lang w:val="en-US" w:eastAsia="en-US" w:bidi="ar-SA"/>
        </w:rPr>
        <w:t>and  r</w:t>
      </w:r>
      <w:r w:rsidRPr="00832A42">
        <w:rPr>
          <w:rFonts w:ascii="Times New Roman" w:eastAsia="Times New Roman" w:hAnsi="Times New Roman" w:cs="Times New Roman"/>
          <w:sz w:val="24"/>
          <w:szCs w:val="24"/>
          <w:lang w:val="en-US" w:eastAsia="en-US" w:bidi="ar-SA"/>
        </w:rPr>
        <w:t xml:space="preserve"> is a random number.</w:t>
      </w:r>
    </w:p>
    <w:p w:rsidR="00832A42" w:rsidRPr="00832A42" w:rsidP="00832A42" w14:paraId="7FC50BFF"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p>
    <w:p w:rsidR="00832A42" w:rsidRPr="00832A42" w:rsidP="00832A42" w14:paraId="456A2AE6" w14:textId="77777777">
      <w:pPr>
        <w:widowControl w:val="0"/>
        <w:autoSpaceDE w:val="0"/>
        <w:autoSpaceDN w:val="0"/>
        <w:spacing w:after="0" w:line="360" w:lineRule="auto"/>
        <w:ind w:left="1440" w:right="1440"/>
        <w:jc w:val="both"/>
        <w:rPr>
          <w:rFonts w:ascii="Times New Roman" w:eastAsia="Times New Roman" w:hAnsi="Times New Roman" w:cs="Times New Roman"/>
          <w:b/>
          <w:bCs/>
          <w:sz w:val="24"/>
          <w:szCs w:val="24"/>
          <w:lang w:val="en-US" w:eastAsia="en-US" w:bidi="ar-SA"/>
        </w:rPr>
      </w:pPr>
      <w:r w:rsidRPr="00832A42">
        <w:rPr>
          <w:rFonts w:ascii="Times New Roman" w:eastAsia="Times New Roman" w:hAnsi="Times New Roman" w:cs="Times New Roman"/>
          <w:b/>
          <w:bCs/>
          <w:sz w:val="24"/>
          <w:szCs w:val="24"/>
          <w:lang w:val="en-US" w:eastAsia="en-US" w:bidi="ar-SA"/>
        </w:rPr>
        <w:t>3. Data Transmission</w:t>
      </w:r>
    </w:p>
    <w:p w:rsidR="00832A42" w:rsidRPr="00832A42" w:rsidP="00832A42" w14:paraId="14FC9DBD"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Secure Channel Establishment:</w:t>
      </w:r>
    </w:p>
    <w:p w:rsidR="00832A42" w:rsidRPr="00832A42" w:rsidP="00832A42" w14:paraId="3A3C0984"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p>
    <w:p w:rsidR="00832A42" w:rsidRPr="00832A42" w:rsidP="00832A42" w14:paraId="2C45ED16"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Establish secure communication channels between the BAN devices using protocols like TLS/SSL to protect against eavesdropping and man-in-the-middle attacks.</w:t>
      </w:r>
    </w:p>
    <w:p w:rsidR="00832A42" w:rsidRPr="00832A42" w:rsidP="00832A42" w14:paraId="11A5408F"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Data Transmission:</w:t>
      </w:r>
    </w:p>
    <w:p w:rsidR="00832A42" w:rsidRPr="00832A42" w:rsidP="00832A42" w14:paraId="0BAA6014"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p>
    <w:p w:rsidR="00832A42" w:rsidRPr="00832A42" w:rsidP="00832A42" w14:paraId="2234A699"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Transmit the encrypted data from the sensor nodes to the PDA or gateway. Use the established secure channel for this transmission.</w:t>
      </w:r>
    </w:p>
    <w:p w:rsidR="00832A42" w:rsidRPr="00832A42" w:rsidP="00832A42" w14:paraId="58E8126C" w14:textId="77777777">
      <w:pPr>
        <w:widowControl w:val="0"/>
        <w:autoSpaceDE w:val="0"/>
        <w:autoSpaceDN w:val="0"/>
        <w:spacing w:after="0" w:line="360" w:lineRule="auto"/>
        <w:ind w:left="1440" w:right="1440"/>
        <w:jc w:val="both"/>
        <w:rPr>
          <w:rFonts w:ascii="Times New Roman" w:eastAsia="Times New Roman" w:hAnsi="Times New Roman" w:cs="Times New Roman"/>
          <w:b/>
          <w:bCs/>
          <w:sz w:val="24"/>
          <w:szCs w:val="24"/>
          <w:lang w:val="en-US" w:eastAsia="en-US" w:bidi="ar-SA"/>
        </w:rPr>
      </w:pPr>
      <w:r w:rsidRPr="00832A42">
        <w:rPr>
          <w:rFonts w:ascii="Times New Roman" w:eastAsia="Times New Roman" w:hAnsi="Times New Roman" w:cs="Times New Roman"/>
          <w:b/>
          <w:bCs/>
          <w:sz w:val="24"/>
          <w:szCs w:val="24"/>
          <w:lang w:val="en-US" w:eastAsia="en-US" w:bidi="ar-SA"/>
        </w:rPr>
        <w:t>4. Data Processing and Aggregation</w:t>
      </w:r>
    </w:p>
    <w:p w:rsidR="00832A42" w:rsidRPr="00832A42" w:rsidP="00832A42" w14:paraId="5A17A714"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Encrypted Data Aggregation:</w:t>
      </w:r>
    </w:p>
    <w:p w:rsidR="00832A42" w:rsidRPr="00832A42" w:rsidP="00832A42" w14:paraId="58718F0B" w14:textId="77777777">
      <w:pPr>
        <w:spacing w:after="0" w:line="360" w:lineRule="auto"/>
        <w:ind w:left="1440" w:right="1440"/>
        <w:jc w:val="both"/>
        <w:rPr>
          <w:rFonts w:ascii="Times New Roman" w:hAnsi="Times New Roman" w:eastAsiaTheme="minorHAnsi" w:cs="Times New Roman"/>
          <w:sz w:val="24"/>
          <w:szCs w:val="24"/>
          <w:lang w:val="en-IN" w:eastAsia="en-US" w:bidi="ar-SA"/>
        </w:rPr>
      </w:pPr>
    </w:p>
    <w:p w:rsidR="00832A42" w:rsidRPr="00832A42" w:rsidP="00832A42" w14:paraId="17897E9A" w14:textId="77777777">
      <w:pPr>
        <w:spacing w:after="0" w:line="360" w:lineRule="auto"/>
        <w:ind w:left="1440" w:right="1440"/>
        <w:jc w:val="both"/>
        <w:rPr>
          <w:rFonts w:ascii="Times New Roman" w:hAnsi="Times New Roman" w:eastAsiaTheme="minorHAnsi" w:cs="Times New Roman"/>
          <w:sz w:val="24"/>
          <w:szCs w:val="24"/>
          <w:lang w:val="en-IN" w:eastAsia="en-US" w:bidi="ar-SA"/>
        </w:rPr>
      </w:pPr>
      <w:r w:rsidRPr="00832A42">
        <w:rPr>
          <w:rFonts w:ascii="Times New Roman" w:hAnsi="Times New Roman" w:eastAsiaTheme="minorHAnsi" w:cs="Times New Roman"/>
          <w:sz w:val="24"/>
          <w:szCs w:val="24"/>
          <w:lang w:val="en-IN" w:eastAsia="en-US" w:bidi="ar-SA"/>
        </w:rPr>
        <w:t>Aggregate encrypted data from multiple sensors at the gateway or cloud server, performing operations directly on the ciphertexts if necessary.</w:t>
      </w:r>
    </w:p>
    <w:p w:rsidR="00832A42" w:rsidRPr="00832A42" w:rsidP="00832A42" w14:paraId="10CA991D" w14:textId="77777777">
      <w:pPr>
        <w:spacing w:after="0" w:line="360" w:lineRule="auto"/>
        <w:ind w:left="1440" w:right="1440"/>
        <w:jc w:val="both"/>
        <w:rPr>
          <w:rFonts w:ascii="Times New Roman" w:hAnsi="Times New Roman" w:eastAsiaTheme="minorHAnsi" w:cs="Times New Roman"/>
          <w:sz w:val="24"/>
          <w:szCs w:val="24"/>
          <w:lang w:val="en-IN" w:eastAsia="en-US" w:bidi="ar-SA"/>
        </w:rPr>
      </w:pPr>
      <w:r w:rsidRPr="00832A42">
        <w:rPr>
          <w:rFonts w:ascii="Times New Roman" w:hAnsi="Times New Roman" w:eastAsiaTheme="minorHAnsi" w:cs="Times New Roman"/>
          <w:sz w:val="24"/>
          <w:szCs w:val="24"/>
          <w:lang w:val="en-IN" w:eastAsia="en-US" w:bidi="ar-SA"/>
        </w:rPr>
        <w:t>Partially Homomorphic Operations:</w:t>
      </w:r>
    </w:p>
    <w:p w:rsidR="00832A42" w:rsidRPr="00832A42" w:rsidP="00832A42" w14:paraId="4760A5BB" w14:textId="77777777">
      <w:pPr>
        <w:spacing w:after="0" w:line="360" w:lineRule="auto"/>
        <w:ind w:left="1440" w:right="1440"/>
        <w:jc w:val="both"/>
        <w:rPr>
          <w:rFonts w:ascii="Times New Roman" w:hAnsi="Times New Roman" w:eastAsiaTheme="minorHAnsi" w:cs="Times New Roman"/>
          <w:sz w:val="24"/>
          <w:szCs w:val="24"/>
          <w:lang w:val="en-IN" w:eastAsia="en-US" w:bidi="ar-SA"/>
        </w:rPr>
      </w:pPr>
    </w:p>
    <w:p w:rsidR="00832A42" w:rsidRPr="00832A42" w:rsidP="00832A42" w14:paraId="61C2D99D" w14:textId="77777777">
      <w:pPr>
        <w:spacing w:after="0" w:line="360" w:lineRule="auto"/>
        <w:ind w:left="1440" w:right="1440"/>
        <w:jc w:val="both"/>
        <w:rPr>
          <w:rFonts w:ascii="Times New Roman" w:hAnsi="Times New Roman" w:eastAsiaTheme="minorHAnsi" w:cs="Times New Roman"/>
          <w:sz w:val="24"/>
          <w:szCs w:val="24"/>
          <w:lang w:val="en-IN" w:eastAsia="en-US" w:bidi="ar-SA"/>
        </w:rPr>
      </w:pPr>
      <w:r w:rsidRPr="00832A42">
        <w:rPr>
          <w:rFonts w:ascii="Times New Roman" w:hAnsi="Times New Roman" w:eastAsiaTheme="minorHAnsi" w:cs="Times New Roman"/>
          <w:sz w:val="24"/>
          <w:szCs w:val="24"/>
          <w:lang w:val="en-IN" w:eastAsia="en-US" w:bidi="ar-SA"/>
        </w:rPr>
        <w:t>Execute allowed operations (e.g., summation) on encrypted data without decrypting it.</w:t>
      </w:r>
    </w:p>
    <w:p w:rsidR="00832A42" w:rsidRPr="00832A42" w:rsidP="00832A42" w14:paraId="0B233E58" w14:textId="77777777">
      <w:pPr>
        <w:spacing w:after="0" w:line="360" w:lineRule="auto"/>
        <w:ind w:left="1440" w:right="1440"/>
        <w:jc w:val="both"/>
        <w:rPr>
          <w:rFonts w:ascii="Times New Roman" w:hAnsi="Times New Roman" w:eastAsiaTheme="minorHAnsi" w:cs="Times New Roman"/>
          <w:b/>
          <w:bCs/>
          <w:sz w:val="24"/>
          <w:szCs w:val="24"/>
          <w:lang w:val="en-IN" w:eastAsia="en-US" w:bidi="ar-SA"/>
        </w:rPr>
      </w:pPr>
      <w:r w:rsidRPr="00832A42">
        <w:rPr>
          <w:rFonts w:ascii="Times New Roman" w:hAnsi="Times New Roman" w:eastAsiaTheme="minorHAnsi" w:cs="Times New Roman"/>
          <w:b/>
          <w:bCs/>
          <w:sz w:val="24"/>
          <w:szCs w:val="24"/>
          <w:lang w:val="en-IN" w:eastAsia="en-US" w:bidi="ar-SA"/>
        </w:rPr>
        <w:t>5: Decryption and Analysis</w:t>
      </w:r>
    </w:p>
    <w:p w:rsidR="00832A42" w:rsidRPr="00832A42" w:rsidP="00832A42" w14:paraId="621B756E" w14:textId="77777777">
      <w:pPr>
        <w:spacing w:after="0" w:line="360" w:lineRule="auto"/>
        <w:ind w:left="1440" w:right="1440"/>
        <w:jc w:val="both"/>
        <w:rPr>
          <w:rFonts w:ascii="Times New Roman" w:hAnsi="Times New Roman" w:eastAsiaTheme="minorHAnsi" w:cs="Times New Roman"/>
          <w:b/>
          <w:bCs/>
          <w:sz w:val="24"/>
          <w:szCs w:val="24"/>
          <w:lang w:val="en-IN" w:eastAsia="en-US" w:bidi="ar-SA"/>
        </w:rPr>
      </w:pPr>
    </w:p>
    <w:p w:rsidR="00832A42" w:rsidRPr="00832A42" w:rsidP="00832A42" w14:paraId="5274F765" w14:textId="77777777">
      <w:pPr>
        <w:spacing w:after="0" w:line="360" w:lineRule="auto"/>
        <w:ind w:left="1440" w:right="1440"/>
        <w:jc w:val="both"/>
        <w:rPr>
          <w:rFonts w:ascii="Times New Roman" w:hAnsi="Times New Roman" w:eastAsiaTheme="minorHAnsi" w:cs="Times New Roman"/>
          <w:sz w:val="24"/>
          <w:szCs w:val="24"/>
          <w:lang w:val="en-IN" w:eastAsia="en-US" w:bidi="ar-SA"/>
        </w:rPr>
      </w:pPr>
      <w:r w:rsidRPr="00832A42">
        <w:rPr>
          <w:rFonts w:ascii="Times New Roman" w:hAnsi="Times New Roman" w:eastAsiaTheme="minorHAnsi" w:cs="Times New Roman"/>
          <w:sz w:val="24"/>
          <w:szCs w:val="24"/>
          <w:lang w:val="en-IN" w:eastAsia="en-US" w:bidi="ar-SA"/>
        </w:rPr>
        <w:t>Decryption:</w:t>
      </w:r>
    </w:p>
    <w:p w:rsidR="00832A42" w:rsidRPr="00832A42" w:rsidP="00832A42" w14:paraId="6C43AFE3" w14:textId="77777777">
      <w:pPr>
        <w:spacing w:after="0" w:line="360" w:lineRule="auto"/>
        <w:ind w:left="1440" w:right="1440"/>
        <w:jc w:val="both"/>
        <w:rPr>
          <w:rFonts w:ascii="Times New Roman" w:hAnsi="Times New Roman" w:eastAsiaTheme="minorHAnsi" w:cs="Times New Roman"/>
          <w:sz w:val="24"/>
          <w:szCs w:val="24"/>
          <w:lang w:val="en-IN" w:eastAsia="en-US" w:bidi="ar-SA"/>
        </w:rPr>
      </w:pPr>
    </w:p>
    <w:p w:rsidR="00832A42" w:rsidRPr="00832A42" w:rsidP="00832A42" w14:paraId="7BBF7B44" w14:textId="77777777">
      <w:pPr>
        <w:spacing w:after="0" w:line="360" w:lineRule="auto"/>
        <w:ind w:left="1440" w:right="1440"/>
        <w:jc w:val="both"/>
        <w:rPr>
          <w:rFonts w:ascii="Times New Roman" w:hAnsi="Times New Roman" w:eastAsiaTheme="minorHAnsi" w:cs="Times New Roman"/>
          <w:sz w:val="24"/>
          <w:szCs w:val="24"/>
          <w:lang w:val="en-IN" w:eastAsia="en-US" w:bidi="ar-SA"/>
        </w:rPr>
      </w:pPr>
      <w:r w:rsidRPr="00832A42">
        <w:rPr>
          <w:rFonts w:ascii="Times New Roman" w:hAnsi="Times New Roman" w:eastAsiaTheme="minorHAnsi" w:cs="Times New Roman"/>
          <w:sz w:val="24"/>
          <w:szCs w:val="24"/>
          <w:lang w:val="en-IN" w:eastAsia="en-US" w:bidi="ar-SA"/>
        </w:rPr>
        <w:t>The intended recipient uses their private key to decrypt the aggregated or processed ciphertext.</w:t>
      </w:r>
    </w:p>
    <w:p w:rsidR="00832A42" w:rsidRPr="00832A42" w:rsidP="00832A42" w14:paraId="7BE8DDCE" w14:textId="77777777">
      <w:pPr>
        <w:spacing w:after="0" w:line="360" w:lineRule="auto"/>
        <w:ind w:left="1440" w:right="1440"/>
        <w:jc w:val="both"/>
        <w:rPr>
          <w:rFonts w:ascii="Times New Roman" w:hAnsi="Times New Roman" w:eastAsiaTheme="minorHAnsi" w:cs="Times New Roman"/>
          <w:sz w:val="24"/>
          <w:szCs w:val="24"/>
          <w:lang w:val="en-IN" w:eastAsia="en-US" w:bidi="ar-SA"/>
        </w:rPr>
      </w:pPr>
      <w:r w:rsidRPr="00832A42">
        <w:rPr>
          <w:rFonts w:ascii="Times New Roman" w:hAnsi="Times New Roman" w:eastAsiaTheme="minorHAnsi" w:cs="Times New Roman"/>
          <w:sz w:val="24"/>
          <w:szCs w:val="24"/>
          <w:lang w:val="en-IN" w:eastAsia="en-US" w:bidi="ar-SA"/>
        </w:rPr>
        <w:t>Data Analysis:</w:t>
      </w:r>
    </w:p>
    <w:p w:rsidR="00832A42" w:rsidRPr="00832A42" w:rsidP="00832A42" w14:paraId="2F921CA7" w14:textId="77777777">
      <w:pPr>
        <w:spacing w:after="0" w:line="360" w:lineRule="auto"/>
        <w:ind w:left="1440" w:right="1440"/>
        <w:jc w:val="both"/>
        <w:rPr>
          <w:rFonts w:ascii="Times New Roman" w:hAnsi="Times New Roman" w:eastAsiaTheme="minorHAnsi" w:cs="Times New Roman"/>
          <w:sz w:val="24"/>
          <w:szCs w:val="24"/>
          <w:lang w:val="en-IN" w:eastAsia="en-US" w:bidi="ar-SA"/>
        </w:rPr>
      </w:pPr>
    </w:p>
    <w:p w:rsidR="00832A42" w:rsidRPr="00832A42" w:rsidP="00832A42" w14:paraId="1361ED0A" w14:textId="77777777">
      <w:pPr>
        <w:spacing w:after="0" w:line="360" w:lineRule="auto"/>
        <w:ind w:left="1440" w:right="1440"/>
        <w:jc w:val="both"/>
        <w:rPr>
          <w:rFonts w:ascii="Times New Roman" w:hAnsi="Times New Roman" w:eastAsiaTheme="minorHAnsi" w:cs="Times New Roman"/>
          <w:sz w:val="24"/>
          <w:szCs w:val="24"/>
          <w:lang w:val="en-IN" w:eastAsia="en-US" w:bidi="ar-SA"/>
        </w:rPr>
      </w:pPr>
      <w:r w:rsidRPr="00832A42">
        <w:rPr>
          <w:rFonts w:ascii="Times New Roman" w:hAnsi="Times New Roman" w:eastAsiaTheme="minorHAnsi" w:cs="Times New Roman"/>
          <w:sz w:val="24"/>
          <w:szCs w:val="24"/>
          <w:lang w:val="en-IN" w:eastAsia="en-US" w:bidi="ar-SA"/>
        </w:rPr>
        <w:t>Analyze</w:t>
      </w:r>
      <w:r w:rsidRPr="00832A42">
        <w:rPr>
          <w:rFonts w:ascii="Times New Roman" w:hAnsi="Times New Roman" w:eastAsiaTheme="minorHAnsi" w:cs="Times New Roman"/>
          <w:sz w:val="24"/>
          <w:szCs w:val="24"/>
          <w:lang w:val="en-IN" w:eastAsia="en-US" w:bidi="ar-SA"/>
        </w:rPr>
        <w:t xml:space="preserve"> the decrypted data to extract meaningful health insights and take necessary actions.</w:t>
      </w:r>
    </w:p>
    <w:p w:rsidR="00832A42" w:rsidRPr="00832A42" w:rsidP="00832A42" w14:paraId="2ECF5F37" w14:textId="77777777">
      <w:pPr>
        <w:spacing w:after="0" w:line="360" w:lineRule="auto"/>
        <w:ind w:left="1440" w:right="1440"/>
        <w:jc w:val="both"/>
        <w:rPr>
          <w:rFonts w:ascii="Times New Roman" w:hAnsi="Times New Roman" w:eastAsiaTheme="minorHAnsi" w:cs="Times New Roman"/>
          <w:b/>
          <w:bCs/>
          <w:sz w:val="24"/>
          <w:szCs w:val="24"/>
          <w:lang w:val="en-IN" w:eastAsia="en-US" w:bidi="ar-SA"/>
        </w:rPr>
      </w:pPr>
      <w:r w:rsidRPr="00832A42">
        <w:rPr>
          <w:rFonts w:ascii="Times New Roman" w:hAnsi="Times New Roman" w:eastAsiaTheme="minorHAnsi" w:cs="Times New Roman"/>
          <w:b/>
          <w:bCs/>
          <w:sz w:val="24"/>
          <w:szCs w:val="24"/>
          <w:lang w:val="en-IN" w:eastAsia="en-US" w:bidi="ar-SA"/>
        </w:rPr>
        <w:t>6: Security Measures and Protocols</w:t>
      </w:r>
    </w:p>
    <w:p w:rsidR="00832A42" w:rsidRPr="00832A42" w:rsidP="00832A42" w14:paraId="64849EDD" w14:textId="77777777">
      <w:pPr>
        <w:spacing w:after="0" w:line="360" w:lineRule="auto"/>
        <w:ind w:left="1440" w:right="1440"/>
        <w:jc w:val="both"/>
        <w:rPr>
          <w:rFonts w:ascii="Times New Roman" w:hAnsi="Times New Roman" w:eastAsiaTheme="minorHAnsi" w:cs="Times New Roman"/>
          <w:b/>
          <w:bCs/>
          <w:sz w:val="24"/>
          <w:szCs w:val="24"/>
          <w:lang w:val="en-IN" w:eastAsia="en-US" w:bidi="ar-SA"/>
        </w:rPr>
      </w:pPr>
    </w:p>
    <w:p w:rsidR="00832A42" w:rsidRPr="00832A42" w:rsidP="00832A42" w14:paraId="4ECF74FA" w14:textId="77777777">
      <w:pPr>
        <w:spacing w:after="0" w:line="360" w:lineRule="auto"/>
        <w:ind w:left="1440" w:right="1440"/>
        <w:jc w:val="both"/>
        <w:rPr>
          <w:rFonts w:ascii="Times New Roman" w:hAnsi="Times New Roman" w:eastAsiaTheme="minorHAnsi" w:cs="Times New Roman"/>
          <w:sz w:val="24"/>
          <w:szCs w:val="24"/>
          <w:lang w:val="en-IN" w:eastAsia="en-US" w:bidi="ar-SA"/>
        </w:rPr>
      </w:pPr>
      <w:r w:rsidRPr="00832A42">
        <w:rPr>
          <w:rFonts w:ascii="Times New Roman" w:hAnsi="Times New Roman" w:eastAsiaTheme="minorHAnsi" w:cs="Times New Roman"/>
          <w:sz w:val="24"/>
          <w:szCs w:val="24"/>
          <w:lang w:val="en-IN" w:eastAsia="en-US" w:bidi="ar-SA"/>
        </w:rPr>
        <w:t>Authentication and Authorization:</w:t>
      </w:r>
    </w:p>
    <w:p w:rsidR="00832A42" w:rsidRPr="00832A42" w:rsidP="00832A42" w14:paraId="07C77BDB" w14:textId="77777777">
      <w:pPr>
        <w:spacing w:after="0" w:line="360" w:lineRule="auto"/>
        <w:ind w:left="1440" w:right="1440"/>
        <w:jc w:val="both"/>
        <w:rPr>
          <w:rFonts w:ascii="Times New Roman" w:hAnsi="Times New Roman" w:eastAsiaTheme="minorHAnsi" w:cs="Times New Roman"/>
          <w:sz w:val="24"/>
          <w:szCs w:val="24"/>
          <w:lang w:val="en-IN" w:eastAsia="en-US" w:bidi="ar-SA"/>
        </w:rPr>
      </w:pPr>
    </w:p>
    <w:p w:rsidR="00832A42" w:rsidRPr="00832A42" w:rsidP="00832A42" w14:paraId="0AE73CA8" w14:textId="77777777">
      <w:pPr>
        <w:spacing w:after="0" w:line="360" w:lineRule="auto"/>
        <w:ind w:left="1440" w:right="1440"/>
        <w:jc w:val="both"/>
        <w:rPr>
          <w:rFonts w:ascii="Times New Roman" w:hAnsi="Times New Roman" w:eastAsiaTheme="minorHAnsi" w:cs="Times New Roman"/>
          <w:sz w:val="24"/>
          <w:szCs w:val="24"/>
          <w:lang w:val="en-IN" w:eastAsia="en-US" w:bidi="ar-SA"/>
        </w:rPr>
      </w:pPr>
      <w:r w:rsidRPr="00832A42">
        <w:rPr>
          <w:rFonts w:ascii="Times New Roman" w:hAnsi="Times New Roman" w:eastAsiaTheme="minorHAnsi" w:cs="Times New Roman"/>
          <w:sz w:val="24"/>
          <w:szCs w:val="24"/>
          <w:lang w:val="en-IN" w:eastAsia="en-US" w:bidi="ar-SA"/>
        </w:rPr>
        <w:t>Implement strong authentication mechanisms and role-based access control (RBAC) to ensure only authorized access.</w:t>
      </w:r>
    </w:p>
    <w:p w:rsidR="00832A42" w:rsidRPr="00832A42" w:rsidP="00832A42" w14:paraId="640EA011" w14:textId="77777777">
      <w:pPr>
        <w:spacing w:after="0" w:line="360" w:lineRule="auto"/>
        <w:ind w:left="1440" w:right="1440"/>
        <w:jc w:val="both"/>
        <w:rPr>
          <w:rFonts w:ascii="Times New Roman" w:hAnsi="Times New Roman" w:eastAsiaTheme="minorHAnsi" w:cs="Times New Roman"/>
          <w:sz w:val="24"/>
          <w:szCs w:val="24"/>
          <w:lang w:val="en-IN" w:eastAsia="en-US" w:bidi="ar-SA"/>
        </w:rPr>
      </w:pPr>
      <w:r w:rsidRPr="00832A42">
        <w:rPr>
          <w:rFonts w:ascii="Times New Roman" w:hAnsi="Times New Roman" w:eastAsiaTheme="minorHAnsi" w:cs="Times New Roman"/>
          <w:sz w:val="24"/>
          <w:szCs w:val="24"/>
          <w:lang w:val="en-IN" w:eastAsia="en-US" w:bidi="ar-SA"/>
        </w:rPr>
        <w:t>Integrity Checks:</w:t>
      </w:r>
    </w:p>
    <w:p w:rsidR="00832A42" w:rsidRPr="00832A42" w:rsidP="00832A42" w14:paraId="201F9E5E" w14:textId="77777777">
      <w:pPr>
        <w:spacing w:after="0" w:line="360" w:lineRule="auto"/>
        <w:ind w:left="1440" w:right="1440"/>
        <w:jc w:val="both"/>
        <w:rPr>
          <w:rFonts w:ascii="Times New Roman" w:hAnsi="Times New Roman" w:eastAsiaTheme="minorHAnsi" w:cs="Times New Roman"/>
          <w:sz w:val="24"/>
          <w:szCs w:val="24"/>
          <w:lang w:val="en-IN" w:eastAsia="en-US" w:bidi="ar-SA"/>
        </w:rPr>
      </w:pPr>
    </w:p>
    <w:p w:rsidR="00832A42" w:rsidRPr="00832A42" w:rsidP="00832A42" w14:paraId="780B4F17" w14:textId="77777777">
      <w:pPr>
        <w:spacing w:after="0" w:line="360" w:lineRule="auto"/>
        <w:ind w:left="1440" w:right="1440"/>
        <w:jc w:val="both"/>
        <w:rPr>
          <w:rFonts w:ascii="Times New Roman" w:hAnsi="Times New Roman" w:eastAsiaTheme="minorHAnsi" w:cs="Times New Roman"/>
          <w:sz w:val="24"/>
          <w:szCs w:val="24"/>
          <w:lang w:val="en-IN" w:eastAsia="en-US" w:bidi="ar-SA"/>
        </w:rPr>
      </w:pPr>
      <w:r w:rsidRPr="00832A42">
        <w:rPr>
          <w:rFonts w:ascii="Times New Roman" w:hAnsi="Times New Roman" w:eastAsiaTheme="minorHAnsi" w:cs="Times New Roman"/>
          <w:sz w:val="24"/>
          <w:szCs w:val="24"/>
          <w:lang w:val="en-IN" w:eastAsia="en-US" w:bidi="ar-SA"/>
        </w:rPr>
        <w:t>Use cryptographic hash functions to ensure data integrity and verify hash values before and after transmission to detect tampering.</w:t>
      </w:r>
    </w:p>
    <w:p w:rsidR="00832A42" w:rsidRPr="00832A42" w:rsidP="00832A42" w14:paraId="64E6287A" w14:textId="77777777">
      <w:pPr>
        <w:spacing w:after="0" w:line="360" w:lineRule="auto"/>
        <w:ind w:left="1440" w:right="1440"/>
        <w:jc w:val="both"/>
        <w:rPr>
          <w:rFonts w:ascii="Times New Roman" w:hAnsi="Times New Roman" w:eastAsiaTheme="minorHAnsi" w:cs="Times New Roman"/>
          <w:sz w:val="24"/>
          <w:szCs w:val="24"/>
          <w:lang w:val="en-IN" w:eastAsia="en-US" w:bidi="ar-SA"/>
        </w:rPr>
      </w:pPr>
      <w:r w:rsidRPr="00832A42">
        <w:rPr>
          <w:rFonts w:ascii="Times New Roman" w:hAnsi="Times New Roman" w:eastAsiaTheme="minorHAnsi" w:cs="Times New Roman"/>
          <w:sz w:val="24"/>
          <w:szCs w:val="24"/>
          <w:lang w:val="en-IN" w:eastAsia="en-US" w:bidi="ar-SA"/>
        </w:rPr>
        <w:t>Audit and Monitoring:</w:t>
      </w:r>
    </w:p>
    <w:p w:rsidR="00832A42" w:rsidRPr="00832A42" w:rsidP="00832A42" w14:paraId="6CABCBBA" w14:textId="77777777">
      <w:pPr>
        <w:spacing w:after="0" w:line="360" w:lineRule="auto"/>
        <w:ind w:left="1440" w:right="1440"/>
        <w:jc w:val="both"/>
        <w:rPr>
          <w:rFonts w:ascii="Times New Roman" w:hAnsi="Times New Roman" w:eastAsiaTheme="minorHAnsi" w:cs="Times New Roman"/>
          <w:sz w:val="24"/>
          <w:szCs w:val="24"/>
          <w:lang w:val="en-IN" w:eastAsia="en-US" w:bidi="ar-SA"/>
        </w:rPr>
      </w:pPr>
    </w:p>
    <w:p w:rsidR="00832A42" w:rsidRPr="00832A42" w:rsidP="00832A42" w14:paraId="15B37EA2" w14:textId="77777777">
      <w:pPr>
        <w:spacing w:after="0" w:line="360" w:lineRule="auto"/>
        <w:ind w:left="1440" w:right="1440"/>
        <w:jc w:val="both"/>
        <w:rPr>
          <w:rFonts w:ascii="Times New Roman" w:hAnsi="Times New Roman" w:eastAsiaTheme="minorHAnsi" w:cs="Times New Roman"/>
          <w:sz w:val="24"/>
          <w:szCs w:val="24"/>
          <w:lang w:val="en-IN" w:eastAsia="en-US" w:bidi="ar-SA"/>
        </w:rPr>
      </w:pPr>
      <w:r w:rsidRPr="00832A42">
        <w:rPr>
          <w:rFonts w:ascii="Times New Roman" w:hAnsi="Times New Roman" w:eastAsiaTheme="minorHAnsi" w:cs="Times New Roman"/>
          <w:sz w:val="24"/>
          <w:szCs w:val="24"/>
          <w:lang w:val="en-IN" w:eastAsia="en-US" w:bidi="ar-SA"/>
        </w:rPr>
        <w:t>Continuously monitor the BAN for suspicious activities or anomalies and maintain an audit trail of data transmissions and access events.</w:t>
      </w:r>
    </w:p>
    <w:p w:rsidR="00832A42" w:rsidRPr="00832A42" w:rsidP="00832A42" w14:paraId="220DBB3C" w14:textId="77777777">
      <w:pPr>
        <w:spacing w:after="0" w:line="360" w:lineRule="auto"/>
        <w:ind w:left="1440" w:right="1440"/>
        <w:jc w:val="both"/>
        <w:rPr>
          <w:rFonts w:ascii="Times New Roman" w:hAnsi="Times New Roman" w:eastAsiaTheme="minorHAnsi" w:cs="Times New Roman"/>
          <w:b/>
          <w:bCs/>
          <w:sz w:val="24"/>
          <w:szCs w:val="24"/>
          <w:lang w:val="en-IN" w:eastAsia="en-US" w:bidi="ar-SA"/>
        </w:rPr>
      </w:pPr>
      <w:r w:rsidRPr="00832A42">
        <w:rPr>
          <w:rFonts w:ascii="Times New Roman" w:hAnsi="Times New Roman" w:eastAsiaTheme="minorHAnsi" w:cs="Times New Roman"/>
          <w:b/>
          <w:bCs/>
          <w:sz w:val="24"/>
          <w:szCs w:val="24"/>
          <w:lang w:val="en-IN" w:eastAsia="en-US" w:bidi="ar-SA"/>
        </w:rPr>
        <w:t>7: Performance Optimization</w:t>
      </w:r>
    </w:p>
    <w:p w:rsidR="00832A42" w:rsidRPr="00832A42" w:rsidP="00832A42" w14:paraId="03D4B0FC" w14:textId="77777777">
      <w:pPr>
        <w:spacing w:after="0" w:line="360" w:lineRule="auto"/>
        <w:ind w:left="1440" w:right="1440"/>
        <w:jc w:val="both"/>
        <w:rPr>
          <w:rFonts w:ascii="Times New Roman" w:hAnsi="Times New Roman" w:eastAsiaTheme="minorHAnsi" w:cs="Times New Roman"/>
          <w:b/>
          <w:bCs/>
          <w:sz w:val="24"/>
          <w:szCs w:val="24"/>
          <w:lang w:val="en-IN" w:eastAsia="en-US" w:bidi="ar-SA"/>
        </w:rPr>
      </w:pPr>
    </w:p>
    <w:p w:rsidR="00832A42" w:rsidRPr="00832A42" w:rsidP="00832A42" w14:paraId="11967244" w14:textId="77777777">
      <w:pPr>
        <w:spacing w:after="0" w:line="360" w:lineRule="auto"/>
        <w:ind w:left="1440" w:right="1440"/>
        <w:jc w:val="both"/>
        <w:rPr>
          <w:rFonts w:ascii="Times New Roman" w:hAnsi="Times New Roman" w:eastAsiaTheme="minorHAnsi" w:cs="Times New Roman"/>
          <w:sz w:val="24"/>
          <w:szCs w:val="24"/>
          <w:lang w:val="en-IN" w:eastAsia="en-US" w:bidi="ar-SA"/>
        </w:rPr>
      </w:pPr>
      <w:r w:rsidRPr="00832A42">
        <w:rPr>
          <w:rFonts w:ascii="Times New Roman" w:hAnsi="Times New Roman" w:eastAsiaTheme="minorHAnsi" w:cs="Times New Roman"/>
          <w:sz w:val="24"/>
          <w:szCs w:val="24"/>
          <w:lang w:val="en-IN" w:eastAsia="en-US" w:bidi="ar-SA"/>
        </w:rPr>
        <w:t>Efficient Encryption Algorithms:</w:t>
      </w:r>
    </w:p>
    <w:p w:rsidR="00832A42" w:rsidRPr="00832A42" w:rsidP="00832A42" w14:paraId="53AA4F74" w14:textId="77777777">
      <w:pPr>
        <w:spacing w:after="0" w:line="360" w:lineRule="auto"/>
        <w:ind w:left="1440" w:right="1440"/>
        <w:jc w:val="both"/>
        <w:rPr>
          <w:rFonts w:ascii="Times New Roman" w:hAnsi="Times New Roman" w:eastAsiaTheme="minorHAnsi" w:cs="Times New Roman"/>
          <w:sz w:val="24"/>
          <w:szCs w:val="24"/>
          <w:lang w:val="en-IN" w:eastAsia="en-US" w:bidi="ar-SA"/>
        </w:rPr>
      </w:pPr>
    </w:p>
    <w:p w:rsidR="00832A42" w:rsidRPr="00832A42" w:rsidP="00832A42" w14:paraId="47B6EA2F" w14:textId="77777777">
      <w:pPr>
        <w:spacing w:after="0" w:line="360" w:lineRule="auto"/>
        <w:ind w:left="1440" w:right="1440"/>
        <w:jc w:val="both"/>
        <w:rPr>
          <w:rFonts w:ascii="Times New Roman" w:hAnsi="Times New Roman" w:eastAsiaTheme="minorHAnsi" w:cs="Times New Roman"/>
          <w:sz w:val="24"/>
          <w:szCs w:val="24"/>
          <w:lang w:val="en-IN" w:eastAsia="en-US" w:bidi="ar-SA"/>
        </w:rPr>
      </w:pPr>
      <w:r w:rsidRPr="00832A42">
        <w:rPr>
          <w:rFonts w:ascii="Times New Roman" w:hAnsi="Times New Roman" w:eastAsiaTheme="minorHAnsi" w:cs="Times New Roman"/>
          <w:sz w:val="24"/>
          <w:szCs w:val="24"/>
          <w:lang w:val="en-IN" w:eastAsia="en-US" w:bidi="ar-SA"/>
        </w:rPr>
        <w:t>Choose PHE schemes and optimize parameters for computational efficiency to minimize resource consumption on wearable devices.</w:t>
      </w:r>
    </w:p>
    <w:p w:rsidR="00832A42" w:rsidRPr="00832A42" w:rsidP="00832A42" w14:paraId="4F42ED22" w14:textId="77777777">
      <w:pPr>
        <w:spacing w:after="0" w:line="360" w:lineRule="auto"/>
        <w:ind w:left="1440" w:right="1440"/>
        <w:jc w:val="both"/>
        <w:rPr>
          <w:rFonts w:ascii="Times New Roman" w:hAnsi="Times New Roman" w:eastAsiaTheme="minorHAnsi" w:cs="Times New Roman"/>
          <w:sz w:val="24"/>
          <w:szCs w:val="24"/>
          <w:lang w:val="en-IN" w:eastAsia="en-US" w:bidi="ar-SA"/>
        </w:rPr>
      </w:pPr>
      <w:r w:rsidRPr="00832A42">
        <w:rPr>
          <w:rFonts w:ascii="Times New Roman" w:hAnsi="Times New Roman" w:eastAsiaTheme="minorHAnsi" w:cs="Times New Roman"/>
          <w:sz w:val="24"/>
          <w:szCs w:val="24"/>
          <w:lang w:val="en-IN" w:eastAsia="en-US" w:bidi="ar-SA"/>
        </w:rPr>
        <w:t>Resource Management:</w:t>
      </w:r>
    </w:p>
    <w:p w:rsidR="00832A42" w:rsidRPr="00832A42" w:rsidP="00832A42" w14:paraId="559005F2" w14:textId="77777777">
      <w:pPr>
        <w:spacing w:after="0" w:line="360" w:lineRule="auto"/>
        <w:ind w:left="1440" w:right="1440"/>
        <w:jc w:val="both"/>
        <w:rPr>
          <w:rFonts w:ascii="Times New Roman" w:hAnsi="Times New Roman" w:eastAsiaTheme="minorHAnsi" w:cs="Times New Roman"/>
          <w:sz w:val="24"/>
          <w:szCs w:val="24"/>
          <w:lang w:val="en-IN" w:eastAsia="en-US" w:bidi="ar-SA"/>
        </w:rPr>
      </w:pPr>
    </w:p>
    <w:p w:rsidR="00832A42" w:rsidRPr="00832A42" w:rsidP="00832A42" w14:paraId="464E46AB" w14:textId="1140F187">
      <w:pPr>
        <w:spacing w:after="160" w:line="259" w:lineRule="auto"/>
        <w:rPr>
          <w:rFonts w:ascii="Times New Roman" w:hAnsi="Times New Roman" w:eastAsiaTheme="minorHAnsi" w:cs="Times New Roman"/>
          <w:b/>
          <w:bCs/>
          <w:sz w:val="24"/>
          <w:szCs w:val="24"/>
          <w:lang w:val="en-IN" w:eastAsia="en-US" w:bidi="ar-SA"/>
        </w:rPr>
        <w:sectPr w:rsidSect="00832A42">
          <w:type w:val="nextPage"/>
          <w:pgSz w:w="11906" w:h="16838"/>
          <w:pgMar w:top="1440" w:right="1440" w:bottom="1440" w:left="1440" w:header="708" w:footer="708" w:gutter="0"/>
          <w:pgNumType w:start="1"/>
          <w:cols w:space="708"/>
          <w:docGrid w:linePitch="360"/>
        </w:sectPr>
      </w:pPr>
      <w:r w:rsidRPr="00832A42">
        <w:rPr>
          <w:rFonts w:ascii="Times New Roman" w:hAnsi="Times New Roman" w:eastAsiaTheme="minorHAnsi" w:cs="Times New Roman"/>
          <w:sz w:val="24"/>
          <w:szCs w:val="24"/>
          <w:lang w:val="en-IN" w:eastAsia="en-US" w:bidi="ar-SA"/>
        </w:rPr>
        <w:t>Effectively manage computational and power resources, especially for battery-operated wearable sensors.</w:t>
      </w:r>
    </w:p>
    <w:p w:rsidR="004743B3" w14:paraId="7C82A56F" w14:textId="5D056909">
      <w:r>
        <w:rPr>
          <w:noProof/>
        </w:rPr>
        <mc:AlternateContent>
          <mc:Choice Requires="wps">
            <w:drawing>
              <wp:anchor distT="0" distB="0" distL="114300" distR="114300" simplePos="0" relativeHeight="251673600" behindDoc="0" locked="0" layoutInCell="1" allowOverlap="1">
                <wp:simplePos x="0" y="0"/>
                <wp:positionH relativeFrom="margin">
                  <wp:posOffset>2136808</wp:posOffset>
                </wp:positionH>
                <wp:positionV relativeFrom="paragraph">
                  <wp:posOffset>-702644</wp:posOffset>
                </wp:positionV>
                <wp:extent cx="750771" cy="385010"/>
                <wp:effectExtent l="0" t="0" r="11430" b="15240"/>
                <wp:wrapNone/>
                <wp:docPr id="9" name="Rectangle 9"/>
                <wp:cNvGraphicFramePr/>
                <a:graphic xmlns:a="http://schemas.openxmlformats.org/drawingml/2006/main">
                  <a:graphicData uri="http://schemas.microsoft.com/office/word/2010/wordprocessingShape">
                    <wps:wsp xmlns:wps="http://schemas.microsoft.com/office/word/2010/wordprocessingShape">
                      <wps:cNvSpPr/>
                      <wps:spPr>
                        <a:xfrm>
                          <a:off x="0" y="0"/>
                          <a:ext cx="750771" cy="385010"/>
                        </a:xfrm>
                        <a:prstGeom prst="rect">
                          <a:avLst/>
                        </a:prstGeom>
                        <a:solidFill>
                          <a:schemeClr val="accent4">
                            <a:lumMod val="40000"/>
                            <a:lumOff val="6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4829" w:rsidRPr="00594829" w:rsidP="00594829" w14:textId="5030D775">
                            <w:pPr>
                              <w:jc w:val="center"/>
                              <w:rPr>
                                <w:b/>
                                <w:bCs/>
                                <w:color w:val="0D0D0D" w:themeColor="text1" w:themeTint="F2"/>
                                <w:sz w:val="40"/>
                                <w:szCs w:val="40"/>
                              </w:rPr>
                            </w:pPr>
                            <w:r w:rsidRPr="00594829">
                              <w:rPr>
                                <w:b/>
                                <w:bCs/>
                                <w:color w:val="0D0D0D" w:themeColor="text1" w:themeTint="F2"/>
                                <w:sz w:val="40"/>
                                <w:szCs w:val="40"/>
                              </w:rPr>
                              <w:t>ECG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Rectangle 9" o:spid="_x0000_s1025" type="#_x0000_t202" style="width:59.12pt;height:30.32pt;margin-top:-55.33pt;margin-left:168.25pt;mso-height-percent:0;mso-height-relative:margin;mso-position-horizontal-relative:margin;mso-width-percent:0;mso-width-relative:margin;mso-wrap-distance-bottom:0;mso-wrap-distance-left:9pt;mso-wrap-distance-right:9pt;mso-wrap-distance-top:0;position:absolute;v-text-anchor:middle;z-index:251672576" fillcolor="#ffe499" stroked="t" strokecolor="#0c0c0c" strokeweight="1pt">
                <v:textbox>
                  <w:txbxContent>
                    <w:p w:rsidR="00594829" w:rsidRPr="00594829" w:rsidP="00594829" w14:paraId="213656BD" w14:textId="5030D775">
                      <w:pPr>
                        <w:jc w:val="center"/>
                        <w:rPr>
                          <w:b/>
                          <w:bCs/>
                          <w:color w:val="0D0D0D" w:themeColor="text1" w:themeTint="F2"/>
                          <w:sz w:val="40"/>
                          <w:szCs w:val="40"/>
                        </w:rPr>
                      </w:pPr>
                      <w:r w:rsidRPr="00594829">
                        <w:rPr>
                          <w:b/>
                          <w:bCs/>
                          <w:color w:val="0D0D0D" w:themeColor="text1" w:themeTint="F2"/>
                          <w:sz w:val="40"/>
                          <w:szCs w:val="40"/>
                        </w:rPr>
                        <w:t>ECG</w:t>
                      </w: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818146</wp:posOffset>
                </wp:positionH>
                <wp:positionV relativeFrom="paragraph">
                  <wp:posOffset>-760396</wp:posOffset>
                </wp:positionV>
                <wp:extent cx="803977" cy="375385"/>
                <wp:effectExtent l="0" t="0" r="15240" b="24765"/>
                <wp:wrapNone/>
                <wp:docPr id="8" name="Rectangle 8"/>
                <wp:cNvGraphicFramePr/>
                <a:graphic xmlns:a="http://schemas.openxmlformats.org/drawingml/2006/main">
                  <a:graphicData uri="http://schemas.microsoft.com/office/word/2010/wordprocessingShape">
                    <wps:wsp xmlns:wps="http://schemas.microsoft.com/office/word/2010/wordprocessingShape">
                      <wps:cNvSpPr/>
                      <wps:spPr>
                        <a:xfrm>
                          <a:off x="0" y="0"/>
                          <a:ext cx="803977" cy="375385"/>
                        </a:xfrm>
                        <a:prstGeom prst="rect">
                          <a:avLst/>
                        </a:prstGeom>
                        <a:solidFill>
                          <a:schemeClr val="accent4">
                            <a:lumMod val="40000"/>
                            <a:lumOff val="6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4829" w:rsidRPr="00594829" w:rsidP="00594829" w14:textId="236D6B3D">
                            <w:pPr>
                              <w:jc w:val="center"/>
                              <w:rPr>
                                <w:b/>
                                <w:bCs/>
                                <w:color w:val="0D0D0D" w:themeColor="text1" w:themeTint="F2"/>
                                <w:sz w:val="40"/>
                                <w:szCs w:val="40"/>
                              </w:rPr>
                            </w:pPr>
                            <w:r w:rsidRPr="00594829">
                              <w:rPr>
                                <w:b/>
                                <w:bCs/>
                                <w:color w:val="0D0D0D" w:themeColor="text1" w:themeTint="F2"/>
                                <w:sz w:val="40"/>
                                <w:szCs w:val="40"/>
                              </w:rPr>
                              <w:t>EEG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8" o:spid="_x0000_s1026" type="#_x0000_t202" style="width:63.31pt;height:29.56pt;margin-top:-59.87pt;margin-left:64.42pt;mso-height-percent:0;mso-height-relative:margin;mso-width-percent:0;mso-width-relative:margin;mso-wrap-distance-bottom:0;mso-wrap-distance-left:9pt;mso-wrap-distance-right:9pt;mso-wrap-distance-top:0;position:absolute;v-text-anchor:middle;z-index:251670528" fillcolor="#ffe499" stroked="t" strokecolor="#0c0c0c" strokeweight="1pt">
                <v:textbox>
                  <w:txbxContent>
                    <w:p w:rsidR="00594829" w:rsidRPr="00594829" w:rsidP="00594829" w14:paraId="5B75CA74" w14:textId="236D6B3D">
                      <w:pPr>
                        <w:jc w:val="center"/>
                        <w:rPr>
                          <w:b/>
                          <w:bCs/>
                          <w:color w:val="0D0D0D" w:themeColor="text1" w:themeTint="F2"/>
                          <w:sz w:val="40"/>
                          <w:szCs w:val="40"/>
                        </w:rPr>
                      </w:pPr>
                      <w:r w:rsidRPr="00594829">
                        <w:rPr>
                          <w:b/>
                          <w:bCs/>
                          <w:color w:val="0D0D0D" w:themeColor="text1" w:themeTint="F2"/>
                          <w:sz w:val="40"/>
                          <w:szCs w:val="40"/>
                        </w:rPr>
                        <w:t>EEG</w:t>
                      </w:r>
                    </w:p>
                  </w:txbxContent>
                </v:textbox>
              </v:shape>
            </w:pict>
          </mc:Fallback>
        </mc:AlternateContent>
      </w:r>
      <w:r>
        <w:rPr>
          <w:noProof/>
        </w:rPr>
        <mc:AlternateContent>
          <mc:Choice Requires="wps">
            <w:drawing>
              <wp:anchor distT="0" distB="0" distL="114300" distR="114300" simplePos="0" relativeHeight="251761664" behindDoc="0" locked="0" layoutInCell="1" allowOverlap="1">
                <wp:simplePos x="0" y="0"/>
                <wp:positionH relativeFrom="column">
                  <wp:posOffset>1407190</wp:posOffset>
                </wp:positionH>
                <wp:positionV relativeFrom="paragraph">
                  <wp:posOffset>776652</wp:posOffset>
                </wp:positionV>
                <wp:extent cx="207980" cy="45719"/>
                <wp:effectExtent l="0" t="38100" r="59055" b="69215"/>
                <wp:wrapNone/>
                <wp:docPr id="52" name="Straight Arrow Connector 52"/>
                <wp:cNvGraphicFramePr/>
                <a:graphic xmlns:a="http://schemas.openxmlformats.org/drawingml/2006/main">
                  <a:graphicData uri="http://schemas.microsoft.com/office/word/2010/wordprocessingShape">
                    <wps:wsp xmlns:wps="http://schemas.microsoft.com/office/word/2010/wordprocessingShape">
                      <wps:cNvCnPr/>
                      <wps:spPr>
                        <a:xfrm>
                          <a:off x="0" y="0"/>
                          <a:ext cx="2079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2" o:spid="_x0000_s1027" type="#_x0000_t32" style="width:16.38pt;height:3.6pt;margin-top:61.15pt;margin-left:110.8pt;mso-height-percent:0;mso-height-relative:margin;mso-width-percent:0;mso-width-relative:margin;mso-wrap-distance-bottom:0;mso-wrap-distance-left:9pt;mso-wrap-distance-right:9pt;mso-wrap-distance-top:0;position:absolute;v-text-anchor:top;z-index:251760640" fillcolor="this" stroked="t" strokecolor="#4472c4" strokeweight="0.5pt">
                <v:stroke endarrow="block"/>
              </v:shape>
            </w:pict>
          </mc:Fallback>
        </mc:AlternateContent>
      </w:r>
      <w:r>
        <w:rPr>
          <w:noProof/>
        </w:rPr>
        <mc:AlternateContent>
          <mc:Choice Requires="wps">
            <w:drawing>
              <wp:anchor distT="0" distB="0" distL="114300" distR="114300" simplePos="0" relativeHeight="251730944" behindDoc="0" locked="0" layoutInCell="1" allowOverlap="1">
                <wp:simplePos x="0" y="0"/>
                <wp:positionH relativeFrom="column">
                  <wp:posOffset>1260909</wp:posOffset>
                </wp:positionH>
                <wp:positionV relativeFrom="paragraph">
                  <wp:posOffset>211756</wp:posOffset>
                </wp:positionV>
                <wp:extent cx="327259" cy="162259"/>
                <wp:effectExtent l="0" t="0" r="73025" b="66675"/>
                <wp:wrapNone/>
                <wp:docPr id="36" name="Straight Arrow Connector 36"/>
                <wp:cNvGraphicFramePr/>
                <a:graphic xmlns:a="http://schemas.openxmlformats.org/drawingml/2006/main">
                  <a:graphicData uri="http://schemas.microsoft.com/office/word/2010/wordprocessingShape">
                    <wps:wsp xmlns:wps="http://schemas.microsoft.com/office/word/2010/wordprocessingShape">
                      <wps:cNvCnPr/>
                      <wps:spPr>
                        <a:xfrm>
                          <a:off x="0" y="0"/>
                          <a:ext cx="327259" cy="1622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8" type="#_x0000_t32" style="width:25.77pt;height:12.78pt;margin-top:16.67pt;margin-left:99.28pt;mso-height-percent:0;mso-height-relative:margin;mso-width-percent:0;mso-width-relative:margin;mso-wrap-distance-bottom:0;mso-wrap-distance-left:9pt;mso-wrap-distance-right:9pt;mso-wrap-distance-top:0;position:absolute;v-text-anchor:top;z-index:251729920" fillcolor="this" stroked="t" strokecolor="#4472c4" strokeweight="0.5pt">
                <v:stroke endarrow="block"/>
              </v:shape>
            </w:pict>
          </mc:Fallback>
        </mc:AlternateContent>
      </w:r>
      <w:r>
        <w:rPr>
          <w:noProof/>
        </w:rPr>
        <mc:AlternateContent>
          <mc:Choice Requires="wps">
            <w:drawing>
              <wp:anchor distT="0" distB="0" distL="114300" distR="114300" simplePos="0" relativeHeight="251726848" behindDoc="0" locked="0" layoutInCell="1" allowOverlap="1">
                <wp:simplePos x="0" y="0"/>
                <wp:positionH relativeFrom="column">
                  <wp:posOffset>1549667</wp:posOffset>
                </wp:positionH>
                <wp:positionV relativeFrom="paragraph">
                  <wp:posOffset>-346509</wp:posOffset>
                </wp:positionV>
                <wp:extent cx="469600" cy="663942"/>
                <wp:effectExtent l="0" t="0" r="64135" b="60325"/>
                <wp:wrapNone/>
                <wp:docPr id="34" name="Straight Arrow Connector 34"/>
                <wp:cNvGraphicFramePr/>
                <a:graphic xmlns:a="http://schemas.openxmlformats.org/drawingml/2006/main">
                  <a:graphicData uri="http://schemas.microsoft.com/office/word/2010/wordprocessingShape">
                    <wps:wsp xmlns:wps="http://schemas.microsoft.com/office/word/2010/wordprocessingShape">
                      <wps:cNvCnPr/>
                      <wps:spPr>
                        <a:xfrm>
                          <a:off x="0" y="0"/>
                          <a:ext cx="469600" cy="6639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9" type="#_x0000_t32" style="width:36.98pt;height:52.28pt;margin-top:-27.28pt;margin-left:122.02pt;mso-height-percent:0;mso-height-relative:margin;mso-width-percent:0;mso-width-relative:margin;mso-wrap-distance-bottom:0;mso-wrap-distance-left:9pt;mso-wrap-distance-right:9pt;mso-wrap-distance-top:0;position:absolute;v-text-anchor:top;z-index:251725824" fillcolor="this" stroked="t" strokecolor="#4472c4" strokeweight="0.5pt">
                <v:stroke endarrow="block"/>
              </v:shape>
            </w:pict>
          </mc:Fallback>
        </mc:AlternateContent>
      </w:r>
      <w:r w:rsidR="00431252">
        <w:rPr>
          <w:noProof/>
        </w:rPr>
        <mc:AlternateContent>
          <mc:Choice Requires="wps">
            <w:drawing>
              <wp:anchor distT="0" distB="0" distL="114300" distR="114300" simplePos="0" relativeHeight="251732992" behindDoc="0" locked="0" layoutInCell="1" allowOverlap="1">
                <wp:simplePos x="0" y="0"/>
                <wp:positionH relativeFrom="column">
                  <wp:posOffset>242637</wp:posOffset>
                </wp:positionH>
                <wp:positionV relativeFrom="paragraph">
                  <wp:posOffset>1019876</wp:posOffset>
                </wp:positionV>
                <wp:extent cx="45719" cy="507599"/>
                <wp:effectExtent l="38100" t="38100" r="50165" b="26035"/>
                <wp:wrapNone/>
                <wp:docPr id="38" name="Straight Arrow Connector 38"/>
                <wp:cNvGraphicFramePr/>
                <a:graphic xmlns:a="http://schemas.openxmlformats.org/drawingml/2006/main">
                  <a:graphicData uri="http://schemas.microsoft.com/office/word/2010/wordprocessingShape">
                    <wps:wsp xmlns:wps="http://schemas.microsoft.com/office/word/2010/wordprocessingShape">
                      <wps:cNvCnPr/>
                      <wps:spPr>
                        <a:xfrm flipV="1">
                          <a:off x="0" y="0"/>
                          <a:ext cx="45719" cy="5075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 o:spid="_x0000_s1030" type="#_x0000_t32" style="width:3.6pt;height:39.97pt;margin-top:80.31pt;margin-left:19.11pt;flip:y;mso-height-percent:0;mso-height-relative:margin;mso-width-percent:0;mso-width-relative:margin;mso-wrap-distance-bottom:0;mso-wrap-distance-left:9pt;mso-wrap-distance-right:9pt;mso-wrap-distance-top:0;position:absolute;v-text-anchor:top;z-index:251731968" fillcolor="this" stroked="t" strokecolor="#4472c4" strokeweight="0.5pt">
                <v:stroke endarrow="block"/>
              </v:shape>
            </w:pict>
          </mc:Fallback>
        </mc:AlternateContent>
      </w:r>
      <w:r w:rsidR="008B4780">
        <w:rPr>
          <w:noProof/>
        </w:rPr>
        <mc:AlternateContent>
          <mc:Choice Requires="wps">
            <w:drawing>
              <wp:anchor distT="0" distB="0" distL="114300" distR="114300" simplePos="0" relativeHeight="251702272" behindDoc="0" locked="0" layoutInCell="1" allowOverlap="1">
                <wp:simplePos x="0" y="0"/>
                <wp:positionH relativeFrom="column">
                  <wp:posOffset>4641273</wp:posOffset>
                </wp:positionH>
                <wp:positionV relativeFrom="paragraph">
                  <wp:posOffset>4738255</wp:posOffset>
                </wp:positionV>
                <wp:extent cx="1430020" cy="387927"/>
                <wp:effectExtent l="0" t="0" r="17780" b="12700"/>
                <wp:wrapNone/>
                <wp:docPr id="23" name="Rectangle 23"/>
                <wp:cNvGraphicFramePr/>
                <a:graphic xmlns:a="http://schemas.openxmlformats.org/drawingml/2006/main">
                  <a:graphicData uri="http://schemas.microsoft.com/office/word/2010/wordprocessingShape">
                    <wps:wsp xmlns:wps="http://schemas.microsoft.com/office/word/2010/wordprocessingShape">
                      <wps:cNvSpPr/>
                      <wps:spPr>
                        <a:xfrm>
                          <a:off x="0" y="0"/>
                          <a:ext cx="1430020" cy="387927"/>
                        </a:xfrm>
                        <a:prstGeom prst="rect">
                          <a:avLst/>
                        </a:prstGeom>
                        <a:solidFill>
                          <a:schemeClr val="accent4">
                            <a:lumMod val="40000"/>
                            <a:lumOff val="6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5C6D" w:rsidRPr="00315C6D" w:rsidP="00315C6D" w14:textId="21F11FE2">
                            <w:pPr>
                              <w:jc w:val="center"/>
                              <w:rPr>
                                <w:b/>
                                <w:bCs/>
                                <w:color w:val="000000" w:themeColor="text1"/>
                                <w:sz w:val="40"/>
                                <w:szCs w:val="40"/>
                              </w:rPr>
                            </w:pPr>
                            <w:r w:rsidRPr="00315C6D">
                              <w:rPr>
                                <w:b/>
                                <w:bCs/>
                                <w:color w:val="000000" w:themeColor="text1"/>
                                <w:sz w:val="40"/>
                                <w:szCs w:val="40"/>
                              </w:rPr>
                              <w:t>Protocol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Rectangle 23" o:spid="_x0000_s1031" type="#_x0000_t202" style="width:112.6pt;height:30.55pt;margin-top:373.09pt;margin-left:365.45pt;mso-height-percent:0;mso-height-relative:margin;mso-wrap-distance-bottom:0;mso-wrap-distance-left:9pt;mso-wrap-distance-right:9pt;mso-wrap-distance-top:0;position:absolute;v-text-anchor:middle;z-index:251701248" fillcolor="#ffe499" stroked="t" strokecolor="#0c0c0c" strokeweight="1pt">
                <v:textbox>
                  <w:txbxContent>
                    <w:p w:rsidR="00315C6D" w:rsidRPr="00315C6D" w:rsidP="00315C6D" w14:paraId="7DCF2CEB" w14:textId="21F11FE2">
                      <w:pPr>
                        <w:jc w:val="center"/>
                        <w:rPr>
                          <w:b/>
                          <w:bCs/>
                          <w:color w:val="000000" w:themeColor="text1"/>
                          <w:sz w:val="40"/>
                          <w:szCs w:val="40"/>
                        </w:rPr>
                      </w:pPr>
                      <w:r w:rsidRPr="00315C6D">
                        <w:rPr>
                          <w:b/>
                          <w:bCs/>
                          <w:color w:val="000000" w:themeColor="text1"/>
                          <w:sz w:val="40"/>
                          <w:szCs w:val="40"/>
                        </w:rPr>
                        <w:t>Protocol</w:t>
                      </w:r>
                    </w:p>
                  </w:txbxContent>
                </v:textbox>
              </v:shape>
            </w:pict>
          </mc:Fallback>
        </mc:AlternateContent>
      </w:r>
      <w:r w:rsidR="006316EC">
        <w:rPr>
          <w:noProof/>
        </w:rPr>
        <mc:AlternateContent>
          <mc:Choice Requires="wps">
            <w:drawing>
              <wp:anchor distT="0" distB="0" distL="114300" distR="114300" simplePos="0" relativeHeight="251743232" behindDoc="0" locked="0" layoutInCell="1" allowOverlap="1">
                <wp:simplePos x="0" y="0"/>
                <wp:positionH relativeFrom="column">
                  <wp:posOffset>2816087</wp:posOffset>
                </wp:positionH>
                <wp:positionV relativeFrom="paragraph">
                  <wp:posOffset>4618383</wp:posOffset>
                </wp:positionV>
                <wp:extent cx="6626" cy="174514"/>
                <wp:effectExtent l="0" t="0" r="31750" b="35560"/>
                <wp:wrapNone/>
                <wp:docPr id="43" name="Straight Connector 43"/>
                <wp:cNvGraphicFramePr/>
                <a:graphic xmlns:a="http://schemas.openxmlformats.org/drawingml/2006/main">
                  <a:graphicData uri="http://schemas.microsoft.com/office/word/2010/wordprocessingShape">
                    <wps:wsp xmlns:wps="http://schemas.microsoft.com/office/word/2010/wordprocessingShape">
                      <wps:cNvCnPr/>
                      <wps:spPr>
                        <a:xfrm>
                          <a:off x="0" y="0"/>
                          <a:ext cx="6626" cy="1745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3" o:spid="_x0000_s1032" style="mso-height-percent:0;mso-height-relative:margin;mso-width-percent:0;mso-width-relative:margin;mso-wrap-distance-bottom:0;mso-wrap-distance-left:9pt;mso-wrap-distance-right:9pt;mso-wrap-distance-top:0;position:absolute;v-text-anchor:top;z-index:251742208" from="221.74pt,363.65pt" to="222.26pt,377.39pt" fillcolor="this" stroked="t" strokecolor="#4472c4" strokeweight="0.5pt"/>
            </w:pict>
          </mc:Fallback>
        </mc:AlternateContent>
      </w:r>
      <w:r w:rsidR="006316EC">
        <w:rPr>
          <w:noProof/>
        </w:rPr>
        <mc:AlternateContent>
          <mc:Choice Requires="wps">
            <w:drawing>
              <wp:anchor distT="0" distB="0" distL="114300" distR="114300" simplePos="0" relativeHeight="251735040" behindDoc="0" locked="0" layoutInCell="1" allowOverlap="1">
                <wp:simplePos x="0" y="0"/>
                <wp:positionH relativeFrom="column">
                  <wp:posOffset>3713018</wp:posOffset>
                </wp:positionH>
                <wp:positionV relativeFrom="paragraph">
                  <wp:posOffset>568037</wp:posOffset>
                </wp:positionV>
                <wp:extent cx="730827" cy="0"/>
                <wp:effectExtent l="0" t="0" r="0" b="0"/>
                <wp:wrapNone/>
                <wp:docPr id="39" name="Straight Connector 39"/>
                <wp:cNvGraphicFramePr/>
                <a:graphic xmlns:a="http://schemas.openxmlformats.org/drawingml/2006/main">
                  <a:graphicData uri="http://schemas.microsoft.com/office/word/2010/wordprocessingShape">
                    <wps:wsp xmlns:wps="http://schemas.microsoft.com/office/word/2010/wordprocessingShape">
                      <wps:cNvCnPr/>
                      <wps:spPr>
                        <a:xfrm>
                          <a:off x="0" y="0"/>
                          <a:ext cx="73082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 o:spid="_x0000_s1033" style="mso-height-percent:0;mso-height-relative:margin;mso-width-percent:0;mso-width-relative:margin;mso-wrap-distance-bottom:0;mso-wrap-distance-left:9pt;mso-wrap-distance-right:9pt;mso-wrap-distance-top:0;position:absolute;v-text-anchor:top;z-index:251734016" from="292.36pt,44.73pt" to="349.91pt,44.73pt" fillcolor="this" stroked="t" strokecolor="#4472c4" strokeweight="0.5pt"/>
            </w:pict>
          </mc:Fallback>
        </mc:AlternateContent>
      </w:r>
      <w:r w:rsidR="006316EC">
        <w:rPr>
          <w:noProof/>
        </w:rPr>
        <mc:AlternateContent>
          <mc:Choice Requires="wps">
            <w:drawing>
              <wp:anchor distT="0" distB="0" distL="114300" distR="114300" simplePos="0" relativeHeight="251737088" behindDoc="0" locked="0" layoutInCell="1" allowOverlap="1">
                <wp:simplePos x="0" y="0"/>
                <wp:positionH relativeFrom="column">
                  <wp:posOffset>2660073</wp:posOffset>
                </wp:positionH>
                <wp:positionV relativeFrom="paragraph">
                  <wp:posOffset>1122103</wp:posOffset>
                </wp:positionV>
                <wp:extent cx="0" cy="401320"/>
                <wp:effectExtent l="0" t="0" r="38100" b="36830"/>
                <wp:wrapNone/>
                <wp:docPr id="40" name="Straight Connector 40"/>
                <wp:cNvGraphicFramePr/>
                <a:graphic xmlns:a="http://schemas.openxmlformats.org/drawingml/2006/main">
                  <a:graphicData uri="http://schemas.microsoft.com/office/word/2010/wordprocessingShape">
                    <wps:wsp xmlns:wps="http://schemas.microsoft.com/office/word/2010/wordprocessingShape">
                      <wps:cNvCnPr/>
                      <wps:spPr>
                        <a:xfrm flipH="1">
                          <a:off x="0" y="0"/>
                          <a:ext cx="0" cy="401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0" o:spid="_x0000_s1034" style="flip:x;mso-height-percent:0;mso-height-relative:margin;mso-width-percent:0;mso-width-relative:margin;mso-wrap-distance-bottom:0;mso-wrap-distance-left:9pt;mso-wrap-distance-right:9pt;mso-wrap-distance-top:0;position:absolute;v-text-anchor:top;z-index:251736064" from="209.45pt,88.35pt" to="209.45pt,119.95pt" fillcolor="this" stroked="t" strokecolor="#4472c4" strokeweight="0.5pt"/>
            </w:pict>
          </mc:Fallback>
        </mc:AlternateContent>
      </w:r>
      <w:r w:rsidR="006316EC">
        <w:rPr>
          <w:noProof/>
        </w:rPr>
        <mc:AlternateContent>
          <mc:Choice Requires="wps">
            <w:drawing>
              <wp:anchor distT="0" distB="0" distL="114300" distR="114300" simplePos="0" relativeHeight="251759616" behindDoc="0" locked="0" layoutInCell="1" allowOverlap="1">
                <wp:simplePos x="0" y="0"/>
                <wp:positionH relativeFrom="column">
                  <wp:posOffset>2230062</wp:posOffset>
                </wp:positionH>
                <wp:positionV relativeFrom="paragraph">
                  <wp:posOffset>7578436</wp:posOffset>
                </wp:positionV>
                <wp:extent cx="0" cy="83070"/>
                <wp:effectExtent l="0" t="0" r="38100" b="31750"/>
                <wp:wrapNone/>
                <wp:docPr id="51" name="Straight Connector 51"/>
                <wp:cNvGraphicFramePr/>
                <a:graphic xmlns:a="http://schemas.openxmlformats.org/drawingml/2006/main">
                  <a:graphicData uri="http://schemas.microsoft.com/office/word/2010/wordprocessingShape">
                    <wps:wsp xmlns:wps="http://schemas.microsoft.com/office/word/2010/wordprocessingShape">
                      <wps:cNvCnPr/>
                      <wps:spPr>
                        <a:xfrm>
                          <a:off x="0" y="0"/>
                          <a:ext cx="0" cy="830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1" o:spid="_x0000_s1035" style="mso-height-percent:0;mso-height-relative:margin;mso-width-percent:0;mso-width-relative:margin;mso-wrap-distance-bottom:0;mso-wrap-distance-left:9pt;mso-wrap-distance-right:9pt;mso-wrap-distance-top:0;position:absolute;v-text-anchor:top;z-index:251758592" from="175.6pt,596.73pt" to="175.6pt,603.27pt" fillcolor="this" stroked="t" strokecolor="#4472c4" strokeweight="0.5pt"/>
            </w:pict>
          </mc:Fallback>
        </mc:AlternateContent>
      </w:r>
      <w:r w:rsidR="006316EC">
        <w:rPr>
          <w:noProof/>
        </w:rPr>
        <mc:AlternateContent>
          <mc:Choice Requires="wps">
            <w:drawing>
              <wp:anchor distT="0" distB="0" distL="114300" distR="114300" simplePos="0" relativeHeight="251755520" behindDoc="0" locked="0" layoutInCell="1" allowOverlap="1">
                <wp:simplePos x="0" y="0"/>
                <wp:positionH relativeFrom="column">
                  <wp:posOffset>4585854</wp:posOffset>
                </wp:positionH>
                <wp:positionV relativeFrom="paragraph">
                  <wp:posOffset>7897090</wp:posOffset>
                </wp:positionV>
                <wp:extent cx="376497" cy="886691"/>
                <wp:effectExtent l="38100" t="0" r="24130" b="66040"/>
                <wp:wrapNone/>
                <wp:docPr id="49" name="Straight Arrow Connector 49"/>
                <wp:cNvGraphicFramePr/>
                <a:graphic xmlns:a="http://schemas.openxmlformats.org/drawingml/2006/main">
                  <a:graphicData uri="http://schemas.microsoft.com/office/word/2010/wordprocessingShape">
                    <wps:wsp xmlns:wps="http://schemas.microsoft.com/office/word/2010/wordprocessingShape">
                      <wps:cNvCnPr/>
                      <wps:spPr>
                        <a:xfrm flipH="1">
                          <a:off x="0" y="0"/>
                          <a:ext cx="376497" cy="8866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9" o:spid="_x0000_s1036" type="#_x0000_t32" style="width:29.65pt;height:69.82pt;margin-top:621.82pt;margin-left:361.09pt;flip:x;mso-height-percent:0;mso-height-relative:margin;mso-width-percent:0;mso-width-relative:margin;mso-wrap-distance-bottom:0;mso-wrap-distance-left:9pt;mso-wrap-distance-right:9pt;mso-wrap-distance-top:0;position:absolute;v-text-anchor:top;z-index:251754496" fillcolor="this" stroked="t" strokecolor="#4472c4" strokeweight="0.5pt">
                <v:stroke endarrow="block"/>
              </v:shape>
            </w:pict>
          </mc:Fallback>
        </mc:AlternateContent>
      </w:r>
      <w:r w:rsidR="006316EC">
        <w:rPr>
          <w:noProof/>
        </w:rPr>
        <mc:AlternateContent>
          <mc:Choice Requires="wps">
            <w:drawing>
              <wp:anchor distT="0" distB="0" distL="114300" distR="114300" simplePos="0" relativeHeight="251757568" behindDoc="0" locked="0" layoutInCell="1" allowOverlap="1">
                <wp:simplePos x="0" y="0"/>
                <wp:positionH relativeFrom="column">
                  <wp:posOffset>4904509</wp:posOffset>
                </wp:positionH>
                <wp:positionV relativeFrom="paragraph">
                  <wp:posOffset>8741641</wp:posOffset>
                </wp:positionV>
                <wp:extent cx="207818" cy="111414"/>
                <wp:effectExtent l="38100" t="0" r="20955" b="60325"/>
                <wp:wrapNone/>
                <wp:docPr id="50" name="Straight Arrow Connector 50"/>
                <wp:cNvGraphicFramePr/>
                <a:graphic xmlns:a="http://schemas.openxmlformats.org/drawingml/2006/main">
                  <a:graphicData uri="http://schemas.microsoft.com/office/word/2010/wordprocessingShape">
                    <wps:wsp xmlns:wps="http://schemas.microsoft.com/office/word/2010/wordprocessingShape">
                      <wps:cNvCnPr/>
                      <wps:spPr>
                        <a:xfrm flipH="1">
                          <a:off x="0" y="0"/>
                          <a:ext cx="207818" cy="111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0" o:spid="_x0000_s1037" type="#_x0000_t32" style="width:16.36pt;height:8.77pt;margin-top:688.32pt;margin-left:386.18pt;flip:x;mso-wrap-distance-bottom:0;mso-wrap-distance-left:9pt;mso-wrap-distance-right:9pt;mso-wrap-distance-top:0;position:absolute;v-text-anchor:top;z-index:251756544" fillcolor="this" stroked="t" strokecolor="#4472c4" strokeweight="0.5pt">
                <v:stroke endarrow="block"/>
              </v:shape>
            </w:pict>
          </mc:Fallback>
        </mc:AlternateContent>
      </w:r>
      <w:r w:rsidR="00BC1828">
        <w:rPr>
          <w:noProof/>
        </w:rPr>
        <mc:AlternateContent>
          <mc:Choice Requires="wps">
            <w:drawing>
              <wp:anchor distT="0" distB="0" distL="114300" distR="114300" simplePos="0" relativeHeight="251716608" behindDoc="0" locked="0" layoutInCell="1" allowOverlap="1">
                <wp:simplePos x="0" y="0"/>
                <wp:positionH relativeFrom="column">
                  <wp:posOffset>4765964</wp:posOffset>
                </wp:positionH>
                <wp:positionV relativeFrom="paragraph">
                  <wp:posOffset>7536873</wp:posOffset>
                </wp:positionV>
                <wp:extent cx="1703705" cy="346363"/>
                <wp:effectExtent l="0" t="0" r="10795" b="15875"/>
                <wp:wrapNone/>
                <wp:docPr id="29" name="Rectangle 29"/>
                <wp:cNvGraphicFramePr/>
                <a:graphic xmlns:a="http://schemas.openxmlformats.org/drawingml/2006/main">
                  <a:graphicData uri="http://schemas.microsoft.com/office/word/2010/wordprocessingShape">
                    <wps:wsp xmlns:wps="http://schemas.microsoft.com/office/word/2010/wordprocessingShape">
                      <wps:cNvSpPr/>
                      <wps:spPr>
                        <a:xfrm>
                          <a:off x="0" y="0"/>
                          <a:ext cx="1703705" cy="346363"/>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A354BA" w:rsidRPr="00FE0B6B" w:rsidP="00A354BA" w14:textId="36D18A3B">
                            <w:pPr>
                              <w:jc w:val="center"/>
                              <w:rPr>
                                <w:b/>
                                <w:bCs/>
                                <w:caps/>
                                <w:sz w:val="32"/>
                                <w:szCs w:val="32"/>
                                <w:lang w:val="en-US"/>
                              </w:rPr>
                            </w:pPr>
                            <w:r w:rsidRPr="00FE0B6B">
                              <w:rPr>
                                <w:b/>
                                <w:bCs/>
                                <w:sz w:val="32"/>
                                <w:szCs w:val="32"/>
                                <w:lang w:val="en-US"/>
                              </w:rPr>
                              <w:t>Virtual Actuator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Rectangle 29" o:spid="_x0000_s1038" type="#_x0000_t202" style="width:134.15pt;height:27.27pt;margin-top:593.45pt;margin-left:375.27pt;mso-height-percent:0;mso-height-relative:margin;mso-wrap-distance-bottom:0;mso-wrap-distance-left:9pt;mso-wrap-distance-right:9pt;mso-wrap-distance-top:0;position:absolute;v-text-anchor:middle;z-index:251715584" fillcolor="#ffdc9c" stroked="t" strokecolor="#ffc000" strokeweight="0.5pt">
                <v:fill rotate="t" colors="0 #ffdc9c;0.5 #ffd68e;1 #ffd479" focus="100%" type="gradient">
                  <o:fill v:ext="view" type="gradientUnscaled"/>
                </v:fill>
                <v:textbox>
                  <w:txbxContent>
                    <w:p w:rsidR="00A354BA" w:rsidRPr="00FE0B6B" w:rsidP="00A354BA" w14:paraId="3C79F6E5" w14:textId="36D18A3B">
                      <w:pPr>
                        <w:jc w:val="center"/>
                        <w:rPr>
                          <w:b/>
                          <w:bCs/>
                          <w:caps/>
                          <w:sz w:val="32"/>
                          <w:szCs w:val="32"/>
                          <w:lang w:val="en-US"/>
                        </w:rPr>
                      </w:pPr>
                      <w:r w:rsidRPr="00FE0B6B">
                        <w:rPr>
                          <w:b/>
                          <w:bCs/>
                          <w:sz w:val="32"/>
                          <w:szCs w:val="32"/>
                          <w:lang w:val="en-US"/>
                        </w:rPr>
                        <w:t>Virtual Actuator</w:t>
                      </w:r>
                    </w:p>
                  </w:txbxContent>
                </v:textbox>
              </v:shape>
            </w:pict>
          </mc:Fallback>
        </mc:AlternateContent>
      </w:r>
      <w:r w:rsidR="00BC1828">
        <w:rPr>
          <w:noProof/>
        </w:rPr>
        <mc:AlternateContent>
          <mc:Choice Requires="wps">
            <w:drawing>
              <wp:anchor distT="0" distB="0" distL="114300" distR="114300" simplePos="0" relativeHeight="251753472" behindDoc="0" locked="0" layoutInCell="1" allowOverlap="1">
                <wp:simplePos x="0" y="0"/>
                <wp:positionH relativeFrom="column">
                  <wp:posOffset>5583382</wp:posOffset>
                </wp:positionH>
                <wp:positionV relativeFrom="paragraph">
                  <wp:posOffset>6830291</wp:posOffset>
                </wp:positionV>
                <wp:extent cx="0" cy="665018"/>
                <wp:effectExtent l="76200" t="0" r="95250" b="59055"/>
                <wp:wrapNone/>
                <wp:docPr id="48" name="Straight Arrow Connector 48"/>
                <wp:cNvGraphicFramePr/>
                <a:graphic xmlns:a="http://schemas.openxmlformats.org/drawingml/2006/main">
                  <a:graphicData uri="http://schemas.microsoft.com/office/word/2010/wordprocessingShape">
                    <wps:wsp xmlns:wps="http://schemas.microsoft.com/office/word/2010/wordprocessingShape">
                      <wps:cNvCnPr/>
                      <wps:spPr>
                        <a:xfrm>
                          <a:off x="0" y="0"/>
                          <a:ext cx="0" cy="6650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8" o:spid="_x0000_s1039" type="#_x0000_t32" style="width:0;height:52.36pt;margin-top:537.82pt;margin-left:439.64pt;mso-wrap-distance-bottom:0;mso-wrap-distance-left:9pt;mso-wrap-distance-right:9pt;mso-wrap-distance-top:0;position:absolute;v-text-anchor:top;z-index:251752448" fillcolor="this" stroked="t" strokecolor="#4472c4" strokeweight="0.5pt">
                <v:stroke endarrow="block"/>
              </v:shape>
            </w:pict>
          </mc:Fallback>
        </mc:AlternateContent>
      </w:r>
      <w:r w:rsidR="00BC1828">
        <w:rPr>
          <w:noProof/>
        </w:rPr>
        <mc:AlternateContent>
          <mc:Choice Requires="wps">
            <w:drawing>
              <wp:anchor distT="0" distB="0" distL="114300" distR="114300" simplePos="0" relativeHeight="251751424" behindDoc="0" locked="0" layoutInCell="1" allowOverlap="1">
                <wp:simplePos x="0" y="0"/>
                <wp:positionH relativeFrom="column">
                  <wp:posOffset>3491345</wp:posOffset>
                </wp:positionH>
                <wp:positionV relativeFrom="paragraph">
                  <wp:posOffset>8714509</wp:posOffset>
                </wp:positionV>
                <wp:extent cx="433705" cy="207818"/>
                <wp:effectExtent l="0" t="0" r="23495" b="20955"/>
                <wp:wrapNone/>
                <wp:docPr id="47" name="Straight Connector 47"/>
                <wp:cNvGraphicFramePr/>
                <a:graphic xmlns:a="http://schemas.openxmlformats.org/drawingml/2006/main">
                  <a:graphicData uri="http://schemas.microsoft.com/office/word/2010/wordprocessingShape">
                    <wps:wsp xmlns:wps="http://schemas.microsoft.com/office/word/2010/wordprocessingShape">
                      <wps:cNvCnPr/>
                      <wps:spPr>
                        <a:xfrm>
                          <a:off x="0" y="0"/>
                          <a:ext cx="433705" cy="2078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7" o:spid="_x0000_s1040" style="mso-wrap-distance-bottom:0;mso-wrap-distance-left:9pt;mso-wrap-distance-right:9pt;mso-wrap-distance-top:0;position:absolute;v-text-anchor:top;z-index:251750400" from="274.91pt,686.18pt" to="309.06pt,702.55pt" fillcolor="this" stroked="t" strokecolor="#4472c4" strokeweight="0.5pt"/>
            </w:pict>
          </mc:Fallback>
        </mc:AlternateContent>
      </w:r>
      <w:r w:rsidR="00BC1828">
        <w:rPr>
          <w:noProof/>
        </w:rPr>
        <mc:AlternateContent>
          <mc:Choice Requires="wps">
            <w:drawing>
              <wp:anchor distT="0" distB="0" distL="114300" distR="114300" simplePos="0" relativeHeight="251749376" behindDoc="0" locked="0" layoutInCell="1" allowOverlap="1">
                <wp:simplePos x="0" y="0"/>
                <wp:positionH relativeFrom="column">
                  <wp:posOffset>3518477</wp:posOffset>
                </wp:positionH>
                <wp:positionV relativeFrom="paragraph">
                  <wp:posOffset>8035636</wp:posOffset>
                </wp:positionV>
                <wp:extent cx="251922" cy="138546"/>
                <wp:effectExtent l="0" t="0" r="34290" b="33020"/>
                <wp:wrapNone/>
                <wp:docPr id="46" name="Straight Connector 46"/>
                <wp:cNvGraphicFramePr/>
                <a:graphic xmlns:a="http://schemas.openxmlformats.org/drawingml/2006/main">
                  <a:graphicData uri="http://schemas.microsoft.com/office/word/2010/wordprocessingShape">
                    <wps:wsp xmlns:wps="http://schemas.microsoft.com/office/word/2010/wordprocessingShape">
                      <wps:cNvCnPr/>
                      <wps:spPr>
                        <a:xfrm flipV="1">
                          <a:off x="0" y="0"/>
                          <a:ext cx="251922" cy="1385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6" o:spid="_x0000_s1041" style="flip:y;mso-wrap-distance-bottom:0;mso-wrap-distance-left:9pt;mso-wrap-distance-right:9pt;mso-wrap-distance-top:0;position:absolute;v-text-anchor:top;z-index:251748352" from="277.05pt,632.73pt" to="296.88pt,643.64pt" fillcolor="this" stroked="t" strokecolor="#4472c4" strokeweight="0.5pt"/>
            </w:pict>
          </mc:Fallback>
        </mc:AlternateContent>
      </w:r>
      <w:r w:rsidR="00BC1828">
        <w:rPr>
          <w:noProof/>
        </w:rPr>
        <mc:AlternateContent>
          <mc:Choice Requires="wps">
            <w:drawing>
              <wp:anchor distT="0" distB="0" distL="114300" distR="114300" simplePos="0" relativeHeight="251747328" behindDoc="0" locked="0" layoutInCell="1" allowOverlap="1">
                <wp:simplePos x="0" y="0"/>
                <wp:positionH relativeFrom="column">
                  <wp:posOffset>3463636</wp:posOffset>
                </wp:positionH>
                <wp:positionV relativeFrom="paragraph">
                  <wp:posOffset>5167745</wp:posOffset>
                </wp:positionV>
                <wp:extent cx="1302328" cy="1385455"/>
                <wp:effectExtent l="0" t="0" r="31750" b="24765"/>
                <wp:wrapNone/>
                <wp:docPr id="45" name="Straight Connector 45"/>
                <wp:cNvGraphicFramePr/>
                <a:graphic xmlns:a="http://schemas.openxmlformats.org/drawingml/2006/main">
                  <a:graphicData uri="http://schemas.microsoft.com/office/word/2010/wordprocessingShape">
                    <wps:wsp xmlns:wps="http://schemas.microsoft.com/office/word/2010/wordprocessingShape">
                      <wps:cNvCnPr/>
                      <wps:spPr>
                        <a:xfrm flipV="1">
                          <a:off x="0" y="0"/>
                          <a:ext cx="1302328" cy="13854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5" o:spid="_x0000_s1042" style="flip:y;mso-wrap-distance-bottom:0;mso-wrap-distance-left:9pt;mso-wrap-distance-right:9pt;mso-wrap-distance-top:0;position:absolute;v-text-anchor:top;z-index:251746304" from="272.73pt,406.91pt" to="375.27pt,516pt" fillcolor="this" stroked="t" strokecolor="#4472c4" strokeweight="0.5pt"/>
            </w:pict>
          </mc:Fallback>
        </mc:AlternateContent>
      </w:r>
      <w:r w:rsidR="00BC1828">
        <w:rPr>
          <w:noProof/>
        </w:rPr>
        <mc:AlternateContent>
          <mc:Choice Requires="wps">
            <w:drawing>
              <wp:anchor distT="0" distB="0" distL="114300" distR="114300" simplePos="0" relativeHeight="251745280" behindDoc="0" locked="0" layoutInCell="1" allowOverlap="1">
                <wp:simplePos x="0" y="0"/>
                <wp:positionH relativeFrom="column">
                  <wp:posOffset>3920836</wp:posOffset>
                </wp:positionH>
                <wp:positionV relativeFrom="paragraph">
                  <wp:posOffset>5015345</wp:posOffset>
                </wp:positionV>
                <wp:extent cx="720437" cy="152400"/>
                <wp:effectExtent l="0" t="0" r="22860" b="19050"/>
                <wp:wrapNone/>
                <wp:docPr id="44" name="Straight Connector 44"/>
                <wp:cNvGraphicFramePr/>
                <a:graphic xmlns:a="http://schemas.openxmlformats.org/drawingml/2006/main">
                  <a:graphicData uri="http://schemas.microsoft.com/office/word/2010/wordprocessingShape">
                    <wps:wsp xmlns:wps="http://schemas.microsoft.com/office/word/2010/wordprocessingShape">
                      <wps:cNvCnPr/>
                      <wps:spPr>
                        <a:xfrm flipV="1">
                          <a:off x="0" y="0"/>
                          <a:ext cx="720437"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4" o:spid="_x0000_s1043" style="flip:y;mso-height-percent:0;mso-height-relative:margin;mso-width-percent:0;mso-width-relative:margin;mso-wrap-distance-bottom:0;mso-wrap-distance-left:9pt;mso-wrap-distance-right:9pt;mso-wrap-distance-top:0;position:absolute;v-text-anchor:top;z-index:251744256" from="308.73pt,394.91pt" to="365.45pt,406.91pt" fillcolor="this" stroked="t" strokecolor="#4472c4" strokeweight="0.5pt"/>
            </w:pict>
          </mc:Fallback>
        </mc:AlternateContent>
      </w:r>
      <w:r w:rsidR="00BC1828">
        <w:rPr>
          <w:noProof/>
        </w:rPr>
        <mc:AlternateContent>
          <mc:Choice Requires="wps">
            <w:drawing>
              <wp:anchor distT="0" distB="0" distL="114300" distR="114300" simplePos="0" relativeHeight="251741184" behindDoc="0" locked="0" layoutInCell="1" allowOverlap="1">
                <wp:simplePos x="0" y="0"/>
                <wp:positionH relativeFrom="column">
                  <wp:posOffset>3990109</wp:posOffset>
                </wp:positionH>
                <wp:positionV relativeFrom="paragraph">
                  <wp:posOffset>2438400</wp:posOffset>
                </wp:positionV>
                <wp:extent cx="457200" cy="249382"/>
                <wp:effectExtent l="38100" t="0" r="19050" b="55880"/>
                <wp:wrapNone/>
                <wp:docPr id="42" name="Straight Arrow Connector 42"/>
                <wp:cNvGraphicFramePr/>
                <a:graphic xmlns:a="http://schemas.openxmlformats.org/drawingml/2006/main">
                  <a:graphicData uri="http://schemas.microsoft.com/office/word/2010/wordprocessingShape">
                    <wps:wsp xmlns:wps="http://schemas.microsoft.com/office/word/2010/wordprocessingShape">
                      <wps:cNvCnPr/>
                      <wps:spPr>
                        <a:xfrm flipH="1">
                          <a:off x="0" y="0"/>
                          <a:ext cx="457200" cy="249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2" o:spid="_x0000_s1044" type="#_x0000_t32" style="width:36pt;height:19.64pt;margin-top:192pt;margin-left:314.18pt;flip:x;mso-wrap-distance-bottom:0;mso-wrap-distance-left:9pt;mso-wrap-distance-right:9pt;mso-wrap-distance-top:0;position:absolute;v-text-anchor:top;z-index:251740160" fillcolor="this" stroked="t" strokecolor="#4472c4" strokeweight="0.5pt">
                <v:stroke endarrow="block"/>
              </v:shape>
            </w:pict>
          </mc:Fallback>
        </mc:AlternateContent>
      </w:r>
      <w:r w:rsidR="00BC1828">
        <w:rPr>
          <w:noProof/>
        </w:rPr>
        <mc:AlternateContent>
          <mc:Choice Requires="wps">
            <w:drawing>
              <wp:anchor distT="0" distB="0" distL="114300" distR="114300" simplePos="0" relativeHeight="251739136" behindDoc="0" locked="0" layoutInCell="1" allowOverlap="1">
                <wp:simplePos x="0" y="0"/>
                <wp:positionH relativeFrom="column">
                  <wp:posOffset>3925050</wp:posOffset>
                </wp:positionH>
                <wp:positionV relativeFrom="paragraph">
                  <wp:posOffset>872836</wp:posOffset>
                </wp:positionV>
                <wp:extent cx="577677" cy="692728"/>
                <wp:effectExtent l="0" t="0" r="32385" b="31750"/>
                <wp:wrapNone/>
                <wp:docPr id="41" name="Straight Connector 41"/>
                <wp:cNvGraphicFramePr/>
                <a:graphic xmlns:a="http://schemas.openxmlformats.org/drawingml/2006/main">
                  <a:graphicData uri="http://schemas.microsoft.com/office/word/2010/wordprocessingShape">
                    <wps:wsp xmlns:wps="http://schemas.microsoft.com/office/word/2010/wordprocessingShape">
                      <wps:cNvCnPr/>
                      <wps:spPr>
                        <a:xfrm flipV="1">
                          <a:off x="0" y="0"/>
                          <a:ext cx="577677" cy="6927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1" o:spid="_x0000_s1045" style="flip:y;mso-wrap-distance-bottom:0;mso-wrap-distance-left:9pt;mso-wrap-distance-right:9pt;mso-wrap-distance-top:0;position:absolute;v-text-anchor:top;z-index:251738112" from="309.06pt,68.73pt" to="354.55pt,123.27pt" fillcolor="this" stroked="t" strokecolor="#4472c4" strokeweight="0.5pt"/>
            </w:pict>
          </mc:Fallback>
        </mc:AlternateContent>
      </w:r>
      <w:r w:rsidR="00BC1828">
        <w:rPr>
          <w:noProof/>
        </w:rPr>
        <mc:AlternateContent>
          <mc:Choice Requires="wps">
            <w:drawing>
              <wp:anchor distT="0" distB="0" distL="114300" distR="114300" simplePos="0" relativeHeight="251659264" behindDoc="1" locked="0" layoutInCell="1" allowOverlap="1">
                <wp:simplePos x="0" y="0"/>
                <wp:positionH relativeFrom="margin">
                  <wp:posOffset>1620520</wp:posOffset>
                </wp:positionH>
                <wp:positionV relativeFrom="paragraph">
                  <wp:posOffset>374015</wp:posOffset>
                </wp:positionV>
                <wp:extent cx="2054225" cy="748030"/>
                <wp:effectExtent l="0" t="0" r="22225" b="13970"/>
                <wp:wrapThrough wrapText="bothSides">
                  <wp:wrapPolygon>
                    <wp:start x="0" y="0"/>
                    <wp:lineTo x="0" y="21453"/>
                    <wp:lineTo x="21633" y="21453"/>
                    <wp:lineTo x="21633" y="0"/>
                    <wp:lineTo x="0" y="0"/>
                  </wp:wrapPolygon>
                </wp:wrapThrough>
                <wp:docPr id="1" name="Rectangle 1"/>
                <wp:cNvGraphicFramePr/>
                <a:graphic xmlns:a="http://schemas.openxmlformats.org/drawingml/2006/main">
                  <a:graphicData uri="http://schemas.microsoft.com/office/word/2010/wordprocessingShape">
                    <wps:wsp xmlns:wps="http://schemas.microsoft.com/office/word/2010/wordprocessingShape">
                      <wps:cNvSpPr/>
                      <wps:spPr>
                        <a:xfrm>
                          <a:off x="0" y="0"/>
                          <a:ext cx="2054225" cy="74803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C249BB" w:rsidRPr="00594829" w:rsidP="00C249BB" w14:textId="3CA19A73">
                            <w:pPr>
                              <w:jc w:val="center"/>
                              <w:rPr>
                                <w:b/>
                                <w:bCs/>
                                <w:sz w:val="40"/>
                                <w:szCs w:val="40"/>
                              </w:rPr>
                            </w:pPr>
                            <w:r w:rsidRPr="00594829">
                              <w:rPr>
                                <w:b/>
                                <w:bCs/>
                                <w:sz w:val="40"/>
                                <w:szCs w:val="40"/>
                              </w:rPr>
                              <w:t>Sensor</w:t>
                            </w:r>
                          </w:p>
                          <w:p w:rsidR="00C249BB" w:rsidP="00C249BB" w14:textId="77777777">
                            <w:pPr>
                              <w:jc w:val="center"/>
                              <w:rPr>
                                <w:b/>
                                <w:bCs/>
                                <w:sz w:val="28"/>
                                <w:szCs w:val="28"/>
                              </w:rPr>
                            </w:pPr>
                          </w:p>
                          <w:p w:rsidR="00C249BB" w:rsidRPr="00C249BB" w:rsidP="00C249BB" w14:textId="77777777">
                            <w:pPr>
                              <w:jc w:val="center"/>
                              <w:rPr>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1" o:spid="_x0000_s1046" type="#_x0000_t202" style="width:161.75pt;height:58.9pt;margin-top:29.45pt;margin-left:127.6pt;mso-height-percent:0;mso-height-relative:margin;mso-position-horizontal-relative:margin;mso-width-percent:0;mso-width-relative:margin;mso-wrap-distance-bottom:0;mso-wrap-distance-left:9pt;mso-wrap-distance-right:9pt;mso-wrap-distance-top:0;position:absolute;v-text-anchor:middle;z-index:-251658240" wrapcoords="0 0 0 21453 21633 21453 21633 0" fillcolor="#ffdc9c" stroked="t" strokecolor="#ffc000" strokeweight="0.5pt">
                <v:fill rotate="t" colors="0 #ffdc9c;0.5 #ffd68e;1 #ffd479" focus="100%" type="gradient">
                  <o:fill v:ext="view" type="gradientUnscaled"/>
                </v:fill>
                <v:textbox>
                  <w:txbxContent>
                    <w:p w:rsidR="00C249BB" w:rsidRPr="00594829" w:rsidP="00C249BB" w14:paraId="643DF78A" w14:textId="3CA19A73">
                      <w:pPr>
                        <w:jc w:val="center"/>
                        <w:rPr>
                          <w:b/>
                          <w:bCs/>
                          <w:sz w:val="40"/>
                          <w:szCs w:val="40"/>
                        </w:rPr>
                      </w:pPr>
                      <w:r w:rsidRPr="00594829">
                        <w:rPr>
                          <w:b/>
                          <w:bCs/>
                          <w:sz w:val="40"/>
                          <w:szCs w:val="40"/>
                        </w:rPr>
                        <w:t>Sensor</w:t>
                      </w:r>
                    </w:p>
                    <w:p w:rsidR="00C249BB" w:rsidP="00C249BB" w14:paraId="1EAF0838" w14:textId="77777777">
                      <w:pPr>
                        <w:jc w:val="center"/>
                        <w:rPr>
                          <w:b/>
                          <w:bCs/>
                          <w:sz w:val="28"/>
                          <w:szCs w:val="28"/>
                        </w:rPr>
                      </w:pPr>
                    </w:p>
                    <w:p w:rsidR="00C249BB" w:rsidRPr="00C249BB" w:rsidP="00C249BB" w14:paraId="62965F55" w14:textId="77777777">
                      <w:pPr>
                        <w:jc w:val="center"/>
                        <w:rPr>
                          <w:b/>
                          <w:bCs/>
                          <w:sz w:val="28"/>
                          <w:szCs w:val="28"/>
                        </w:rPr>
                      </w:pPr>
                    </w:p>
                  </w:txbxContent>
                </v:textbox>
                <w10:wrap type="through"/>
              </v:shape>
            </w:pict>
          </mc:Fallback>
        </mc:AlternateContent>
      </w:r>
      <w:r w:rsidR="00BC1828">
        <w:rPr>
          <w:noProof/>
        </w:rPr>
        <mc:AlternateContent>
          <mc:Choice Requires="wps">
            <w:drawing>
              <wp:anchor distT="0" distB="0" distL="114300" distR="114300" simplePos="0" relativeHeight="251661312" behindDoc="0" locked="0" layoutInCell="1" allowOverlap="1">
                <wp:simplePos x="0" y="0"/>
                <wp:positionH relativeFrom="column">
                  <wp:posOffset>1703705</wp:posOffset>
                </wp:positionH>
                <wp:positionV relativeFrom="paragraph">
                  <wp:posOffset>692381</wp:posOffset>
                </wp:positionV>
                <wp:extent cx="1918970" cy="401782"/>
                <wp:effectExtent l="0" t="0" r="24130" b="17780"/>
                <wp:wrapNone/>
                <wp:docPr id="3" name="Rectangle 3"/>
                <wp:cNvGraphicFramePr/>
                <a:graphic xmlns:a="http://schemas.openxmlformats.org/drawingml/2006/main">
                  <a:graphicData uri="http://schemas.microsoft.com/office/word/2010/wordprocessingShape">
                    <wps:wsp xmlns:wps="http://schemas.microsoft.com/office/word/2010/wordprocessingShape">
                      <wps:cNvSpPr/>
                      <wps:spPr>
                        <a:xfrm>
                          <a:off x="0" y="0"/>
                          <a:ext cx="1918970" cy="401782"/>
                        </a:xfrm>
                        <a:prstGeom prst="rect">
                          <a:avLst/>
                        </a:prstGeom>
                        <a:ln>
                          <a:solidFill>
                            <a:schemeClr val="tx1">
                              <a:lumMod val="95000"/>
                              <a:lumOff val="5000"/>
                            </a:schemeClr>
                          </a:solidFill>
                        </a:ln>
                      </wps:spPr>
                      <wps:style>
                        <a:lnRef idx="1">
                          <a:schemeClr val="accent4"/>
                        </a:lnRef>
                        <a:fillRef idx="2">
                          <a:schemeClr val="accent4"/>
                        </a:fillRef>
                        <a:effectRef idx="1">
                          <a:schemeClr val="accent4"/>
                        </a:effectRef>
                        <a:fontRef idx="minor">
                          <a:schemeClr val="dk1"/>
                        </a:fontRef>
                      </wps:style>
                      <wps:txbx>
                        <w:txbxContent>
                          <w:p w:rsidR="009D3253" w:rsidRPr="00594829" w:rsidP="009D3253" w14:textId="74F60FFD">
                            <w:pPr>
                              <w:jc w:val="center"/>
                              <w:rPr>
                                <w:sz w:val="36"/>
                                <w:szCs w:val="36"/>
                              </w:rPr>
                            </w:pPr>
                            <w:r w:rsidRPr="00594829">
                              <w:rPr>
                                <w:sz w:val="36"/>
                                <w:szCs w:val="36"/>
                              </w:rPr>
                              <w:t>+</w:t>
                            </w:r>
                            <w:r w:rsidRPr="00594829">
                              <w:rPr>
                                <w:sz w:val="36"/>
                                <w:szCs w:val="36"/>
                              </w:rPr>
                              <w:t>get_</w:t>
                            </w:r>
                            <w:r w:rsidRPr="00594829">
                              <w:rPr>
                                <w:sz w:val="36"/>
                                <w:szCs w:val="36"/>
                              </w:rPr>
                              <w:t>data</w:t>
                            </w:r>
                            <w:r w:rsidRPr="00594829">
                              <w:rPr>
                                <w:sz w:val="36"/>
                                <w:szCs w:val="36"/>
                              </w:rPr>
                              <w:t>(</w:t>
                            </w:r>
                            <w:r w:rsidRPr="00594829">
                              <w:rPr>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3" o:spid="_x0000_s1047" type="#_x0000_t202" style="width:151.1pt;height:31.64pt;margin-top:54.52pt;margin-left:134.15pt;mso-height-percent:0;mso-height-relative:margin;mso-width-percent:0;mso-width-relative:margin;mso-wrap-distance-bottom:0;mso-wrap-distance-left:9pt;mso-wrap-distance-right:9pt;mso-wrap-distance-top:0;position:absolute;v-text-anchor:middle;z-index:251660288" fillcolor="#ffdc9c" stroked="t" strokecolor="#0c0c0c" strokeweight="0.5pt">
                <v:fill rotate="t" colors="0 #ffdc9c;0.5 #ffd68e;1 #ffd479" focus="100%" type="gradient">
                  <o:fill v:ext="view" type="gradientUnscaled"/>
                </v:fill>
                <v:textbox>
                  <w:txbxContent>
                    <w:p w:rsidR="009D3253" w:rsidRPr="00594829" w:rsidP="009D3253" w14:paraId="019B79E8" w14:textId="74F60FFD">
                      <w:pPr>
                        <w:jc w:val="center"/>
                        <w:rPr>
                          <w:sz w:val="36"/>
                          <w:szCs w:val="36"/>
                        </w:rPr>
                      </w:pPr>
                      <w:r w:rsidRPr="00594829">
                        <w:rPr>
                          <w:sz w:val="36"/>
                          <w:szCs w:val="36"/>
                        </w:rPr>
                        <w:t>+</w:t>
                      </w:r>
                      <w:r w:rsidRPr="00594829">
                        <w:rPr>
                          <w:sz w:val="36"/>
                          <w:szCs w:val="36"/>
                        </w:rPr>
                        <w:t>get_</w:t>
                      </w:r>
                      <w:r w:rsidRPr="00594829">
                        <w:rPr>
                          <w:sz w:val="36"/>
                          <w:szCs w:val="36"/>
                        </w:rPr>
                        <w:t>data</w:t>
                      </w:r>
                      <w:r w:rsidRPr="00594829">
                        <w:rPr>
                          <w:sz w:val="36"/>
                          <w:szCs w:val="36"/>
                        </w:rPr>
                        <w:t>(</w:t>
                      </w:r>
                      <w:r w:rsidRPr="00594829">
                        <w:rPr>
                          <w:sz w:val="36"/>
                          <w:szCs w:val="36"/>
                        </w:rPr>
                        <w:t>)</w:t>
                      </w:r>
                    </w:p>
                  </w:txbxContent>
                </v:textbox>
              </v:shape>
            </w:pict>
          </mc:Fallback>
        </mc:AlternateContent>
      </w:r>
      <w:r w:rsidR="004F6B47">
        <w:rPr>
          <w:noProof/>
        </w:rPr>
        <mc:AlternateContent>
          <mc:Choice Requires="wps">
            <w:drawing>
              <wp:anchor distT="0" distB="0" distL="114300" distR="114300" simplePos="0" relativeHeight="251728896" behindDoc="0" locked="0" layoutInCell="1" allowOverlap="1">
                <wp:simplePos x="0" y="0"/>
                <wp:positionH relativeFrom="column">
                  <wp:posOffset>2410691</wp:posOffset>
                </wp:positionH>
                <wp:positionV relativeFrom="paragraph">
                  <wp:posOffset>-318655</wp:posOffset>
                </wp:positionV>
                <wp:extent cx="374073" cy="636963"/>
                <wp:effectExtent l="38100" t="0" r="26035" b="48895"/>
                <wp:wrapNone/>
                <wp:docPr id="35" name="Straight Arrow Connector 35"/>
                <wp:cNvGraphicFramePr/>
                <a:graphic xmlns:a="http://schemas.openxmlformats.org/drawingml/2006/main">
                  <a:graphicData uri="http://schemas.microsoft.com/office/word/2010/wordprocessingShape">
                    <wps:wsp xmlns:wps="http://schemas.microsoft.com/office/word/2010/wordprocessingShape">
                      <wps:cNvCnPr/>
                      <wps:spPr>
                        <a:xfrm flipH="1">
                          <a:off x="0" y="0"/>
                          <a:ext cx="374073" cy="6369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 o:spid="_x0000_s1048" type="#_x0000_t32" style="width:29.45pt;height:50.15pt;margin-top:-25.09pt;margin-left:189.82pt;flip:x;mso-wrap-distance-bottom:0;mso-wrap-distance-left:9pt;mso-wrap-distance-right:9pt;mso-wrap-distance-top:0;position:absolute;v-text-anchor:top;z-index:251727872" fillcolor="this" stroked="t" strokecolor="#4472c4" strokeweight="0.5pt">
                <v:stroke endarrow="block"/>
              </v:shape>
            </w:pict>
          </mc:Fallback>
        </mc:AlternateContent>
      </w:r>
      <w:r w:rsidR="004F6B47">
        <w:rPr>
          <w:noProof/>
        </w:rPr>
        <mc:AlternateContent>
          <mc:Choice Requires="wps">
            <w:drawing>
              <wp:anchor distT="0" distB="0" distL="114300" distR="114300" simplePos="0" relativeHeight="251724800" behindDoc="0" locked="0" layoutInCell="1" allowOverlap="1">
                <wp:simplePos x="0" y="0"/>
                <wp:positionH relativeFrom="column">
                  <wp:posOffset>1080655</wp:posOffset>
                </wp:positionH>
                <wp:positionV relativeFrom="paragraph">
                  <wp:posOffset>8174182</wp:posOffset>
                </wp:positionV>
                <wp:extent cx="2368145" cy="1233054"/>
                <wp:effectExtent l="0" t="0" r="13335" b="24765"/>
                <wp:wrapNone/>
                <wp:docPr id="33" name="Rectangle 33"/>
                <wp:cNvGraphicFramePr/>
                <a:graphic xmlns:a="http://schemas.openxmlformats.org/drawingml/2006/main">
                  <a:graphicData uri="http://schemas.microsoft.com/office/word/2010/wordprocessingShape">
                    <wps:wsp xmlns:wps="http://schemas.microsoft.com/office/word/2010/wordprocessingShape">
                      <wps:cNvSpPr/>
                      <wps:spPr>
                        <a:xfrm>
                          <a:off x="0" y="0"/>
                          <a:ext cx="2368145" cy="1233054"/>
                        </a:xfrm>
                        <a:prstGeom prst="rect">
                          <a:avLst/>
                        </a:prstGeom>
                        <a:ln>
                          <a:solidFill>
                            <a:schemeClr val="tx1">
                              <a:lumMod val="95000"/>
                              <a:lumOff val="5000"/>
                            </a:schemeClr>
                          </a:solidFill>
                        </a:ln>
                      </wps:spPr>
                      <wps:style>
                        <a:lnRef idx="1">
                          <a:schemeClr val="accent4"/>
                        </a:lnRef>
                        <a:fillRef idx="2">
                          <a:schemeClr val="accent4"/>
                        </a:fillRef>
                        <a:effectRef idx="1">
                          <a:schemeClr val="accent4"/>
                        </a:effectRef>
                        <a:fontRef idx="minor">
                          <a:schemeClr val="dk1"/>
                        </a:fontRef>
                      </wps:style>
                      <wps:txbx>
                        <w:txbxContent>
                          <w:p w:rsidR="004F6B47" w:rsidRPr="004F6B47" w:rsidP="004F6B47" w14:textId="0B670DE5">
                            <w:pPr>
                              <w:jc w:val="center"/>
                              <w:rPr>
                                <w:sz w:val="36"/>
                                <w:szCs w:val="36"/>
                                <w:lang w:val="en-US"/>
                              </w:rPr>
                            </w:pPr>
                            <w:r w:rsidRPr="004F6B47">
                              <w:rPr>
                                <w:sz w:val="36"/>
                                <w:szCs w:val="36"/>
                                <w:lang w:val="en-US"/>
                              </w:rPr>
                              <w:t>+</w:t>
                            </w:r>
                            <w:r w:rsidRPr="004F6B47">
                              <w:rPr>
                                <w:sz w:val="36"/>
                                <w:szCs w:val="36"/>
                                <w:lang w:val="en-US"/>
                              </w:rPr>
                              <w:t>use_</w:t>
                            </w:r>
                            <w:r w:rsidRPr="004F6B47">
                              <w:rPr>
                                <w:sz w:val="36"/>
                                <w:szCs w:val="36"/>
                                <w:lang w:val="en-US"/>
                              </w:rPr>
                              <w:t>data</w:t>
                            </w:r>
                            <w:r w:rsidRPr="004F6B47">
                              <w:rPr>
                                <w:sz w:val="36"/>
                                <w:szCs w:val="36"/>
                                <w:lang w:val="en-US"/>
                              </w:rPr>
                              <w:t>(</w:t>
                            </w:r>
                            <w:r w:rsidRPr="004F6B47">
                              <w:rPr>
                                <w:sz w:val="36"/>
                                <w:szCs w:val="36"/>
                                <w:lang w:val="en-US"/>
                              </w:rPr>
                              <w:t>)</w:t>
                            </w:r>
                          </w:p>
                          <w:p w:rsidR="004F6B47" w:rsidRPr="004F6B47" w:rsidP="004F6B47" w14:textId="0A66D75B">
                            <w:pPr>
                              <w:jc w:val="center"/>
                              <w:rPr>
                                <w:sz w:val="36"/>
                                <w:szCs w:val="36"/>
                                <w:lang w:val="en-US"/>
                              </w:rPr>
                            </w:pPr>
                            <w:r w:rsidRPr="004F6B47">
                              <w:rPr>
                                <w:sz w:val="36"/>
                                <w:szCs w:val="36"/>
                                <w:lang w:val="en-US"/>
                              </w:rPr>
                              <w:t>+</w:t>
                            </w:r>
                            <w:r w:rsidRPr="004F6B47">
                              <w:rPr>
                                <w:sz w:val="36"/>
                                <w:szCs w:val="36"/>
                                <w:lang w:val="en-US"/>
                              </w:rPr>
                              <w:t>start_</w:t>
                            </w:r>
                            <w:r w:rsidRPr="004F6B47">
                              <w:rPr>
                                <w:sz w:val="36"/>
                                <w:szCs w:val="36"/>
                                <w:lang w:val="en-US"/>
                              </w:rPr>
                              <w:t>session</w:t>
                            </w:r>
                            <w:r w:rsidRPr="004F6B47">
                              <w:rPr>
                                <w:sz w:val="36"/>
                                <w:szCs w:val="36"/>
                                <w:lang w:val="en-US"/>
                              </w:rPr>
                              <w:t>(</w:t>
                            </w:r>
                            <w:r w:rsidRPr="004F6B47">
                              <w:rPr>
                                <w:sz w:val="36"/>
                                <w:szCs w:val="36"/>
                                <w:lang w:val="en-US"/>
                              </w:rPr>
                              <w:t>)</w:t>
                            </w:r>
                          </w:p>
                          <w:p w:rsidR="004F6B47" w:rsidRPr="004F6B47" w:rsidP="004F6B47" w14:textId="322736FF">
                            <w:pPr>
                              <w:jc w:val="center"/>
                              <w:rPr>
                                <w:sz w:val="36"/>
                                <w:szCs w:val="36"/>
                                <w:lang w:val="en-US"/>
                              </w:rPr>
                            </w:pPr>
                            <w:r w:rsidRPr="004F6B47">
                              <w:rPr>
                                <w:sz w:val="36"/>
                                <w:szCs w:val="36"/>
                                <w:lang w:val="en-US"/>
                              </w:rPr>
                              <w:t>+</w:t>
                            </w:r>
                            <w:r w:rsidRPr="004F6B47">
                              <w:rPr>
                                <w:sz w:val="36"/>
                                <w:szCs w:val="36"/>
                                <w:lang w:val="en-US"/>
                              </w:rPr>
                              <w:t>end_</w:t>
                            </w:r>
                            <w:r w:rsidRPr="004F6B47">
                              <w:rPr>
                                <w:sz w:val="36"/>
                                <w:szCs w:val="36"/>
                                <w:lang w:val="en-US"/>
                              </w:rPr>
                              <w:t>session</w:t>
                            </w:r>
                            <w:r w:rsidRPr="004F6B47">
                              <w:rPr>
                                <w:sz w:val="36"/>
                                <w:szCs w:val="36"/>
                                <w:lang w:val="en-US"/>
                              </w:rPr>
                              <w:t>(</w:t>
                            </w:r>
                            <w:r w:rsidRPr="004F6B47">
                              <w:rPr>
                                <w:sz w:val="36"/>
                                <w:szCs w:val="36"/>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shape id="Rectangle 33" o:spid="_x0000_s1049" type="#_x0000_t202" style="width:186.47pt;height:97.09pt;margin-top:643.64pt;margin-left:85.09pt;mso-wrap-distance-bottom:0;mso-wrap-distance-left:9pt;mso-wrap-distance-right:9pt;mso-wrap-distance-top:0;position:absolute;v-text-anchor:middle;z-index:251723776" fillcolor="#ffdc9c" stroked="t" strokecolor="#0c0c0c" strokeweight="0.5pt">
                <v:fill rotate="t" colors="0 #ffdc9c;0.5 #ffd68e;1 #ffd479" focus="100%" type="gradient">
                  <o:fill v:ext="view" type="gradientUnscaled"/>
                </v:fill>
                <v:textbox>
                  <w:txbxContent>
                    <w:p w:rsidR="004F6B47" w:rsidRPr="004F6B47" w:rsidP="004F6B47" w14:paraId="27896B5C" w14:textId="0B670DE5">
                      <w:pPr>
                        <w:jc w:val="center"/>
                        <w:rPr>
                          <w:sz w:val="36"/>
                          <w:szCs w:val="36"/>
                          <w:lang w:val="en-US"/>
                        </w:rPr>
                      </w:pPr>
                      <w:r w:rsidRPr="004F6B47">
                        <w:rPr>
                          <w:sz w:val="36"/>
                          <w:szCs w:val="36"/>
                          <w:lang w:val="en-US"/>
                        </w:rPr>
                        <w:t>+</w:t>
                      </w:r>
                      <w:r w:rsidRPr="004F6B47">
                        <w:rPr>
                          <w:sz w:val="36"/>
                          <w:szCs w:val="36"/>
                          <w:lang w:val="en-US"/>
                        </w:rPr>
                        <w:t>use_</w:t>
                      </w:r>
                      <w:r w:rsidRPr="004F6B47">
                        <w:rPr>
                          <w:sz w:val="36"/>
                          <w:szCs w:val="36"/>
                          <w:lang w:val="en-US"/>
                        </w:rPr>
                        <w:t>data</w:t>
                      </w:r>
                      <w:r w:rsidRPr="004F6B47">
                        <w:rPr>
                          <w:sz w:val="36"/>
                          <w:szCs w:val="36"/>
                          <w:lang w:val="en-US"/>
                        </w:rPr>
                        <w:t>(</w:t>
                      </w:r>
                      <w:r w:rsidRPr="004F6B47">
                        <w:rPr>
                          <w:sz w:val="36"/>
                          <w:szCs w:val="36"/>
                          <w:lang w:val="en-US"/>
                        </w:rPr>
                        <w:t>)</w:t>
                      </w:r>
                    </w:p>
                    <w:p w:rsidR="004F6B47" w:rsidRPr="004F6B47" w:rsidP="004F6B47" w14:paraId="0B8CC2FE" w14:textId="0A66D75B">
                      <w:pPr>
                        <w:jc w:val="center"/>
                        <w:rPr>
                          <w:sz w:val="36"/>
                          <w:szCs w:val="36"/>
                          <w:lang w:val="en-US"/>
                        </w:rPr>
                      </w:pPr>
                      <w:r w:rsidRPr="004F6B47">
                        <w:rPr>
                          <w:sz w:val="36"/>
                          <w:szCs w:val="36"/>
                          <w:lang w:val="en-US"/>
                        </w:rPr>
                        <w:t>+</w:t>
                      </w:r>
                      <w:r w:rsidRPr="004F6B47">
                        <w:rPr>
                          <w:sz w:val="36"/>
                          <w:szCs w:val="36"/>
                          <w:lang w:val="en-US"/>
                        </w:rPr>
                        <w:t>start_</w:t>
                      </w:r>
                      <w:r w:rsidRPr="004F6B47">
                        <w:rPr>
                          <w:sz w:val="36"/>
                          <w:szCs w:val="36"/>
                          <w:lang w:val="en-US"/>
                        </w:rPr>
                        <w:t>session</w:t>
                      </w:r>
                      <w:r w:rsidRPr="004F6B47">
                        <w:rPr>
                          <w:sz w:val="36"/>
                          <w:szCs w:val="36"/>
                          <w:lang w:val="en-US"/>
                        </w:rPr>
                        <w:t>(</w:t>
                      </w:r>
                      <w:r w:rsidRPr="004F6B47">
                        <w:rPr>
                          <w:sz w:val="36"/>
                          <w:szCs w:val="36"/>
                          <w:lang w:val="en-US"/>
                        </w:rPr>
                        <w:t>)</w:t>
                      </w:r>
                    </w:p>
                    <w:p w:rsidR="004F6B47" w:rsidRPr="004F6B47" w:rsidP="004F6B47" w14:paraId="26607E20" w14:textId="322736FF">
                      <w:pPr>
                        <w:jc w:val="center"/>
                        <w:rPr>
                          <w:sz w:val="36"/>
                          <w:szCs w:val="36"/>
                          <w:lang w:val="en-US"/>
                        </w:rPr>
                      </w:pPr>
                      <w:r w:rsidRPr="004F6B47">
                        <w:rPr>
                          <w:sz w:val="36"/>
                          <w:szCs w:val="36"/>
                          <w:lang w:val="en-US"/>
                        </w:rPr>
                        <w:t>+</w:t>
                      </w:r>
                      <w:r w:rsidRPr="004F6B47">
                        <w:rPr>
                          <w:sz w:val="36"/>
                          <w:szCs w:val="36"/>
                          <w:lang w:val="en-US"/>
                        </w:rPr>
                        <w:t>end_</w:t>
                      </w:r>
                      <w:r w:rsidRPr="004F6B47">
                        <w:rPr>
                          <w:sz w:val="36"/>
                          <w:szCs w:val="36"/>
                          <w:lang w:val="en-US"/>
                        </w:rPr>
                        <w:t>session</w:t>
                      </w:r>
                      <w:r w:rsidRPr="004F6B47">
                        <w:rPr>
                          <w:sz w:val="36"/>
                          <w:szCs w:val="36"/>
                          <w:lang w:val="en-US"/>
                        </w:rPr>
                        <w:t>(</w:t>
                      </w:r>
                      <w:r w:rsidRPr="004F6B47">
                        <w:rPr>
                          <w:sz w:val="36"/>
                          <w:szCs w:val="36"/>
                          <w:lang w:val="en-US"/>
                        </w:rPr>
                        <w:t>)</w:t>
                      </w:r>
                    </w:p>
                  </w:txbxContent>
                </v:textbox>
              </v:shape>
            </w:pict>
          </mc:Fallback>
        </mc:AlternateContent>
      </w:r>
      <w:r w:rsidR="00FE0B6B">
        <w:rPr>
          <w:noProof/>
        </w:rPr>
        <mc:AlternateContent>
          <mc:Choice Requires="wps">
            <w:drawing>
              <wp:anchor distT="0" distB="0" distL="114300" distR="114300" simplePos="0" relativeHeight="251722752" behindDoc="0" locked="0" layoutInCell="1" allowOverlap="1">
                <wp:simplePos x="0" y="0"/>
                <wp:positionH relativeFrom="column">
                  <wp:posOffset>1052945</wp:posOffset>
                </wp:positionH>
                <wp:positionV relativeFrom="paragraph">
                  <wp:posOffset>7703127</wp:posOffset>
                </wp:positionV>
                <wp:extent cx="2395913" cy="387928"/>
                <wp:effectExtent l="0" t="0" r="23495" b="12700"/>
                <wp:wrapNone/>
                <wp:docPr id="32" name="Rectangle 32"/>
                <wp:cNvGraphicFramePr/>
                <a:graphic xmlns:a="http://schemas.openxmlformats.org/drawingml/2006/main">
                  <a:graphicData uri="http://schemas.microsoft.com/office/word/2010/wordprocessingShape">
                    <wps:wsp xmlns:wps="http://schemas.microsoft.com/office/word/2010/wordprocessingShape">
                      <wps:cNvSpPr/>
                      <wps:spPr>
                        <a:xfrm>
                          <a:off x="0" y="0"/>
                          <a:ext cx="2395913" cy="387928"/>
                        </a:xfrm>
                        <a:prstGeom prst="rect">
                          <a:avLst/>
                        </a:prstGeom>
                        <a:ln>
                          <a:solidFill>
                            <a:schemeClr val="tx1">
                              <a:lumMod val="95000"/>
                              <a:lumOff val="5000"/>
                            </a:schemeClr>
                          </a:solidFill>
                        </a:ln>
                      </wps:spPr>
                      <wps:style>
                        <a:lnRef idx="1">
                          <a:schemeClr val="accent4"/>
                        </a:lnRef>
                        <a:fillRef idx="2">
                          <a:schemeClr val="accent4"/>
                        </a:fillRef>
                        <a:effectRef idx="1">
                          <a:schemeClr val="accent4"/>
                        </a:effectRef>
                        <a:fontRef idx="minor">
                          <a:schemeClr val="dk1"/>
                        </a:fontRef>
                      </wps:style>
                      <wps:txbx>
                        <w:txbxContent>
                          <w:p w:rsidR="004F6B47" w:rsidRPr="004F6B47" w:rsidP="004F6B47" w14:textId="163D47CF">
                            <w:pPr>
                              <w:jc w:val="center"/>
                              <w:rPr>
                                <w:b/>
                                <w:bCs/>
                                <w:sz w:val="40"/>
                                <w:szCs w:val="40"/>
                                <w:lang w:val="en-US"/>
                              </w:rPr>
                            </w:pPr>
                            <w:r w:rsidRPr="004F6B47">
                              <w:rPr>
                                <w:b/>
                                <w:bCs/>
                                <w:sz w:val="40"/>
                                <w:szCs w:val="40"/>
                                <w:lang w:val="en-US"/>
                              </w:rPr>
                              <w:t>I</w:t>
                            </w:r>
                            <w:r>
                              <w:rPr>
                                <w:b/>
                                <w:bCs/>
                                <w:sz w:val="40"/>
                                <w:szCs w:val="40"/>
                                <w:lang w:val="en-US"/>
                              </w:rPr>
                              <w:t>n</w:t>
                            </w:r>
                            <w:r w:rsidRPr="004F6B47">
                              <w:rPr>
                                <w:b/>
                                <w:bCs/>
                                <w:sz w:val="40"/>
                                <w:szCs w:val="40"/>
                                <w:lang w:val="en-US"/>
                              </w:rPr>
                              <w:t>terpreter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shape id="Rectangle 32" o:spid="_x0000_s1050" type="#_x0000_t202" style="width:188.65pt;height:30.55pt;margin-top:606.55pt;margin-left:82.91pt;mso-wrap-distance-bottom:0;mso-wrap-distance-left:9pt;mso-wrap-distance-right:9pt;mso-wrap-distance-top:0;position:absolute;v-text-anchor:middle;z-index:251721728" fillcolor="#ffdc9c" stroked="t" strokecolor="#0c0c0c" strokeweight="0.5pt">
                <v:fill rotate="t" colors="0 #ffdc9c;0.5 #ffd68e;1 #ffd479" focus="100%" type="gradient">
                  <o:fill v:ext="view" type="gradientUnscaled"/>
                </v:fill>
                <v:textbox>
                  <w:txbxContent>
                    <w:p w:rsidR="004F6B47" w:rsidRPr="004F6B47" w:rsidP="004F6B47" w14:paraId="19BF4439" w14:textId="163D47CF">
                      <w:pPr>
                        <w:jc w:val="center"/>
                        <w:rPr>
                          <w:b/>
                          <w:bCs/>
                          <w:sz w:val="40"/>
                          <w:szCs w:val="40"/>
                          <w:lang w:val="en-US"/>
                        </w:rPr>
                      </w:pPr>
                      <w:r w:rsidRPr="004F6B47">
                        <w:rPr>
                          <w:b/>
                          <w:bCs/>
                          <w:sz w:val="40"/>
                          <w:szCs w:val="40"/>
                          <w:lang w:val="en-US"/>
                        </w:rPr>
                        <w:t>I</w:t>
                      </w:r>
                      <w:r>
                        <w:rPr>
                          <w:b/>
                          <w:bCs/>
                          <w:sz w:val="40"/>
                          <w:szCs w:val="40"/>
                          <w:lang w:val="en-US"/>
                        </w:rPr>
                        <w:t>n</w:t>
                      </w:r>
                      <w:r w:rsidRPr="004F6B47">
                        <w:rPr>
                          <w:b/>
                          <w:bCs/>
                          <w:sz w:val="40"/>
                          <w:szCs w:val="40"/>
                          <w:lang w:val="en-US"/>
                        </w:rPr>
                        <w:t>terpreter</w:t>
                      </w:r>
                    </w:p>
                  </w:txbxContent>
                </v:textbox>
              </v:shape>
            </w:pict>
          </mc:Fallback>
        </mc:AlternateContent>
      </w:r>
      <w:r w:rsidR="00FE0B6B">
        <w:rPr>
          <w:noProof/>
        </w:rPr>
        <mc:AlternateContent>
          <mc:Choice Requires="wps">
            <w:drawing>
              <wp:anchor distT="0" distB="0" distL="114300" distR="114300" simplePos="0" relativeHeight="251710464" behindDoc="0" locked="0" layoutInCell="1" allowOverlap="1">
                <wp:simplePos x="0" y="0"/>
                <wp:positionH relativeFrom="column">
                  <wp:posOffset>997527</wp:posOffset>
                </wp:positionH>
                <wp:positionV relativeFrom="paragraph">
                  <wp:posOffset>7661565</wp:posOffset>
                </wp:positionV>
                <wp:extent cx="2520950" cy="1911754"/>
                <wp:effectExtent l="0" t="0" r="12700" b="12700"/>
                <wp:wrapNone/>
                <wp:docPr id="2" name="Rectangle 2"/>
                <wp:cNvGraphicFramePr/>
                <a:graphic xmlns:a="http://schemas.openxmlformats.org/drawingml/2006/main">
                  <a:graphicData uri="http://schemas.microsoft.com/office/word/2010/wordprocessingShape">
                    <wps:wsp xmlns:wps="http://schemas.microsoft.com/office/word/2010/wordprocessingShape">
                      <wps:cNvSpPr/>
                      <wps:spPr>
                        <a:xfrm>
                          <a:off x="0" y="0"/>
                          <a:ext cx="2520950" cy="1911754"/>
                        </a:xfrm>
                        <a:prstGeom prst="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id="Rectangle 2" o:spid="_x0000_s1051" style="width:198.5pt;height:150.53pt;margin-top:603.27pt;margin-left:78.55pt;mso-height-percent:0;mso-height-relative:margin;mso-wrap-distance-bottom:0;mso-wrap-distance-left:9pt;mso-wrap-distance-right:9pt;mso-wrap-distance-top:0;position:absolute;v-text-anchor:middle;z-index:251709440" fillcolor="#ffdc9c" stroked="t" strokecolor="#ffc000" strokeweight="0.5pt">
                <v:fill rotate="t" colors="0 #ffdc9c;0.5 #ffd68e;1 #ffd479" focus="100%" type="gradient">
                  <o:fill v:ext="view" type="gradientUnscaled"/>
                </v:fill>
              </v:rect>
            </w:pict>
          </mc:Fallback>
        </mc:AlternateContent>
      </w:r>
      <w:r w:rsidR="00FE0B6B">
        <w:rPr>
          <w:noProof/>
        </w:rPr>
        <mc:AlternateContent>
          <mc:Choice Requires="wps">
            <w:drawing>
              <wp:anchor distT="0" distB="0" distL="114300" distR="114300" simplePos="0" relativeHeight="251718656" behindDoc="0" locked="0" layoutInCell="1" allowOverlap="1">
                <wp:simplePos x="0" y="0"/>
                <wp:positionH relativeFrom="column">
                  <wp:posOffset>3906981</wp:posOffset>
                </wp:positionH>
                <wp:positionV relativeFrom="paragraph">
                  <wp:posOffset>8839200</wp:posOffset>
                </wp:positionV>
                <wp:extent cx="955963" cy="360218"/>
                <wp:effectExtent l="0" t="0" r="15875" b="20955"/>
                <wp:wrapNone/>
                <wp:docPr id="30" name="Rectangle 30"/>
                <wp:cNvGraphicFramePr/>
                <a:graphic xmlns:a="http://schemas.openxmlformats.org/drawingml/2006/main">
                  <a:graphicData uri="http://schemas.microsoft.com/office/word/2010/wordprocessingShape">
                    <wps:wsp xmlns:wps="http://schemas.microsoft.com/office/word/2010/wordprocessingShape">
                      <wps:cNvSpPr/>
                      <wps:spPr>
                        <a:xfrm>
                          <a:off x="0" y="0"/>
                          <a:ext cx="955963" cy="360218"/>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FE0B6B" w:rsidRPr="00FE0B6B" w:rsidP="00FE0B6B" w14:textId="1C86CC87">
                            <w:pPr>
                              <w:jc w:val="center"/>
                              <w:rPr>
                                <w:b/>
                                <w:bCs/>
                                <w:sz w:val="32"/>
                                <w:szCs w:val="32"/>
                                <w:lang w:val="en-US"/>
                              </w:rPr>
                            </w:pPr>
                            <w:r w:rsidRPr="00FE0B6B">
                              <w:rPr>
                                <w:b/>
                                <w:bCs/>
                                <w:sz w:val="32"/>
                                <w:szCs w:val="32"/>
                                <w:lang w:val="en-US"/>
                              </w:rPr>
                              <w:t>Actuator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30" o:spid="_x0000_s1052" type="#_x0000_t202" style="width:75.27pt;height:28.36pt;margin-top:696pt;margin-left:307.64pt;mso-height-percent:0;mso-height-relative:margin;mso-width-percent:0;mso-width-relative:margin;mso-wrap-distance-bottom:0;mso-wrap-distance-left:9pt;mso-wrap-distance-right:9pt;mso-wrap-distance-top:0;position:absolute;v-text-anchor:middle;z-index:251717632" fillcolor="#ffdc9c" stroked="t" strokecolor="#ffc000" strokeweight="0.5pt">
                <v:fill rotate="t" colors="0 #ffdc9c;0.5 #ffd68e;1 #ffd479" focus="100%" type="gradient">
                  <o:fill v:ext="view" type="gradientUnscaled"/>
                </v:fill>
                <v:textbox>
                  <w:txbxContent>
                    <w:p w:rsidR="00FE0B6B" w:rsidRPr="00FE0B6B" w:rsidP="00FE0B6B" w14:paraId="4A415B97" w14:textId="1C86CC87">
                      <w:pPr>
                        <w:jc w:val="center"/>
                        <w:rPr>
                          <w:b/>
                          <w:bCs/>
                          <w:sz w:val="32"/>
                          <w:szCs w:val="32"/>
                          <w:lang w:val="en-US"/>
                        </w:rPr>
                      </w:pPr>
                      <w:r w:rsidRPr="00FE0B6B">
                        <w:rPr>
                          <w:b/>
                          <w:bCs/>
                          <w:sz w:val="32"/>
                          <w:szCs w:val="32"/>
                          <w:lang w:val="en-US"/>
                        </w:rPr>
                        <w:t>Actuator</w:t>
                      </w:r>
                    </w:p>
                  </w:txbxContent>
                </v:textbox>
              </v:shape>
            </w:pict>
          </mc:Fallback>
        </mc:AlternateContent>
      </w:r>
      <w:r>
        <w:rPr>
          <w:noProof/>
        </w:rPr>
        <mc:AlternateContent>
          <mc:Choice Requires="wps">
            <w:drawing>
              <wp:anchor distT="0" distB="0" distL="114300" distR="114300" simplePos="0" relativeHeight="251720704" behindDoc="0" locked="0" layoutInCell="1" allowOverlap="1">
                <wp:simplePos x="0" y="0"/>
                <wp:positionH relativeFrom="column">
                  <wp:posOffset>5112327</wp:posOffset>
                </wp:positionH>
                <wp:positionV relativeFrom="paragraph">
                  <wp:posOffset>8451273</wp:posOffset>
                </wp:positionV>
                <wp:extent cx="1356995" cy="374072"/>
                <wp:effectExtent l="0" t="0" r="14605" b="26035"/>
                <wp:wrapNone/>
                <wp:docPr id="31" name="Rectangle 31"/>
                <wp:cNvGraphicFramePr/>
                <a:graphic xmlns:a="http://schemas.openxmlformats.org/drawingml/2006/main">
                  <a:graphicData uri="http://schemas.microsoft.com/office/word/2010/wordprocessingShape">
                    <wps:wsp xmlns:wps="http://schemas.microsoft.com/office/word/2010/wordprocessingShape">
                      <wps:cNvSpPr/>
                      <wps:spPr>
                        <a:xfrm>
                          <a:off x="0" y="0"/>
                          <a:ext cx="1356995" cy="374072"/>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FE0B6B" w:rsidRPr="00FE0B6B" w:rsidP="00FE0B6B" w14:textId="2A2EC007">
                            <w:pPr>
                              <w:jc w:val="center"/>
                              <w:rPr>
                                <w:b/>
                                <w:bCs/>
                                <w:sz w:val="32"/>
                                <w:szCs w:val="32"/>
                                <w:lang w:val="en-US"/>
                              </w:rPr>
                            </w:pPr>
                            <w:r w:rsidRPr="00FE0B6B">
                              <w:rPr>
                                <w:b/>
                                <w:bCs/>
                                <w:sz w:val="32"/>
                                <w:szCs w:val="32"/>
                                <w:lang w:val="en-US"/>
                              </w:rPr>
                              <w:t>Real Actuator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Rectangle 31" o:spid="_x0000_s1053" type="#_x0000_t202" style="width:106.85pt;height:29.45pt;margin-top:665.45pt;margin-left:402.55pt;mso-height-percent:0;mso-height-relative:margin;mso-wrap-distance-bottom:0;mso-wrap-distance-left:9pt;mso-wrap-distance-right:9pt;mso-wrap-distance-top:0;position:absolute;v-text-anchor:middle;z-index:251719680" fillcolor="#ffdc9c" stroked="t" strokecolor="#ffc000" strokeweight="0.5pt">
                <v:fill rotate="t" colors="0 #ffdc9c;0.5 #ffd68e;1 #ffd479" focus="100%" type="gradient">
                  <o:fill v:ext="view" type="gradientUnscaled"/>
                </v:fill>
                <v:textbox>
                  <w:txbxContent>
                    <w:p w:rsidR="00FE0B6B" w:rsidRPr="00FE0B6B" w:rsidP="00FE0B6B" w14:paraId="055A3793" w14:textId="2A2EC007">
                      <w:pPr>
                        <w:jc w:val="center"/>
                        <w:rPr>
                          <w:b/>
                          <w:bCs/>
                          <w:sz w:val="32"/>
                          <w:szCs w:val="32"/>
                          <w:lang w:val="en-US"/>
                        </w:rPr>
                      </w:pPr>
                      <w:r w:rsidRPr="00FE0B6B">
                        <w:rPr>
                          <w:b/>
                          <w:bCs/>
                          <w:sz w:val="32"/>
                          <w:szCs w:val="32"/>
                          <w:lang w:val="en-US"/>
                        </w:rPr>
                        <w:t>Real Actuator</w:t>
                      </w:r>
                    </w:p>
                  </w:txbxContent>
                </v:textbox>
              </v:shape>
            </w:pict>
          </mc:Fallback>
        </mc:AlternateContent>
      </w:r>
      <w:r>
        <w:rPr>
          <w:noProof/>
        </w:rPr>
        <mc:AlternateContent>
          <mc:Choice Requires="wps">
            <w:drawing>
              <wp:anchor distT="0" distB="0" distL="114300" distR="114300" simplePos="0" relativeHeight="251714560" behindDoc="0" locked="0" layoutInCell="1" allowOverlap="1">
                <wp:simplePos x="0" y="0"/>
                <wp:positionH relativeFrom="column">
                  <wp:posOffset>3768436</wp:posOffset>
                </wp:positionH>
                <wp:positionV relativeFrom="paragraph">
                  <wp:posOffset>7883237</wp:posOffset>
                </wp:positionV>
                <wp:extent cx="581891" cy="415348"/>
                <wp:effectExtent l="0" t="0" r="27940" b="22860"/>
                <wp:wrapNone/>
                <wp:docPr id="28" name="Rectangle 28"/>
                <wp:cNvGraphicFramePr/>
                <a:graphic xmlns:a="http://schemas.openxmlformats.org/drawingml/2006/main">
                  <a:graphicData uri="http://schemas.microsoft.com/office/word/2010/wordprocessingShape">
                    <wps:wsp xmlns:wps="http://schemas.microsoft.com/office/word/2010/wordprocessingShape">
                      <wps:cNvSpPr/>
                      <wps:spPr>
                        <a:xfrm>
                          <a:off x="0" y="0"/>
                          <a:ext cx="581891" cy="415348"/>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A354BA" w:rsidRPr="00A354BA" w:rsidP="00A354BA" w14:textId="6E9E481C">
                            <w:pPr>
                              <w:jc w:val="center"/>
                              <w:rPr>
                                <w:b/>
                                <w:bCs/>
                                <w:sz w:val="40"/>
                                <w:szCs w:val="40"/>
                                <w:lang w:val="en-US"/>
                              </w:rPr>
                            </w:pPr>
                            <w:r w:rsidRPr="00A354BA">
                              <w:rPr>
                                <w:b/>
                                <w:bCs/>
                                <w:sz w:val="40"/>
                                <w:szCs w:val="40"/>
                                <w:lang w:val="en-US"/>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28" o:spid="_x0000_s1054" type="#_x0000_t202" style="width:45.82pt;height:32.7pt;margin-top:620.73pt;margin-left:296.73pt;mso-height-percent:0;mso-height-relative:margin;mso-width-percent:0;mso-width-relative:margin;mso-wrap-distance-bottom:0;mso-wrap-distance-left:9pt;mso-wrap-distance-right:9pt;mso-wrap-distance-top:0;position:absolute;v-text-anchor:middle;z-index:251713536" fillcolor="#ffdc9c" stroked="t" strokecolor="#ffc000" strokeweight="0.5pt">
                <v:fill rotate="t" colors="0 #ffdc9c;0.5 #ffd68e;1 #ffd479" focus="100%" type="gradient">
                  <o:fill v:ext="view" type="gradientUnscaled"/>
                </v:fill>
                <v:textbox>
                  <w:txbxContent>
                    <w:p w:rsidR="00A354BA" w:rsidRPr="00A354BA" w:rsidP="00A354BA" w14:paraId="6BBD8C82" w14:textId="6E9E481C">
                      <w:pPr>
                        <w:jc w:val="center"/>
                        <w:rPr>
                          <w:b/>
                          <w:bCs/>
                          <w:sz w:val="40"/>
                          <w:szCs w:val="40"/>
                          <w:lang w:val="en-US"/>
                        </w:rPr>
                      </w:pPr>
                      <w:r w:rsidRPr="00A354BA">
                        <w:rPr>
                          <w:b/>
                          <w:bCs/>
                          <w:sz w:val="40"/>
                          <w:szCs w:val="40"/>
                          <w:lang w:val="en-US"/>
                        </w:rPr>
                        <w:t>DB</w:t>
                      </w:r>
                    </w:p>
                  </w:txbxContent>
                </v:textbox>
              </v:shape>
            </w:pict>
          </mc:Fallback>
        </mc:AlternateContent>
      </w:r>
      <w:r w:rsidR="00FE0B6B">
        <w:rPr>
          <w:noProof/>
        </w:rPr>
        <mc:AlternateContent>
          <mc:Choice Requires="wps">
            <w:drawing>
              <wp:anchor distT="0" distB="0" distL="114300" distR="114300" simplePos="0" relativeHeight="251712512" behindDoc="0" locked="0" layoutInCell="1" allowOverlap="1">
                <wp:simplePos x="0" y="0"/>
                <wp:positionH relativeFrom="column">
                  <wp:posOffset>4738255</wp:posOffset>
                </wp:positionH>
                <wp:positionV relativeFrom="paragraph">
                  <wp:posOffset>6497782</wp:posOffset>
                </wp:positionV>
                <wp:extent cx="1620520" cy="360218"/>
                <wp:effectExtent l="0" t="0" r="17780" b="20955"/>
                <wp:wrapNone/>
                <wp:docPr id="27" name="Rectangle 27"/>
                <wp:cNvGraphicFramePr/>
                <a:graphic xmlns:a="http://schemas.openxmlformats.org/drawingml/2006/main">
                  <a:graphicData uri="http://schemas.microsoft.com/office/word/2010/wordprocessingShape">
                    <wps:wsp xmlns:wps="http://schemas.microsoft.com/office/word/2010/wordprocessingShape">
                      <wps:cNvSpPr/>
                      <wps:spPr>
                        <a:xfrm>
                          <a:off x="0" y="0"/>
                          <a:ext cx="1620520" cy="360218"/>
                        </a:xfrm>
                        <a:prstGeom prst="rect">
                          <a:avLst/>
                        </a:prstGeom>
                        <a:ln>
                          <a:solidFill>
                            <a:schemeClr val="tx1">
                              <a:lumMod val="95000"/>
                              <a:lumOff val="5000"/>
                            </a:schemeClr>
                          </a:solidFill>
                        </a:ln>
                      </wps:spPr>
                      <wps:style>
                        <a:lnRef idx="1">
                          <a:schemeClr val="accent4"/>
                        </a:lnRef>
                        <a:fillRef idx="2">
                          <a:schemeClr val="accent4"/>
                        </a:fillRef>
                        <a:effectRef idx="1">
                          <a:schemeClr val="accent4"/>
                        </a:effectRef>
                        <a:fontRef idx="minor">
                          <a:schemeClr val="dk1"/>
                        </a:fontRef>
                      </wps:style>
                      <wps:txbx>
                        <w:txbxContent>
                          <w:p w:rsidR="00A354BA" w:rsidRPr="00A354BA" w:rsidP="00A354BA" w14:textId="04B633F9">
                            <w:pPr>
                              <w:jc w:val="center"/>
                              <w:rPr>
                                <w:b/>
                                <w:bCs/>
                                <w:sz w:val="40"/>
                                <w:szCs w:val="40"/>
                                <w:lang w:val="en-US"/>
                              </w:rPr>
                            </w:pPr>
                            <w:r w:rsidRPr="00A354BA">
                              <w:rPr>
                                <w:b/>
                                <w:bCs/>
                                <w:sz w:val="40"/>
                                <w:szCs w:val="40"/>
                                <w:lang w:val="en-US"/>
                              </w:rPr>
                              <w:t>VirtualHand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Rectangle 27" o:spid="_x0000_s1055" type="#_x0000_t202" style="width:127.6pt;height:28.36pt;margin-top:511.64pt;margin-left:373.09pt;mso-height-percent:0;mso-height-relative:margin;mso-wrap-distance-bottom:0;mso-wrap-distance-left:9pt;mso-wrap-distance-right:9pt;mso-wrap-distance-top:0;position:absolute;v-text-anchor:middle;z-index:251711488" fillcolor="#ffdc9c" stroked="t" strokecolor="#0c0c0c" strokeweight="0.5pt">
                <v:fill rotate="t" colors="0 #ffdc9c;0.5 #ffd68e;1 #ffd479" focus="100%" type="gradient">
                  <o:fill v:ext="view" type="gradientUnscaled"/>
                </v:fill>
                <v:textbox>
                  <w:txbxContent>
                    <w:p w:rsidR="00A354BA" w:rsidRPr="00A354BA" w:rsidP="00A354BA" w14:paraId="15288466" w14:textId="04B633F9">
                      <w:pPr>
                        <w:jc w:val="center"/>
                        <w:rPr>
                          <w:b/>
                          <w:bCs/>
                          <w:sz w:val="40"/>
                          <w:szCs w:val="40"/>
                          <w:lang w:val="en-US"/>
                        </w:rPr>
                      </w:pPr>
                      <w:r w:rsidRPr="00A354BA">
                        <w:rPr>
                          <w:b/>
                          <w:bCs/>
                          <w:sz w:val="40"/>
                          <w:szCs w:val="40"/>
                          <w:lang w:val="en-US"/>
                        </w:rPr>
                        <w:t>VirtualHand</w:t>
                      </w:r>
                    </w:p>
                  </w:txbxContent>
                </v:textbox>
              </v:shape>
            </w:pict>
          </mc:Fallback>
        </mc:AlternateContent>
      </w:r>
      <w:r w:rsidR="00D21534">
        <w:rPr>
          <w:noProof/>
        </w:rPr>
        <mc:AlternateContent>
          <mc:Choice Requires="wps">
            <w:drawing>
              <wp:anchor distT="0" distB="0" distL="114300" distR="114300" simplePos="0" relativeHeight="251704320" behindDoc="0" locked="0" layoutInCell="1" allowOverlap="1">
                <wp:simplePos x="0" y="0"/>
                <wp:positionH relativeFrom="column">
                  <wp:posOffset>1122218</wp:posOffset>
                </wp:positionH>
                <wp:positionV relativeFrom="paragraph">
                  <wp:posOffset>6220692</wp:posOffset>
                </wp:positionV>
                <wp:extent cx="2326640" cy="1316182"/>
                <wp:effectExtent l="0" t="0" r="16510" b="17780"/>
                <wp:wrapNone/>
                <wp:docPr id="24" name="Rectangle 24"/>
                <wp:cNvGraphicFramePr/>
                <a:graphic xmlns:a="http://schemas.openxmlformats.org/drawingml/2006/main">
                  <a:graphicData uri="http://schemas.microsoft.com/office/word/2010/wordprocessingShape">
                    <wps:wsp xmlns:wps="http://schemas.microsoft.com/office/word/2010/wordprocessingShape">
                      <wps:cNvSpPr/>
                      <wps:spPr>
                        <a:xfrm>
                          <a:off x="0" y="0"/>
                          <a:ext cx="2326640" cy="1316182"/>
                        </a:xfrm>
                        <a:prstGeom prst="rect">
                          <a:avLst/>
                        </a:prstGeom>
                        <a:solidFill>
                          <a:schemeClr val="accent4">
                            <a:lumMod val="40000"/>
                            <a:lumOff val="6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id="Rectangle 24" o:spid="_x0000_s1056" style="width:183.2pt;height:103.64pt;margin-top:489.82pt;margin-left:88.36pt;mso-height-percent:0;mso-height-relative:margin;mso-wrap-distance-bottom:0;mso-wrap-distance-left:9pt;mso-wrap-distance-right:9pt;mso-wrap-distance-top:0;position:absolute;v-text-anchor:middle;z-index:251703296" fillcolor="#ffe499" stroked="t" strokecolor="#0c0c0c" strokeweight="1pt"/>
            </w:pict>
          </mc:Fallback>
        </mc:AlternateContent>
      </w:r>
      <w:r w:rsidR="00D21534">
        <w:rPr>
          <w:noProof/>
        </w:rPr>
        <mc:AlternateContent>
          <mc:Choice Requires="wps">
            <w:drawing>
              <wp:anchor distT="0" distB="0" distL="114300" distR="114300" simplePos="0" relativeHeight="251708416" behindDoc="0" locked="0" layoutInCell="1" allowOverlap="1">
                <wp:simplePos x="0" y="0"/>
                <wp:positionH relativeFrom="column">
                  <wp:posOffset>1191491</wp:posOffset>
                </wp:positionH>
                <wp:positionV relativeFrom="paragraph">
                  <wp:posOffset>6858000</wp:posOffset>
                </wp:positionV>
                <wp:extent cx="2172335" cy="623455"/>
                <wp:effectExtent l="0" t="0" r="18415" b="24765"/>
                <wp:wrapNone/>
                <wp:docPr id="26" name="Rectangle 26"/>
                <wp:cNvGraphicFramePr/>
                <a:graphic xmlns:a="http://schemas.openxmlformats.org/drawingml/2006/main">
                  <a:graphicData uri="http://schemas.microsoft.com/office/word/2010/wordprocessingShape">
                    <wps:wsp xmlns:wps="http://schemas.microsoft.com/office/word/2010/wordprocessingShape">
                      <wps:cNvSpPr/>
                      <wps:spPr>
                        <a:xfrm>
                          <a:off x="0" y="0"/>
                          <a:ext cx="2172335" cy="623455"/>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15C6D" w:rsidRPr="00315C6D" w:rsidP="00315C6D" w14:textId="3F9AC56D">
                            <w:pPr>
                              <w:jc w:val="center"/>
                              <w:rPr>
                                <w:color w:val="000000" w:themeColor="text1"/>
                                <w:sz w:val="28"/>
                                <w:szCs w:val="28"/>
                              </w:rPr>
                            </w:pPr>
                            <w:r w:rsidRPr="00315C6D">
                              <w:rPr>
                                <w:color w:val="000000" w:themeColor="text1"/>
                                <w:sz w:val="28"/>
                                <w:szCs w:val="28"/>
                              </w:rPr>
                              <w:t>+</w:t>
                            </w:r>
                            <w:r w:rsidRPr="00315C6D">
                              <w:rPr>
                                <w:color w:val="000000" w:themeColor="text1"/>
                                <w:sz w:val="28"/>
                                <w:szCs w:val="28"/>
                              </w:rPr>
                              <w:t>set_</w:t>
                            </w:r>
                            <w:r w:rsidRPr="00315C6D">
                              <w:rPr>
                                <w:color w:val="000000" w:themeColor="text1"/>
                                <w:sz w:val="28"/>
                                <w:szCs w:val="28"/>
                              </w:rPr>
                              <w:t>protocol</w:t>
                            </w:r>
                            <w:r w:rsidRPr="00315C6D">
                              <w:rPr>
                                <w:color w:val="000000" w:themeColor="text1"/>
                                <w:sz w:val="28"/>
                                <w:szCs w:val="28"/>
                              </w:rPr>
                              <w:t>(</w:t>
                            </w:r>
                            <w:r w:rsidRPr="00315C6D">
                              <w:rPr>
                                <w:color w:val="000000" w:themeColor="text1"/>
                                <w:sz w:val="28"/>
                                <w:szCs w:val="28"/>
                              </w:rPr>
                              <w:t>)</w:t>
                            </w:r>
                          </w:p>
                          <w:p w:rsidR="00315C6D" w:rsidRPr="00315C6D" w:rsidP="00315C6D" w14:textId="0071276F">
                            <w:pPr>
                              <w:jc w:val="center"/>
                              <w:rPr>
                                <w:color w:val="000000" w:themeColor="text1"/>
                                <w:sz w:val="28"/>
                                <w:szCs w:val="28"/>
                              </w:rPr>
                            </w:pPr>
                            <w:r w:rsidRPr="00315C6D">
                              <w:rPr>
                                <w:color w:val="000000" w:themeColor="text1"/>
                                <w:sz w:val="28"/>
                                <w:szCs w:val="28"/>
                              </w:rPr>
                              <w:t>+</w:t>
                            </w:r>
                            <w:r w:rsidRPr="00315C6D">
                              <w:rPr>
                                <w:color w:val="000000" w:themeColor="text1"/>
                                <w:sz w:val="28"/>
                                <w:szCs w:val="28"/>
                              </w:rPr>
                              <w:t>send_</w:t>
                            </w:r>
                            <w:r w:rsidRPr="00315C6D">
                              <w:rPr>
                                <w:color w:val="000000" w:themeColor="text1"/>
                                <w:sz w:val="28"/>
                                <w:szCs w:val="28"/>
                              </w:rPr>
                              <w:t>data</w:t>
                            </w:r>
                            <w:r w:rsidRPr="00315C6D">
                              <w:rPr>
                                <w:color w:val="000000" w:themeColor="text1"/>
                                <w:sz w:val="28"/>
                                <w:szCs w:val="28"/>
                              </w:rPr>
                              <w:t>(</w:t>
                            </w:r>
                            <w:r w:rsidRPr="00315C6D">
                              <w:rPr>
                                <w:color w:val="000000" w:themeColor="text1"/>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Rectangle 26" o:spid="_x0000_s1057" type="#_x0000_t202" style="width:171.05pt;height:49.09pt;margin-top:540pt;margin-left:93.82pt;mso-height-percent:0;mso-height-relative:margin;mso-wrap-distance-bottom:0;mso-wrap-distance-left:9pt;mso-wrap-distance-right:9pt;mso-wrap-distance-top:0;position:absolute;v-text-anchor:middle;z-index:251707392" fillcolor="#ffe499" stroked="t" strokecolor="#2f528f" strokeweight="1pt">
                <v:textbox>
                  <w:txbxContent>
                    <w:p w:rsidR="00315C6D" w:rsidRPr="00315C6D" w:rsidP="00315C6D" w14:paraId="4068B118" w14:textId="3F9AC56D">
                      <w:pPr>
                        <w:jc w:val="center"/>
                        <w:rPr>
                          <w:color w:val="000000" w:themeColor="text1"/>
                          <w:sz w:val="28"/>
                          <w:szCs w:val="28"/>
                        </w:rPr>
                      </w:pPr>
                      <w:r w:rsidRPr="00315C6D">
                        <w:rPr>
                          <w:color w:val="000000" w:themeColor="text1"/>
                          <w:sz w:val="28"/>
                          <w:szCs w:val="28"/>
                        </w:rPr>
                        <w:t>+</w:t>
                      </w:r>
                      <w:r w:rsidRPr="00315C6D">
                        <w:rPr>
                          <w:color w:val="000000" w:themeColor="text1"/>
                          <w:sz w:val="28"/>
                          <w:szCs w:val="28"/>
                        </w:rPr>
                        <w:t>set_</w:t>
                      </w:r>
                      <w:r w:rsidRPr="00315C6D">
                        <w:rPr>
                          <w:color w:val="000000" w:themeColor="text1"/>
                          <w:sz w:val="28"/>
                          <w:szCs w:val="28"/>
                        </w:rPr>
                        <w:t>protocol</w:t>
                      </w:r>
                      <w:r w:rsidRPr="00315C6D">
                        <w:rPr>
                          <w:color w:val="000000" w:themeColor="text1"/>
                          <w:sz w:val="28"/>
                          <w:szCs w:val="28"/>
                        </w:rPr>
                        <w:t>(</w:t>
                      </w:r>
                      <w:r w:rsidRPr="00315C6D">
                        <w:rPr>
                          <w:color w:val="000000" w:themeColor="text1"/>
                          <w:sz w:val="28"/>
                          <w:szCs w:val="28"/>
                        </w:rPr>
                        <w:t>)</w:t>
                      </w:r>
                    </w:p>
                    <w:p w:rsidR="00315C6D" w:rsidRPr="00315C6D" w:rsidP="00315C6D" w14:paraId="2F94B367" w14:textId="0071276F">
                      <w:pPr>
                        <w:jc w:val="center"/>
                        <w:rPr>
                          <w:color w:val="000000" w:themeColor="text1"/>
                          <w:sz w:val="28"/>
                          <w:szCs w:val="28"/>
                        </w:rPr>
                      </w:pPr>
                      <w:r w:rsidRPr="00315C6D">
                        <w:rPr>
                          <w:color w:val="000000" w:themeColor="text1"/>
                          <w:sz w:val="28"/>
                          <w:szCs w:val="28"/>
                        </w:rPr>
                        <w:t>+</w:t>
                      </w:r>
                      <w:r w:rsidRPr="00315C6D">
                        <w:rPr>
                          <w:color w:val="000000" w:themeColor="text1"/>
                          <w:sz w:val="28"/>
                          <w:szCs w:val="28"/>
                        </w:rPr>
                        <w:t>send_</w:t>
                      </w:r>
                      <w:r w:rsidRPr="00315C6D">
                        <w:rPr>
                          <w:color w:val="000000" w:themeColor="text1"/>
                          <w:sz w:val="28"/>
                          <w:szCs w:val="28"/>
                        </w:rPr>
                        <w:t>data</w:t>
                      </w:r>
                      <w:r w:rsidRPr="00315C6D">
                        <w:rPr>
                          <w:color w:val="000000" w:themeColor="text1"/>
                          <w:sz w:val="28"/>
                          <w:szCs w:val="28"/>
                        </w:rPr>
                        <w:t>(</w:t>
                      </w:r>
                      <w:r w:rsidRPr="00315C6D">
                        <w:rPr>
                          <w:color w:val="000000" w:themeColor="text1"/>
                          <w:sz w:val="28"/>
                          <w:szCs w:val="28"/>
                        </w:rPr>
                        <w:t>)</w:t>
                      </w:r>
                    </w:p>
                  </w:txbxContent>
                </v:textbox>
              </v:shape>
            </w:pict>
          </mc:Fallback>
        </mc:AlternateContent>
      </w:r>
      <w:r w:rsidR="00D21534">
        <w:rPr>
          <w:noProof/>
        </w:rPr>
        <mc:AlternateContent>
          <mc:Choice Requires="wps">
            <w:drawing>
              <wp:anchor distT="0" distB="0" distL="114300" distR="114300" simplePos="0" relativeHeight="251706368" behindDoc="0" locked="0" layoutInCell="1" allowOverlap="1">
                <wp:simplePos x="0" y="0"/>
                <wp:positionH relativeFrom="column">
                  <wp:posOffset>1205345</wp:posOffset>
                </wp:positionH>
                <wp:positionV relativeFrom="paragraph">
                  <wp:posOffset>6331527</wp:posOffset>
                </wp:positionV>
                <wp:extent cx="2163445" cy="415637"/>
                <wp:effectExtent l="0" t="0" r="27305" b="22860"/>
                <wp:wrapNone/>
                <wp:docPr id="25" name="Rectangle 25"/>
                <wp:cNvGraphicFramePr/>
                <a:graphic xmlns:a="http://schemas.openxmlformats.org/drawingml/2006/main">
                  <a:graphicData uri="http://schemas.microsoft.com/office/word/2010/wordprocessingShape">
                    <wps:wsp xmlns:wps="http://schemas.microsoft.com/office/word/2010/wordprocessingShape">
                      <wps:cNvSpPr/>
                      <wps:spPr>
                        <a:xfrm>
                          <a:off x="0" y="0"/>
                          <a:ext cx="2163445" cy="415637"/>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15C6D" w:rsidRPr="00315C6D" w:rsidP="00315C6D" w14:textId="2D18E5C8">
                            <w:pPr>
                              <w:jc w:val="center"/>
                              <w:rPr>
                                <w:b/>
                                <w:bCs/>
                                <w:color w:val="000000" w:themeColor="text1"/>
                                <w:sz w:val="40"/>
                                <w:szCs w:val="40"/>
                              </w:rPr>
                            </w:pPr>
                            <w:r w:rsidRPr="00315C6D">
                              <w:rPr>
                                <w:b/>
                                <w:bCs/>
                                <w:color w:val="000000" w:themeColor="text1"/>
                                <w:sz w:val="40"/>
                                <w:szCs w:val="40"/>
                              </w:rPr>
                              <w:t>Receiver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Rectangle 25" o:spid="_x0000_s1058" type="#_x0000_t202" style="width:170.35pt;height:32.73pt;margin-top:498.55pt;margin-left:94.91pt;mso-height-percent:0;mso-height-relative:margin;mso-wrap-distance-bottom:0;mso-wrap-distance-left:9pt;mso-wrap-distance-right:9pt;mso-wrap-distance-top:0;position:absolute;v-text-anchor:middle;z-index:251705344" fillcolor="#ffe499" stroked="t" strokecolor="#2f528f" strokeweight="1pt">
                <v:textbox>
                  <w:txbxContent>
                    <w:p w:rsidR="00315C6D" w:rsidRPr="00315C6D" w:rsidP="00315C6D" w14:paraId="08575FB0" w14:textId="2D18E5C8">
                      <w:pPr>
                        <w:jc w:val="center"/>
                        <w:rPr>
                          <w:b/>
                          <w:bCs/>
                          <w:color w:val="000000" w:themeColor="text1"/>
                          <w:sz w:val="40"/>
                          <w:szCs w:val="40"/>
                        </w:rPr>
                      </w:pPr>
                      <w:r w:rsidRPr="00315C6D">
                        <w:rPr>
                          <w:b/>
                          <w:bCs/>
                          <w:color w:val="000000" w:themeColor="text1"/>
                          <w:sz w:val="40"/>
                          <w:szCs w:val="40"/>
                        </w:rPr>
                        <w:t>Receiver</w:t>
                      </w:r>
                    </w:p>
                  </w:txbxContent>
                </v:textbox>
              </v:shape>
            </w:pict>
          </mc:Fallback>
        </mc:AlternateContent>
      </w:r>
      <w:r w:rsidR="00D21534">
        <w:rPr>
          <w:noProof/>
        </w:rPr>
        <mc:AlternateContent>
          <mc:Choice Requires="wps">
            <w:drawing>
              <wp:anchor distT="0" distB="0" distL="114300" distR="114300" simplePos="0" relativeHeight="251696128" behindDoc="0" locked="0" layoutInCell="1" allowOverlap="1">
                <wp:simplePos x="0" y="0"/>
                <wp:positionH relativeFrom="column">
                  <wp:posOffset>1662545</wp:posOffset>
                </wp:positionH>
                <wp:positionV relativeFrom="paragraph">
                  <wp:posOffset>4779818</wp:posOffset>
                </wp:positionV>
                <wp:extent cx="2262505" cy="1177637"/>
                <wp:effectExtent l="0" t="0" r="23495" b="22860"/>
                <wp:wrapNone/>
                <wp:docPr id="20" name="Rectangle 20"/>
                <wp:cNvGraphicFramePr/>
                <a:graphic xmlns:a="http://schemas.openxmlformats.org/drawingml/2006/main">
                  <a:graphicData uri="http://schemas.microsoft.com/office/word/2010/wordprocessingShape">
                    <wps:wsp xmlns:wps="http://schemas.microsoft.com/office/word/2010/wordprocessingShape">
                      <wps:cNvSpPr/>
                      <wps:spPr>
                        <a:xfrm>
                          <a:off x="0" y="0"/>
                          <a:ext cx="2262505" cy="1177637"/>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id="Rectangle 20" o:spid="_x0000_s1059" style="width:178.15pt;height:92.73pt;margin-top:376.36pt;margin-left:130.91pt;mso-height-percent:0;mso-height-relative:margin;mso-wrap-distance-bottom:0;mso-wrap-distance-left:9pt;mso-wrap-distance-right:9pt;mso-wrap-distance-top:0;position:absolute;v-text-anchor:middle;z-index:251695104" fillcolor="#ffe499" stroked="t" strokecolor="#2f528f" strokeweight="1pt"/>
            </w:pict>
          </mc:Fallback>
        </mc:AlternateContent>
      </w:r>
      <w:r w:rsidR="00D21534">
        <w:rPr>
          <w:noProof/>
        </w:rPr>
        <mc:AlternateContent>
          <mc:Choice Requires="wps">
            <w:drawing>
              <wp:anchor distT="0" distB="0" distL="114300" distR="114300" simplePos="0" relativeHeight="251700224" behindDoc="0" locked="0" layoutInCell="1" allowOverlap="1">
                <wp:simplePos x="0" y="0"/>
                <wp:positionH relativeFrom="column">
                  <wp:posOffset>1773382</wp:posOffset>
                </wp:positionH>
                <wp:positionV relativeFrom="paragraph">
                  <wp:posOffset>5278582</wp:posOffset>
                </wp:positionV>
                <wp:extent cx="2099945" cy="637309"/>
                <wp:effectExtent l="0" t="0" r="14605" b="10795"/>
                <wp:wrapNone/>
                <wp:docPr id="22" name="Rectangle 22"/>
                <wp:cNvGraphicFramePr/>
                <a:graphic xmlns:a="http://schemas.openxmlformats.org/drawingml/2006/main">
                  <a:graphicData uri="http://schemas.microsoft.com/office/word/2010/wordprocessingShape">
                    <wps:wsp xmlns:wps="http://schemas.microsoft.com/office/word/2010/wordprocessingShape">
                      <wps:cNvSpPr/>
                      <wps:spPr>
                        <a:xfrm>
                          <a:off x="0" y="0"/>
                          <a:ext cx="2099945" cy="637309"/>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32706" w:rsidRPr="00315C6D" w:rsidP="00F32706" w14:textId="115AAABE">
                            <w:pPr>
                              <w:jc w:val="center"/>
                              <w:rPr>
                                <w:color w:val="000000" w:themeColor="text1"/>
                                <w:sz w:val="28"/>
                                <w:szCs w:val="28"/>
                              </w:rPr>
                            </w:pPr>
                            <w:r w:rsidRPr="00315C6D">
                              <w:rPr>
                                <w:color w:val="000000" w:themeColor="text1"/>
                                <w:sz w:val="28"/>
                                <w:szCs w:val="28"/>
                              </w:rPr>
                              <w:t>+</w:t>
                            </w:r>
                            <w:r w:rsidRPr="00315C6D">
                              <w:rPr>
                                <w:color w:val="000000" w:themeColor="text1"/>
                                <w:sz w:val="28"/>
                                <w:szCs w:val="28"/>
                              </w:rPr>
                              <w:t>set_</w:t>
                            </w:r>
                            <w:r w:rsidRPr="00315C6D">
                              <w:rPr>
                                <w:color w:val="000000" w:themeColor="text1"/>
                                <w:sz w:val="28"/>
                                <w:szCs w:val="28"/>
                              </w:rPr>
                              <w:t>protocol</w:t>
                            </w:r>
                            <w:r w:rsidRPr="00315C6D">
                              <w:rPr>
                                <w:color w:val="000000" w:themeColor="text1"/>
                                <w:sz w:val="28"/>
                                <w:szCs w:val="28"/>
                              </w:rPr>
                              <w:t>(</w:t>
                            </w:r>
                            <w:r w:rsidRPr="00315C6D">
                              <w:rPr>
                                <w:color w:val="000000" w:themeColor="text1"/>
                                <w:sz w:val="28"/>
                                <w:szCs w:val="28"/>
                              </w:rPr>
                              <w:t>)</w:t>
                            </w:r>
                          </w:p>
                          <w:p w:rsidR="00315C6D" w:rsidRPr="00315C6D" w:rsidP="00F32706" w14:textId="63203534">
                            <w:pPr>
                              <w:jc w:val="center"/>
                              <w:rPr>
                                <w:color w:val="000000" w:themeColor="text1"/>
                                <w:sz w:val="28"/>
                                <w:szCs w:val="28"/>
                              </w:rPr>
                            </w:pPr>
                            <w:r w:rsidRPr="00315C6D">
                              <w:rPr>
                                <w:color w:val="000000" w:themeColor="text1"/>
                                <w:sz w:val="28"/>
                                <w:szCs w:val="28"/>
                              </w:rPr>
                              <w:t>+</w:t>
                            </w:r>
                            <w:r w:rsidRPr="00315C6D">
                              <w:rPr>
                                <w:color w:val="000000" w:themeColor="text1"/>
                                <w:sz w:val="28"/>
                                <w:szCs w:val="28"/>
                              </w:rPr>
                              <w:t>send_</w:t>
                            </w:r>
                            <w:r w:rsidRPr="00315C6D">
                              <w:rPr>
                                <w:color w:val="000000" w:themeColor="text1"/>
                                <w:sz w:val="28"/>
                                <w:szCs w:val="28"/>
                              </w:rPr>
                              <w:t>data</w:t>
                            </w:r>
                            <w:r w:rsidRPr="00315C6D">
                              <w:rPr>
                                <w:color w:val="000000" w:themeColor="text1"/>
                                <w:sz w:val="28"/>
                                <w:szCs w:val="28"/>
                              </w:rPr>
                              <w:t>(</w:t>
                            </w:r>
                            <w:r w:rsidRPr="00315C6D">
                              <w:rPr>
                                <w:color w:val="000000" w:themeColor="text1"/>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Rectangle 22" o:spid="_x0000_s1060" type="#_x0000_t202" style="width:165.35pt;height:50.18pt;margin-top:415.64pt;margin-left:139.64pt;mso-height-percent:0;mso-height-relative:margin;mso-wrap-distance-bottom:0;mso-wrap-distance-left:9pt;mso-wrap-distance-right:9pt;mso-wrap-distance-top:0;position:absolute;v-text-anchor:middle;z-index:251699200" fillcolor="#ffe499" stroked="t" strokecolor="#2f528f" strokeweight="1pt">
                <v:textbox>
                  <w:txbxContent>
                    <w:p w:rsidR="00F32706" w:rsidRPr="00315C6D" w:rsidP="00F32706" w14:paraId="6B6F178A" w14:textId="115AAABE">
                      <w:pPr>
                        <w:jc w:val="center"/>
                        <w:rPr>
                          <w:color w:val="000000" w:themeColor="text1"/>
                          <w:sz w:val="28"/>
                          <w:szCs w:val="28"/>
                        </w:rPr>
                      </w:pPr>
                      <w:r w:rsidRPr="00315C6D">
                        <w:rPr>
                          <w:color w:val="000000" w:themeColor="text1"/>
                          <w:sz w:val="28"/>
                          <w:szCs w:val="28"/>
                        </w:rPr>
                        <w:t>+</w:t>
                      </w:r>
                      <w:r w:rsidRPr="00315C6D">
                        <w:rPr>
                          <w:color w:val="000000" w:themeColor="text1"/>
                          <w:sz w:val="28"/>
                          <w:szCs w:val="28"/>
                        </w:rPr>
                        <w:t>set_</w:t>
                      </w:r>
                      <w:r w:rsidRPr="00315C6D">
                        <w:rPr>
                          <w:color w:val="000000" w:themeColor="text1"/>
                          <w:sz w:val="28"/>
                          <w:szCs w:val="28"/>
                        </w:rPr>
                        <w:t>protocol</w:t>
                      </w:r>
                      <w:r w:rsidRPr="00315C6D">
                        <w:rPr>
                          <w:color w:val="000000" w:themeColor="text1"/>
                          <w:sz w:val="28"/>
                          <w:szCs w:val="28"/>
                        </w:rPr>
                        <w:t>(</w:t>
                      </w:r>
                      <w:r w:rsidRPr="00315C6D">
                        <w:rPr>
                          <w:color w:val="000000" w:themeColor="text1"/>
                          <w:sz w:val="28"/>
                          <w:szCs w:val="28"/>
                        </w:rPr>
                        <w:t>)</w:t>
                      </w:r>
                    </w:p>
                    <w:p w:rsidR="00315C6D" w:rsidRPr="00315C6D" w:rsidP="00F32706" w14:paraId="5E54EB80" w14:textId="63203534">
                      <w:pPr>
                        <w:jc w:val="center"/>
                        <w:rPr>
                          <w:color w:val="000000" w:themeColor="text1"/>
                          <w:sz w:val="28"/>
                          <w:szCs w:val="28"/>
                        </w:rPr>
                      </w:pPr>
                      <w:r w:rsidRPr="00315C6D">
                        <w:rPr>
                          <w:color w:val="000000" w:themeColor="text1"/>
                          <w:sz w:val="28"/>
                          <w:szCs w:val="28"/>
                        </w:rPr>
                        <w:t>+</w:t>
                      </w:r>
                      <w:r w:rsidRPr="00315C6D">
                        <w:rPr>
                          <w:color w:val="000000" w:themeColor="text1"/>
                          <w:sz w:val="28"/>
                          <w:szCs w:val="28"/>
                        </w:rPr>
                        <w:t>send_</w:t>
                      </w:r>
                      <w:r w:rsidRPr="00315C6D">
                        <w:rPr>
                          <w:color w:val="000000" w:themeColor="text1"/>
                          <w:sz w:val="28"/>
                          <w:szCs w:val="28"/>
                        </w:rPr>
                        <w:t>data</w:t>
                      </w:r>
                      <w:r w:rsidRPr="00315C6D">
                        <w:rPr>
                          <w:color w:val="000000" w:themeColor="text1"/>
                          <w:sz w:val="28"/>
                          <w:szCs w:val="28"/>
                        </w:rPr>
                        <w:t>(</w:t>
                      </w:r>
                      <w:r w:rsidRPr="00315C6D">
                        <w:rPr>
                          <w:color w:val="000000" w:themeColor="text1"/>
                          <w:sz w:val="28"/>
                          <w:szCs w:val="28"/>
                        </w:rPr>
                        <w:t>)</w:t>
                      </w:r>
                    </w:p>
                  </w:txbxContent>
                </v:textbox>
              </v:shape>
            </w:pict>
          </mc:Fallback>
        </mc:AlternateContent>
      </w:r>
      <w:r w:rsidR="00D21534">
        <w:rPr>
          <w:noProof/>
        </w:rPr>
        <mc:AlternateContent>
          <mc:Choice Requires="wps">
            <w:drawing>
              <wp:anchor distT="0" distB="0" distL="114300" distR="114300" simplePos="0" relativeHeight="251698176" behindDoc="0" locked="0" layoutInCell="1" allowOverlap="1">
                <wp:simplePos x="0" y="0"/>
                <wp:positionH relativeFrom="column">
                  <wp:posOffset>1801091</wp:posOffset>
                </wp:positionH>
                <wp:positionV relativeFrom="paragraph">
                  <wp:posOffset>4876800</wp:posOffset>
                </wp:positionV>
                <wp:extent cx="2054860" cy="360218"/>
                <wp:effectExtent l="0" t="0" r="21590" b="20955"/>
                <wp:wrapNone/>
                <wp:docPr id="21" name="Rectangle 21"/>
                <wp:cNvGraphicFramePr/>
                <a:graphic xmlns:a="http://schemas.openxmlformats.org/drawingml/2006/main">
                  <a:graphicData uri="http://schemas.microsoft.com/office/word/2010/wordprocessingShape">
                    <wps:wsp xmlns:wps="http://schemas.microsoft.com/office/word/2010/wordprocessingShape">
                      <wps:cNvSpPr/>
                      <wps:spPr>
                        <a:xfrm>
                          <a:off x="0" y="0"/>
                          <a:ext cx="2054860" cy="360218"/>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32706" w:rsidRPr="00F32706" w:rsidP="00F32706" w14:textId="5224EA9D">
                            <w:pPr>
                              <w:jc w:val="center"/>
                              <w:rPr>
                                <w:b/>
                                <w:bCs/>
                                <w:color w:val="000000" w:themeColor="text1"/>
                                <w:sz w:val="40"/>
                                <w:szCs w:val="40"/>
                              </w:rPr>
                            </w:pPr>
                            <w:r w:rsidRPr="00F32706">
                              <w:rPr>
                                <w:b/>
                                <w:bCs/>
                                <w:color w:val="000000" w:themeColor="text1"/>
                                <w:sz w:val="40"/>
                                <w:szCs w:val="40"/>
                              </w:rPr>
                              <w:t>Transmitter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Rectangle 21" o:spid="_x0000_s1061" type="#_x0000_t202" style="width:161.8pt;height:28.36pt;margin-top:384pt;margin-left:141.82pt;mso-height-percent:0;mso-height-relative:margin;mso-wrap-distance-bottom:0;mso-wrap-distance-left:9pt;mso-wrap-distance-right:9pt;mso-wrap-distance-top:0;position:absolute;v-text-anchor:middle;z-index:251697152" fillcolor="#ffe499" stroked="t" strokecolor="#2f528f" strokeweight="1pt">
                <v:textbox>
                  <w:txbxContent>
                    <w:p w:rsidR="00F32706" w:rsidRPr="00F32706" w:rsidP="00F32706" w14:paraId="5FF96480" w14:textId="5224EA9D">
                      <w:pPr>
                        <w:jc w:val="center"/>
                        <w:rPr>
                          <w:b/>
                          <w:bCs/>
                          <w:color w:val="000000" w:themeColor="text1"/>
                          <w:sz w:val="40"/>
                          <w:szCs w:val="40"/>
                        </w:rPr>
                      </w:pPr>
                      <w:r w:rsidRPr="00F32706">
                        <w:rPr>
                          <w:b/>
                          <w:bCs/>
                          <w:color w:val="000000" w:themeColor="text1"/>
                          <w:sz w:val="40"/>
                          <w:szCs w:val="40"/>
                        </w:rPr>
                        <w:t>Transmitter</w:t>
                      </w:r>
                    </w:p>
                  </w:txbxContent>
                </v:textbox>
              </v:shape>
            </w:pict>
          </mc:Fallback>
        </mc:AlternateContent>
      </w:r>
      <w:r w:rsidR="00D21534">
        <w:rPr>
          <w:noProof/>
        </w:rPr>
        <mc:AlternateContent>
          <mc:Choice Requires="wps">
            <w:drawing>
              <wp:anchor distT="0" distB="0" distL="114300" distR="114300" simplePos="0" relativeHeight="251681792" behindDoc="0" locked="0" layoutInCell="1" allowOverlap="1">
                <wp:simplePos x="0" y="0"/>
                <wp:positionH relativeFrom="column">
                  <wp:posOffset>1704109</wp:posOffset>
                </wp:positionH>
                <wp:positionV relativeFrom="paragraph">
                  <wp:posOffset>1537856</wp:posOffset>
                </wp:positionV>
                <wp:extent cx="2272030" cy="3103418"/>
                <wp:effectExtent l="0" t="0" r="13970" b="20955"/>
                <wp:wrapNone/>
                <wp:docPr id="13" name="Rectangle 13"/>
                <wp:cNvGraphicFramePr/>
                <a:graphic xmlns:a="http://schemas.openxmlformats.org/drawingml/2006/main">
                  <a:graphicData uri="http://schemas.microsoft.com/office/word/2010/wordprocessingShape">
                    <wps:wsp xmlns:wps="http://schemas.microsoft.com/office/word/2010/wordprocessingShape">
                      <wps:cNvSpPr/>
                      <wps:spPr>
                        <a:xfrm>
                          <a:off x="0" y="0"/>
                          <a:ext cx="2272030" cy="3103418"/>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id="Rectangle 13" o:spid="_x0000_s1062" style="width:178.9pt;height:244.36pt;margin-top:121.09pt;margin-left:134.18pt;mso-height-percent:0;mso-height-relative:margin;mso-wrap-distance-bottom:0;mso-wrap-distance-left:9pt;mso-wrap-distance-right:9pt;mso-wrap-distance-top:0;position:absolute;v-text-anchor:middle;z-index:251680768" fillcolor="#ffe499" stroked="t" strokecolor="#2f528f" strokeweight="1pt"/>
            </w:pict>
          </mc:Fallback>
        </mc:AlternateContent>
      </w:r>
      <w:r w:rsidR="00D21534">
        <w:rPr>
          <w:noProof/>
        </w:rPr>
        <mc:AlternateContent>
          <mc:Choice Requires="wps">
            <w:drawing>
              <wp:anchor distT="0" distB="0" distL="114300" distR="114300" simplePos="0" relativeHeight="251694080" behindDoc="0" locked="0" layoutInCell="1" allowOverlap="1">
                <wp:simplePos x="0" y="0"/>
                <wp:positionH relativeFrom="column">
                  <wp:posOffset>1759527</wp:posOffset>
                </wp:positionH>
                <wp:positionV relativeFrom="paragraph">
                  <wp:posOffset>2563091</wp:posOffset>
                </wp:positionV>
                <wp:extent cx="2127250" cy="2022764"/>
                <wp:effectExtent l="0" t="0" r="25400" b="15875"/>
                <wp:wrapNone/>
                <wp:docPr id="19" name="Rectangle 19"/>
                <wp:cNvGraphicFramePr/>
                <a:graphic xmlns:a="http://schemas.openxmlformats.org/drawingml/2006/main">
                  <a:graphicData uri="http://schemas.microsoft.com/office/word/2010/wordprocessingShape">
                    <wps:wsp xmlns:wps="http://schemas.microsoft.com/office/word/2010/wordprocessingShape">
                      <wps:cNvSpPr/>
                      <wps:spPr>
                        <a:xfrm>
                          <a:off x="0" y="0"/>
                          <a:ext cx="2127250" cy="2022764"/>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32706" w:rsidRPr="00F32706" w:rsidP="00F32706" w14:textId="4CB4609B">
                            <w:pPr>
                              <w:jc w:val="center"/>
                              <w:rPr>
                                <w:color w:val="000000" w:themeColor="text1"/>
                                <w:sz w:val="28"/>
                                <w:szCs w:val="28"/>
                              </w:rPr>
                            </w:pPr>
                            <w:r w:rsidRPr="00F32706">
                              <w:rPr>
                                <w:color w:val="000000" w:themeColor="text1"/>
                                <w:sz w:val="28"/>
                                <w:szCs w:val="28"/>
                              </w:rPr>
                              <w:t>+</w:t>
                            </w:r>
                            <w:r w:rsidRPr="00F32706">
                              <w:rPr>
                                <w:color w:val="000000" w:themeColor="text1"/>
                                <w:sz w:val="28"/>
                                <w:szCs w:val="28"/>
                              </w:rPr>
                              <w:t>add_</w:t>
                            </w:r>
                            <w:r w:rsidRPr="00F32706">
                              <w:rPr>
                                <w:color w:val="000000" w:themeColor="text1"/>
                                <w:sz w:val="28"/>
                                <w:szCs w:val="28"/>
                              </w:rPr>
                              <w:t>sensor</w:t>
                            </w:r>
                            <w:r w:rsidRPr="00F32706">
                              <w:rPr>
                                <w:color w:val="000000" w:themeColor="text1"/>
                                <w:sz w:val="28"/>
                                <w:szCs w:val="28"/>
                              </w:rPr>
                              <w:t>(</w:t>
                            </w:r>
                            <w:r w:rsidRPr="00F32706">
                              <w:rPr>
                                <w:color w:val="000000" w:themeColor="text1"/>
                                <w:sz w:val="28"/>
                                <w:szCs w:val="28"/>
                              </w:rPr>
                              <w:t>)</w:t>
                            </w:r>
                          </w:p>
                          <w:p w:rsidR="00F32706" w:rsidRPr="00F32706" w:rsidP="00F32706" w14:textId="2A670637">
                            <w:pPr>
                              <w:jc w:val="center"/>
                              <w:rPr>
                                <w:color w:val="000000" w:themeColor="text1"/>
                                <w:sz w:val="28"/>
                                <w:szCs w:val="28"/>
                              </w:rPr>
                            </w:pPr>
                            <w:r w:rsidRPr="00F32706">
                              <w:rPr>
                                <w:color w:val="000000" w:themeColor="text1"/>
                                <w:sz w:val="28"/>
                                <w:szCs w:val="28"/>
                              </w:rPr>
                              <w:t>+</w:t>
                            </w:r>
                            <w:r w:rsidRPr="00F32706">
                              <w:rPr>
                                <w:color w:val="000000" w:themeColor="text1"/>
                                <w:sz w:val="28"/>
                                <w:szCs w:val="28"/>
                              </w:rPr>
                              <w:t>delete_</w:t>
                            </w:r>
                            <w:r w:rsidRPr="00F32706">
                              <w:rPr>
                                <w:color w:val="000000" w:themeColor="text1"/>
                                <w:sz w:val="28"/>
                                <w:szCs w:val="28"/>
                              </w:rPr>
                              <w:t>sensor</w:t>
                            </w:r>
                            <w:r w:rsidRPr="00F32706">
                              <w:rPr>
                                <w:color w:val="000000" w:themeColor="text1"/>
                                <w:sz w:val="28"/>
                                <w:szCs w:val="28"/>
                              </w:rPr>
                              <w:t>(</w:t>
                            </w:r>
                            <w:r w:rsidRPr="00F32706">
                              <w:rPr>
                                <w:color w:val="000000" w:themeColor="text1"/>
                                <w:sz w:val="28"/>
                                <w:szCs w:val="28"/>
                              </w:rPr>
                              <w:t>)</w:t>
                            </w:r>
                          </w:p>
                          <w:p w:rsidR="00F32706" w:rsidRPr="00F32706" w:rsidP="00F32706" w14:textId="0470769C">
                            <w:pPr>
                              <w:jc w:val="center"/>
                              <w:rPr>
                                <w:color w:val="000000" w:themeColor="text1"/>
                                <w:sz w:val="28"/>
                                <w:szCs w:val="28"/>
                              </w:rPr>
                            </w:pPr>
                            <w:r w:rsidRPr="00F32706">
                              <w:rPr>
                                <w:color w:val="000000" w:themeColor="text1"/>
                                <w:sz w:val="28"/>
                                <w:szCs w:val="28"/>
                              </w:rPr>
                              <w:t>+</w:t>
                            </w:r>
                            <w:r w:rsidRPr="00F32706">
                              <w:rPr>
                                <w:color w:val="000000" w:themeColor="text1"/>
                                <w:sz w:val="28"/>
                                <w:szCs w:val="28"/>
                              </w:rPr>
                              <w:t>start_</w:t>
                            </w:r>
                            <w:r w:rsidRPr="00F32706">
                              <w:rPr>
                                <w:color w:val="000000" w:themeColor="text1"/>
                                <w:sz w:val="28"/>
                                <w:szCs w:val="28"/>
                              </w:rPr>
                              <w:t>acquisition</w:t>
                            </w:r>
                            <w:r w:rsidRPr="00F32706">
                              <w:rPr>
                                <w:color w:val="000000" w:themeColor="text1"/>
                                <w:sz w:val="28"/>
                                <w:szCs w:val="28"/>
                              </w:rPr>
                              <w:t>(</w:t>
                            </w:r>
                            <w:r w:rsidRPr="00F32706">
                              <w:rPr>
                                <w:color w:val="000000" w:themeColor="text1"/>
                                <w:sz w:val="28"/>
                                <w:szCs w:val="28"/>
                              </w:rPr>
                              <w:t>)</w:t>
                            </w:r>
                          </w:p>
                          <w:p w:rsidR="00F32706" w:rsidRPr="00F32706" w:rsidP="00F32706" w14:textId="20337757">
                            <w:pPr>
                              <w:jc w:val="center"/>
                              <w:rPr>
                                <w:color w:val="000000" w:themeColor="text1"/>
                                <w:sz w:val="28"/>
                                <w:szCs w:val="28"/>
                              </w:rPr>
                            </w:pPr>
                            <w:r w:rsidRPr="00F32706">
                              <w:rPr>
                                <w:color w:val="000000" w:themeColor="text1"/>
                                <w:sz w:val="28"/>
                                <w:szCs w:val="28"/>
                              </w:rPr>
                              <w:t>+</w:t>
                            </w:r>
                            <w:r w:rsidRPr="00F32706">
                              <w:rPr>
                                <w:color w:val="000000" w:themeColor="text1"/>
                                <w:sz w:val="28"/>
                                <w:szCs w:val="28"/>
                              </w:rPr>
                              <w:t>stop_</w:t>
                            </w:r>
                            <w:r w:rsidRPr="00F32706">
                              <w:rPr>
                                <w:color w:val="000000" w:themeColor="text1"/>
                                <w:sz w:val="28"/>
                                <w:szCs w:val="28"/>
                              </w:rPr>
                              <w:t>acquisition</w:t>
                            </w:r>
                            <w:r w:rsidRPr="00F32706">
                              <w:rPr>
                                <w:color w:val="000000" w:themeColor="text1"/>
                                <w:sz w:val="28"/>
                                <w:szCs w:val="28"/>
                              </w:rPr>
                              <w:t>(</w:t>
                            </w:r>
                            <w:r w:rsidRPr="00F32706">
                              <w:rPr>
                                <w:color w:val="000000" w:themeColor="text1"/>
                                <w:sz w:val="28"/>
                                <w:szCs w:val="28"/>
                              </w:rPr>
                              <w:t>)</w:t>
                            </w:r>
                          </w:p>
                          <w:p w:rsidR="00F32706" w:rsidRPr="00F32706" w:rsidP="00F32706" w14:textId="66CC83AB">
                            <w:pPr>
                              <w:jc w:val="center"/>
                              <w:rPr>
                                <w:color w:val="000000" w:themeColor="text1"/>
                                <w:sz w:val="28"/>
                                <w:szCs w:val="28"/>
                              </w:rPr>
                            </w:pPr>
                            <w:r w:rsidRPr="00F32706">
                              <w:rPr>
                                <w:color w:val="000000" w:themeColor="text1"/>
                                <w:sz w:val="28"/>
                                <w:szCs w:val="28"/>
                              </w:rPr>
                              <w:t>+</w:t>
                            </w:r>
                            <w:r w:rsidRPr="00F32706">
                              <w:rPr>
                                <w:color w:val="000000" w:themeColor="text1"/>
                                <w:sz w:val="28"/>
                                <w:szCs w:val="28"/>
                              </w:rPr>
                              <w:t>make_</w:t>
                            </w:r>
                            <w:r w:rsidRPr="00F32706">
                              <w:rPr>
                                <w:color w:val="000000" w:themeColor="text1"/>
                                <w:sz w:val="28"/>
                                <w:szCs w:val="28"/>
                              </w:rPr>
                              <w:t>data</w:t>
                            </w:r>
                            <w:r w:rsidRPr="00F32706">
                              <w:rPr>
                                <w:color w:val="000000" w:themeColor="text1"/>
                                <w:sz w:val="28"/>
                                <w:szCs w:val="28"/>
                              </w:rPr>
                              <w:t>(</w:t>
                            </w:r>
                            <w:r w:rsidRPr="00F32706">
                              <w:rPr>
                                <w:color w:val="000000" w:themeColor="text1"/>
                                <w:sz w:val="28"/>
                                <w:szCs w:val="28"/>
                              </w:rPr>
                              <w:t>)</w:t>
                            </w:r>
                          </w:p>
                          <w:p w:rsidR="00F32706" w:rsidRPr="00F32706" w:rsidP="00F32706" w14:textId="308A362E">
                            <w:pPr>
                              <w:jc w:val="center"/>
                              <w:rPr>
                                <w:color w:val="000000" w:themeColor="text1"/>
                                <w:sz w:val="28"/>
                                <w:szCs w:val="28"/>
                              </w:rPr>
                            </w:pPr>
                            <w:r w:rsidRPr="00F32706">
                              <w:rPr>
                                <w:color w:val="000000" w:themeColor="text1"/>
                                <w:sz w:val="28"/>
                                <w:szCs w:val="28"/>
                              </w:rPr>
                              <w:t>+</w:t>
                            </w:r>
                            <w:r w:rsidRPr="00F32706">
                              <w:rPr>
                                <w:color w:val="000000" w:themeColor="text1"/>
                                <w:sz w:val="28"/>
                                <w:szCs w:val="28"/>
                              </w:rPr>
                              <w:t>on_recieve_</w:t>
                            </w:r>
                            <w:r w:rsidRPr="00F32706">
                              <w:rPr>
                                <w:color w:val="000000" w:themeColor="text1"/>
                                <w:sz w:val="28"/>
                                <w:szCs w:val="28"/>
                              </w:rPr>
                              <w:t>data</w:t>
                            </w:r>
                            <w:r w:rsidRPr="00F32706">
                              <w:rPr>
                                <w:color w:val="000000" w:themeColor="text1"/>
                                <w:sz w:val="28"/>
                                <w:szCs w:val="28"/>
                              </w:rPr>
                              <w:t>(</w:t>
                            </w:r>
                            <w:r w:rsidRPr="00F32706">
                              <w:rPr>
                                <w:color w:val="000000" w:themeColor="text1"/>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Rectangle 19" o:spid="_x0000_s1063" type="#_x0000_t202" style="width:167.5pt;height:159.27pt;margin-top:201.82pt;margin-left:138.55pt;mso-height-percent:0;mso-height-relative:margin;mso-wrap-distance-bottom:0;mso-wrap-distance-left:9pt;mso-wrap-distance-right:9pt;mso-wrap-distance-top:0;position:absolute;v-text-anchor:middle;z-index:251693056" fillcolor="#ffe499" stroked="t" strokecolor="#2f528f" strokeweight="1pt">
                <v:textbox>
                  <w:txbxContent>
                    <w:p w:rsidR="00F32706" w:rsidRPr="00F32706" w:rsidP="00F32706" w14:paraId="6A7FE5BA" w14:textId="4CB4609B">
                      <w:pPr>
                        <w:jc w:val="center"/>
                        <w:rPr>
                          <w:color w:val="000000" w:themeColor="text1"/>
                          <w:sz w:val="28"/>
                          <w:szCs w:val="28"/>
                        </w:rPr>
                      </w:pPr>
                      <w:r w:rsidRPr="00F32706">
                        <w:rPr>
                          <w:color w:val="000000" w:themeColor="text1"/>
                          <w:sz w:val="28"/>
                          <w:szCs w:val="28"/>
                        </w:rPr>
                        <w:t>+</w:t>
                      </w:r>
                      <w:r w:rsidRPr="00F32706">
                        <w:rPr>
                          <w:color w:val="000000" w:themeColor="text1"/>
                          <w:sz w:val="28"/>
                          <w:szCs w:val="28"/>
                        </w:rPr>
                        <w:t>add_</w:t>
                      </w:r>
                      <w:r w:rsidRPr="00F32706">
                        <w:rPr>
                          <w:color w:val="000000" w:themeColor="text1"/>
                          <w:sz w:val="28"/>
                          <w:szCs w:val="28"/>
                        </w:rPr>
                        <w:t>sensor</w:t>
                      </w:r>
                      <w:r w:rsidRPr="00F32706">
                        <w:rPr>
                          <w:color w:val="000000" w:themeColor="text1"/>
                          <w:sz w:val="28"/>
                          <w:szCs w:val="28"/>
                        </w:rPr>
                        <w:t>(</w:t>
                      </w:r>
                      <w:r w:rsidRPr="00F32706">
                        <w:rPr>
                          <w:color w:val="000000" w:themeColor="text1"/>
                          <w:sz w:val="28"/>
                          <w:szCs w:val="28"/>
                        </w:rPr>
                        <w:t>)</w:t>
                      </w:r>
                    </w:p>
                    <w:p w:rsidR="00F32706" w:rsidRPr="00F32706" w:rsidP="00F32706" w14:paraId="3EEB00BC" w14:textId="2A670637">
                      <w:pPr>
                        <w:jc w:val="center"/>
                        <w:rPr>
                          <w:color w:val="000000" w:themeColor="text1"/>
                          <w:sz w:val="28"/>
                          <w:szCs w:val="28"/>
                        </w:rPr>
                      </w:pPr>
                      <w:r w:rsidRPr="00F32706">
                        <w:rPr>
                          <w:color w:val="000000" w:themeColor="text1"/>
                          <w:sz w:val="28"/>
                          <w:szCs w:val="28"/>
                        </w:rPr>
                        <w:t>+</w:t>
                      </w:r>
                      <w:r w:rsidRPr="00F32706">
                        <w:rPr>
                          <w:color w:val="000000" w:themeColor="text1"/>
                          <w:sz w:val="28"/>
                          <w:szCs w:val="28"/>
                        </w:rPr>
                        <w:t>delete_</w:t>
                      </w:r>
                      <w:r w:rsidRPr="00F32706">
                        <w:rPr>
                          <w:color w:val="000000" w:themeColor="text1"/>
                          <w:sz w:val="28"/>
                          <w:szCs w:val="28"/>
                        </w:rPr>
                        <w:t>sensor</w:t>
                      </w:r>
                      <w:r w:rsidRPr="00F32706">
                        <w:rPr>
                          <w:color w:val="000000" w:themeColor="text1"/>
                          <w:sz w:val="28"/>
                          <w:szCs w:val="28"/>
                        </w:rPr>
                        <w:t>(</w:t>
                      </w:r>
                      <w:r w:rsidRPr="00F32706">
                        <w:rPr>
                          <w:color w:val="000000" w:themeColor="text1"/>
                          <w:sz w:val="28"/>
                          <w:szCs w:val="28"/>
                        </w:rPr>
                        <w:t>)</w:t>
                      </w:r>
                    </w:p>
                    <w:p w:rsidR="00F32706" w:rsidRPr="00F32706" w:rsidP="00F32706" w14:paraId="4D662B12" w14:textId="0470769C">
                      <w:pPr>
                        <w:jc w:val="center"/>
                        <w:rPr>
                          <w:color w:val="000000" w:themeColor="text1"/>
                          <w:sz w:val="28"/>
                          <w:szCs w:val="28"/>
                        </w:rPr>
                      </w:pPr>
                      <w:r w:rsidRPr="00F32706">
                        <w:rPr>
                          <w:color w:val="000000" w:themeColor="text1"/>
                          <w:sz w:val="28"/>
                          <w:szCs w:val="28"/>
                        </w:rPr>
                        <w:t>+</w:t>
                      </w:r>
                      <w:r w:rsidRPr="00F32706">
                        <w:rPr>
                          <w:color w:val="000000" w:themeColor="text1"/>
                          <w:sz w:val="28"/>
                          <w:szCs w:val="28"/>
                        </w:rPr>
                        <w:t>start_</w:t>
                      </w:r>
                      <w:r w:rsidRPr="00F32706">
                        <w:rPr>
                          <w:color w:val="000000" w:themeColor="text1"/>
                          <w:sz w:val="28"/>
                          <w:szCs w:val="28"/>
                        </w:rPr>
                        <w:t>acquisition</w:t>
                      </w:r>
                      <w:r w:rsidRPr="00F32706">
                        <w:rPr>
                          <w:color w:val="000000" w:themeColor="text1"/>
                          <w:sz w:val="28"/>
                          <w:szCs w:val="28"/>
                        </w:rPr>
                        <w:t>(</w:t>
                      </w:r>
                      <w:r w:rsidRPr="00F32706">
                        <w:rPr>
                          <w:color w:val="000000" w:themeColor="text1"/>
                          <w:sz w:val="28"/>
                          <w:szCs w:val="28"/>
                        </w:rPr>
                        <w:t>)</w:t>
                      </w:r>
                    </w:p>
                    <w:p w:rsidR="00F32706" w:rsidRPr="00F32706" w:rsidP="00F32706" w14:paraId="698302DB" w14:textId="20337757">
                      <w:pPr>
                        <w:jc w:val="center"/>
                        <w:rPr>
                          <w:color w:val="000000" w:themeColor="text1"/>
                          <w:sz w:val="28"/>
                          <w:szCs w:val="28"/>
                        </w:rPr>
                      </w:pPr>
                      <w:r w:rsidRPr="00F32706">
                        <w:rPr>
                          <w:color w:val="000000" w:themeColor="text1"/>
                          <w:sz w:val="28"/>
                          <w:szCs w:val="28"/>
                        </w:rPr>
                        <w:t>+</w:t>
                      </w:r>
                      <w:r w:rsidRPr="00F32706">
                        <w:rPr>
                          <w:color w:val="000000" w:themeColor="text1"/>
                          <w:sz w:val="28"/>
                          <w:szCs w:val="28"/>
                        </w:rPr>
                        <w:t>stop_</w:t>
                      </w:r>
                      <w:r w:rsidRPr="00F32706">
                        <w:rPr>
                          <w:color w:val="000000" w:themeColor="text1"/>
                          <w:sz w:val="28"/>
                          <w:szCs w:val="28"/>
                        </w:rPr>
                        <w:t>acquisition</w:t>
                      </w:r>
                      <w:r w:rsidRPr="00F32706">
                        <w:rPr>
                          <w:color w:val="000000" w:themeColor="text1"/>
                          <w:sz w:val="28"/>
                          <w:szCs w:val="28"/>
                        </w:rPr>
                        <w:t>(</w:t>
                      </w:r>
                      <w:r w:rsidRPr="00F32706">
                        <w:rPr>
                          <w:color w:val="000000" w:themeColor="text1"/>
                          <w:sz w:val="28"/>
                          <w:szCs w:val="28"/>
                        </w:rPr>
                        <w:t>)</w:t>
                      </w:r>
                    </w:p>
                    <w:p w:rsidR="00F32706" w:rsidRPr="00F32706" w:rsidP="00F32706" w14:paraId="717602DE" w14:textId="66CC83AB">
                      <w:pPr>
                        <w:jc w:val="center"/>
                        <w:rPr>
                          <w:color w:val="000000" w:themeColor="text1"/>
                          <w:sz w:val="28"/>
                          <w:szCs w:val="28"/>
                        </w:rPr>
                      </w:pPr>
                      <w:r w:rsidRPr="00F32706">
                        <w:rPr>
                          <w:color w:val="000000" w:themeColor="text1"/>
                          <w:sz w:val="28"/>
                          <w:szCs w:val="28"/>
                        </w:rPr>
                        <w:t>+</w:t>
                      </w:r>
                      <w:r w:rsidRPr="00F32706">
                        <w:rPr>
                          <w:color w:val="000000" w:themeColor="text1"/>
                          <w:sz w:val="28"/>
                          <w:szCs w:val="28"/>
                        </w:rPr>
                        <w:t>make_</w:t>
                      </w:r>
                      <w:r w:rsidRPr="00F32706">
                        <w:rPr>
                          <w:color w:val="000000" w:themeColor="text1"/>
                          <w:sz w:val="28"/>
                          <w:szCs w:val="28"/>
                        </w:rPr>
                        <w:t>data</w:t>
                      </w:r>
                      <w:r w:rsidRPr="00F32706">
                        <w:rPr>
                          <w:color w:val="000000" w:themeColor="text1"/>
                          <w:sz w:val="28"/>
                          <w:szCs w:val="28"/>
                        </w:rPr>
                        <w:t>(</w:t>
                      </w:r>
                      <w:r w:rsidRPr="00F32706">
                        <w:rPr>
                          <w:color w:val="000000" w:themeColor="text1"/>
                          <w:sz w:val="28"/>
                          <w:szCs w:val="28"/>
                        </w:rPr>
                        <w:t>)</w:t>
                      </w:r>
                    </w:p>
                    <w:p w:rsidR="00F32706" w:rsidRPr="00F32706" w:rsidP="00F32706" w14:paraId="4EE41C0D" w14:textId="308A362E">
                      <w:pPr>
                        <w:jc w:val="center"/>
                        <w:rPr>
                          <w:color w:val="000000" w:themeColor="text1"/>
                          <w:sz w:val="28"/>
                          <w:szCs w:val="28"/>
                        </w:rPr>
                      </w:pPr>
                      <w:r w:rsidRPr="00F32706">
                        <w:rPr>
                          <w:color w:val="000000" w:themeColor="text1"/>
                          <w:sz w:val="28"/>
                          <w:szCs w:val="28"/>
                        </w:rPr>
                        <w:t>+</w:t>
                      </w:r>
                      <w:r w:rsidRPr="00F32706">
                        <w:rPr>
                          <w:color w:val="000000" w:themeColor="text1"/>
                          <w:sz w:val="28"/>
                          <w:szCs w:val="28"/>
                        </w:rPr>
                        <w:t>on_recieve_</w:t>
                      </w:r>
                      <w:r w:rsidRPr="00F32706">
                        <w:rPr>
                          <w:color w:val="000000" w:themeColor="text1"/>
                          <w:sz w:val="28"/>
                          <w:szCs w:val="28"/>
                        </w:rPr>
                        <w:t>data</w:t>
                      </w:r>
                      <w:r w:rsidRPr="00F32706">
                        <w:rPr>
                          <w:color w:val="000000" w:themeColor="text1"/>
                          <w:sz w:val="28"/>
                          <w:szCs w:val="28"/>
                        </w:rPr>
                        <w:t>(</w:t>
                      </w:r>
                      <w:r w:rsidRPr="00F32706">
                        <w:rPr>
                          <w:color w:val="000000" w:themeColor="text1"/>
                          <w:sz w:val="28"/>
                          <w:szCs w:val="28"/>
                        </w:rPr>
                        <w:t>)</w:t>
                      </w:r>
                    </w:p>
                  </w:txbxContent>
                </v:textbox>
              </v:shape>
            </w:pict>
          </mc:Fallback>
        </mc:AlternateContent>
      </w:r>
      <w:r w:rsidR="00D21534">
        <w:rPr>
          <w:noProof/>
        </w:rPr>
        <mc:AlternateContent>
          <mc:Choice Requires="wps">
            <w:drawing>
              <wp:anchor distT="0" distB="0" distL="114300" distR="114300" simplePos="0" relativeHeight="251692032" behindDoc="0" locked="0" layoutInCell="1" allowOverlap="1">
                <wp:simplePos x="0" y="0"/>
                <wp:positionH relativeFrom="column">
                  <wp:posOffset>1759527</wp:posOffset>
                </wp:positionH>
                <wp:positionV relativeFrom="paragraph">
                  <wp:posOffset>2092036</wp:posOffset>
                </wp:positionV>
                <wp:extent cx="2127250" cy="415637"/>
                <wp:effectExtent l="0" t="0" r="25400" b="22860"/>
                <wp:wrapNone/>
                <wp:docPr id="18" name="Rectangle 18"/>
                <wp:cNvGraphicFramePr/>
                <a:graphic xmlns:a="http://schemas.openxmlformats.org/drawingml/2006/main">
                  <a:graphicData uri="http://schemas.microsoft.com/office/word/2010/wordprocessingShape">
                    <wps:wsp xmlns:wps="http://schemas.microsoft.com/office/word/2010/wordprocessingShape">
                      <wps:cNvSpPr/>
                      <wps:spPr>
                        <a:xfrm>
                          <a:off x="0" y="0"/>
                          <a:ext cx="2127250" cy="415637"/>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32706" w:rsidRPr="00F32706" w:rsidP="00F32706" w14:textId="69C2DC45">
                            <w:pPr>
                              <w:jc w:val="center"/>
                              <w:rPr>
                                <w:color w:val="000000" w:themeColor="text1"/>
                                <w:sz w:val="36"/>
                                <w:szCs w:val="36"/>
                              </w:rPr>
                            </w:pPr>
                            <w:r w:rsidRPr="00F32706">
                              <w:rPr>
                                <w:color w:val="000000" w:themeColor="text1"/>
                                <w:sz w:val="36"/>
                                <w:szCs w:val="36"/>
                              </w:rP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Rectangle 18" o:spid="_x0000_s1064" type="#_x0000_t202" style="width:167.5pt;height:32.73pt;margin-top:164.73pt;margin-left:138.55pt;mso-height-percent:0;mso-height-relative:margin;mso-wrap-distance-bottom:0;mso-wrap-distance-left:9pt;mso-wrap-distance-right:9pt;mso-wrap-distance-top:0;position:absolute;v-text-anchor:middle;z-index:251691008" fillcolor="#ffe499" stroked="t" strokecolor="#2f528f" strokeweight="1pt">
                <v:textbox>
                  <w:txbxContent>
                    <w:p w:rsidR="00F32706" w:rsidRPr="00F32706" w:rsidP="00F32706" w14:paraId="7E61D504" w14:textId="69C2DC45">
                      <w:pPr>
                        <w:jc w:val="center"/>
                        <w:rPr>
                          <w:color w:val="000000" w:themeColor="text1"/>
                          <w:sz w:val="36"/>
                          <w:szCs w:val="36"/>
                        </w:rPr>
                      </w:pPr>
                      <w:r w:rsidRPr="00F32706">
                        <w:rPr>
                          <w:color w:val="000000" w:themeColor="text1"/>
                          <w:sz w:val="36"/>
                          <w:szCs w:val="36"/>
                        </w:rPr>
                        <w:t>+*Sensor</w:t>
                      </w:r>
                    </w:p>
                  </w:txbxContent>
                </v:textbox>
              </v:shape>
            </w:pict>
          </mc:Fallback>
        </mc:AlternateContent>
      </w:r>
      <w:r w:rsidR="00D21534">
        <w:rPr>
          <w:noProof/>
        </w:rPr>
        <mc:AlternateContent>
          <mc:Choice Requires="wps">
            <w:drawing>
              <wp:anchor distT="0" distB="0" distL="114300" distR="114300" simplePos="0" relativeHeight="251689984" behindDoc="0" locked="0" layoutInCell="1" allowOverlap="1">
                <wp:simplePos x="0" y="0"/>
                <wp:positionH relativeFrom="column">
                  <wp:posOffset>1745673</wp:posOffset>
                </wp:positionH>
                <wp:positionV relativeFrom="paragraph">
                  <wp:posOffset>1620983</wp:posOffset>
                </wp:positionV>
                <wp:extent cx="2163445" cy="415636"/>
                <wp:effectExtent l="0" t="0" r="27305" b="22860"/>
                <wp:wrapNone/>
                <wp:docPr id="17" name="Rectangle 17"/>
                <wp:cNvGraphicFramePr/>
                <a:graphic xmlns:a="http://schemas.openxmlformats.org/drawingml/2006/main">
                  <a:graphicData uri="http://schemas.microsoft.com/office/word/2010/wordprocessingShape">
                    <wps:wsp xmlns:wps="http://schemas.microsoft.com/office/word/2010/wordprocessingShape">
                      <wps:cNvSpPr/>
                      <wps:spPr>
                        <a:xfrm>
                          <a:off x="0" y="0"/>
                          <a:ext cx="2163445" cy="415636"/>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32706" w:rsidRPr="00F32706" w:rsidP="00F32706" w14:textId="5BF38AC9">
                            <w:pPr>
                              <w:jc w:val="center"/>
                              <w:rPr>
                                <w:b/>
                                <w:bCs/>
                                <w:color w:val="000000" w:themeColor="text1"/>
                                <w:sz w:val="40"/>
                                <w:szCs w:val="40"/>
                              </w:rPr>
                            </w:pPr>
                            <w:r w:rsidRPr="00F32706">
                              <w:rPr>
                                <w:b/>
                                <w:bCs/>
                                <w:color w:val="000000" w:themeColor="text1"/>
                                <w:sz w:val="40"/>
                                <w:szCs w:val="40"/>
                              </w:rPr>
                              <w:t>Reader_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Rectangle 17" o:spid="_x0000_s1065" type="#_x0000_t202" style="width:170.35pt;height:32.73pt;margin-top:127.64pt;margin-left:137.45pt;mso-height-percent:0;mso-height-relative:margin;mso-wrap-distance-bottom:0;mso-wrap-distance-left:9pt;mso-wrap-distance-right:9pt;mso-wrap-distance-top:0;position:absolute;v-text-anchor:middle;z-index:251688960" fillcolor="#ffe499" stroked="t" strokecolor="#2f528f" strokeweight="1pt">
                <v:textbox>
                  <w:txbxContent>
                    <w:p w:rsidR="00F32706" w:rsidRPr="00F32706" w:rsidP="00F32706" w14:paraId="685AFDEC" w14:textId="5BF38AC9">
                      <w:pPr>
                        <w:jc w:val="center"/>
                        <w:rPr>
                          <w:b/>
                          <w:bCs/>
                          <w:color w:val="000000" w:themeColor="text1"/>
                          <w:sz w:val="40"/>
                          <w:szCs w:val="40"/>
                        </w:rPr>
                      </w:pPr>
                      <w:r w:rsidRPr="00F32706">
                        <w:rPr>
                          <w:b/>
                          <w:bCs/>
                          <w:color w:val="000000" w:themeColor="text1"/>
                          <w:sz w:val="40"/>
                          <w:szCs w:val="40"/>
                        </w:rPr>
                        <w:t>Reader_</w:t>
                      </w:r>
                    </w:p>
                  </w:txbxContent>
                </v:textbox>
              </v:shape>
            </w:pict>
          </mc:Fallback>
        </mc:AlternateContent>
      </w:r>
      <w:r w:rsidR="00D21534">
        <w:rPr>
          <w:noProof/>
        </w:rPr>
        <mc:AlternateContent>
          <mc:Choice Requires="wps">
            <w:drawing>
              <wp:anchor distT="0" distB="0" distL="114300" distR="114300" simplePos="0" relativeHeight="251683840" behindDoc="0" locked="0" layoutInCell="1" allowOverlap="1">
                <wp:simplePos x="0" y="0"/>
                <wp:positionH relativeFrom="column">
                  <wp:posOffset>4447309</wp:posOffset>
                </wp:positionH>
                <wp:positionV relativeFrom="paragraph">
                  <wp:posOffset>1454727</wp:posOffset>
                </wp:positionV>
                <wp:extent cx="1927860" cy="1205346"/>
                <wp:effectExtent l="0" t="0" r="15240" b="13970"/>
                <wp:wrapNone/>
                <wp:docPr id="14" name="Rectangle 14"/>
                <wp:cNvGraphicFramePr/>
                <a:graphic xmlns:a="http://schemas.openxmlformats.org/drawingml/2006/main">
                  <a:graphicData uri="http://schemas.microsoft.com/office/word/2010/wordprocessingShape">
                    <wps:wsp xmlns:wps="http://schemas.microsoft.com/office/word/2010/wordprocessingShape">
                      <wps:cNvSpPr/>
                      <wps:spPr>
                        <a:xfrm>
                          <a:off x="0" y="0"/>
                          <a:ext cx="1927860" cy="1205346"/>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824C0" w:rsidRPr="00A824C0" w:rsidP="00A824C0" w14:textId="201E30B1">
                            <w:pPr>
                              <w:rPr>
                                <w:b/>
                                <w:bCs/>
                                <w:color w:val="0D0D0D" w:themeColor="text1" w:themeTint="F2"/>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Rectangle 14" o:spid="_x0000_s1066" type="#_x0000_t202" style="width:151.8pt;height:94.91pt;margin-top:114.55pt;margin-left:350.18pt;mso-height-percent:0;mso-height-relative:margin;mso-wrap-distance-bottom:0;mso-wrap-distance-left:9pt;mso-wrap-distance-right:9pt;mso-wrap-distance-top:0;position:absolute;v-text-anchor:middle;z-index:251682816" fillcolor="#ffe499" stroked="t" strokecolor="#2f528f" strokeweight="1pt">
                <v:textbox>
                  <w:txbxContent>
                    <w:p w:rsidR="00A824C0" w:rsidRPr="00A824C0" w:rsidP="00A824C0" w14:paraId="621CA8F7" w14:textId="201E30B1">
                      <w:pPr>
                        <w:rPr>
                          <w:b/>
                          <w:bCs/>
                          <w:color w:val="0D0D0D" w:themeColor="text1" w:themeTint="F2"/>
                          <w:sz w:val="40"/>
                          <w:szCs w:val="40"/>
                        </w:rPr>
                      </w:pPr>
                    </w:p>
                  </w:txbxContent>
                </v:textbox>
              </v:shape>
            </w:pict>
          </mc:Fallback>
        </mc:AlternateContent>
      </w:r>
      <w:r w:rsidR="00D21534">
        <w:rPr>
          <w:noProof/>
        </w:rPr>
        <mc:AlternateContent>
          <mc:Choice Requires="wps">
            <w:drawing>
              <wp:anchor distT="0" distB="0" distL="114300" distR="114300" simplePos="0" relativeHeight="251685888" behindDoc="0" locked="0" layoutInCell="1" allowOverlap="1">
                <wp:simplePos x="0" y="0"/>
                <wp:positionH relativeFrom="column">
                  <wp:posOffset>4558144</wp:posOffset>
                </wp:positionH>
                <wp:positionV relativeFrom="paragraph">
                  <wp:posOffset>2092036</wp:posOffset>
                </wp:positionV>
                <wp:extent cx="1729105" cy="471055"/>
                <wp:effectExtent l="0" t="0" r="23495" b="24765"/>
                <wp:wrapNone/>
                <wp:docPr id="15" name="Rectangle 15"/>
                <wp:cNvGraphicFramePr/>
                <a:graphic xmlns:a="http://schemas.openxmlformats.org/drawingml/2006/main">
                  <a:graphicData uri="http://schemas.microsoft.com/office/word/2010/wordprocessingShape">
                    <wps:wsp xmlns:wps="http://schemas.microsoft.com/office/word/2010/wordprocessingShape">
                      <wps:cNvSpPr/>
                      <wps:spPr>
                        <a:xfrm>
                          <a:off x="0" y="0"/>
                          <a:ext cx="1729105" cy="471055"/>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C6F01" w:rsidRPr="00A824C0" w:rsidP="007C6F01" w14:textId="6534B6CF">
                            <w:pPr>
                              <w:jc w:val="center"/>
                              <w:rPr>
                                <w:color w:val="0D0D0D" w:themeColor="text1" w:themeTint="F2"/>
                                <w:sz w:val="36"/>
                                <w:szCs w:val="36"/>
                              </w:rPr>
                            </w:pPr>
                            <w:r w:rsidRPr="00A824C0">
                              <w:rPr>
                                <w:color w:val="0D0D0D" w:themeColor="text1" w:themeTint="F2"/>
                                <w:sz w:val="36"/>
                                <w:szCs w:val="36"/>
                              </w:rPr>
                              <w:t>+</w:t>
                            </w:r>
                            <w:r w:rsidRPr="00A824C0">
                              <w:rPr>
                                <w:color w:val="0D0D0D" w:themeColor="text1" w:themeTint="F2"/>
                                <w:sz w:val="36"/>
                                <w:szCs w:val="36"/>
                              </w:rPr>
                              <w:t>get_</w:t>
                            </w:r>
                            <w:r w:rsidRPr="00A824C0">
                              <w:rPr>
                                <w:color w:val="0D0D0D" w:themeColor="text1" w:themeTint="F2"/>
                                <w:sz w:val="36"/>
                                <w:szCs w:val="36"/>
                              </w:rPr>
                              <w:t>timestamp</w:t>
                            </w:r>
                            <w:r w:rsidRPr="00A824C0">
                              <w:rPr>
                                <w:color w:val="0D0D0D" w:themeColor="text1" w:themeTint="F2"/>
                                <w:sz w:val="36"/>
                                <w:szCs w:val="36"/>
                              </w:rPr>
                              <w:t>(</w:t>
                            </w:r>
                            <w:r w:rsidRPr="00A824C0">
                              <w:rPr>
                                <w:color w:val="0D0D0D" w:themeColor="text1" w:themeTint="F2"/>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Rectangle 15" o:spid="_x0000_s1067" type="#_x0000_t202" style="width:136.15pt;height:37.09pt;margin-top:164.73pt;margin-left:358.91pt;mso-height-percent:0;mso-height-relative:margin;mso-wrap-distance-bottom:0;mso-wrap-distance-left:9pt;mso-wrap-distance-right:9pt;mso-wrap-distance-top:0;position:absolute;v-text-anchor:middle;z-index:251684864" fillcolor="#ffe499" stroked="t" strokecolor="#2f528f" strokeweight="1pt">
                <v:textbox>
                  <w:txbxContent>
                    <w:p w:rsidR="007C6F01" w:rsidRPr="00A824C0" w:rsidP="007C6F01" w14:paraId="67F06F88" w14:textId="6534B6CF">
                      <w:pPr>
                        <w:jc w:val="center"/>
                        <w:rPr>
                          <w:color w:val="0D0D0D" w:themeColor="text1" w:themeTint="F2"/>
                          <w:sz w:val="36"/>
                          <w:szCs w:val="36"/>
                        </w:rPr>
                      </w:pPr>
                      <w:r w:rsidRPr="00A824C0">
                        <w:rPr>
                          <w:color w:val="0D0D0D" w:themeColor="text1" w:themeTint="F2"/>
                          <w:sz w:val="36"/>
                          <w:szCs w:val="36"/>
                        </w:rPr>
                        <w:t>+</w:t>
                      </w:r>
                      <w:r w:rsidRPr="00A824C0">
                        <w:rPr>
                          <w:color w:val="0D0D0D" w:themeColor="text1" w:themeTint="F2"/>
                          <w:sz w:val="36"/>
                          <w:szCs w:val="36"/>
                        </w:rPr>
                        <w:t>get_</w:t>
                      </w:r>
                      <w:r w:rsidRPr="00A824C0">
                        <w:rPr>
                          <w:color w:val="0D0D0D" w:themeColor="text1" w:themeTint="F2"/>
                          <w:sz w:val="36"/>
                          <w:szCs w:val="36"/>
                        </w:rPr>
                        <w:t>timestamp</w:t>
                      </w:r>
                      <w:r w:rsidRPr="00A824C0">
                        <w:rPr>
                          <w:color w:val="0D0D0D" w:themeColor="text1" w:themeTint="F2"/>
                          <w:sz w:val="36"/>
                          <w:szCs w:val="36"/>
                        </w:rPr>
                        <w:t>(</w:t>
                      </w:r>
                      <w:r w:rsidRPr="00A824C0">
                        <w:rPr>
                          <w:color w:val="0D0D0D" w:themeColor="text1" w:themeTint="F2"/>
                          <w:sz w:val="36"/>
                          <w:szCs w:val="36"/>
                        </w:rPr>
                        <w:t>)</w:t>
                      </w:r>
                    </w:p>
                  </w:txbxContent>
                </v:textbox>
              </v:shape>
            </w:pict>
          </mc:Fallback>
        </mc:AlternateContent>
      </w:r>
      <w:r w:rsidR="00D21534">
        <w:rPr>
          <w:noProof/>
        </w:rPr>
        <mc:AlternateContent>
          <mc:Choice Requires="wps">
            <w:drawing>
              <wp:anchor distT="0" distB="0" distL="114300" distR="114300" simplePos="0" relativeHeight="251687936" behindDoc="0" locked="0" layoutInCell="1" allowOverlap="1">
                <wp:simplePos x="0" y="0"/>
                <wp:positionH relativeFrom="column">
                  <wp:posOffset>4572000</wp:posOffset>
                </wp:positionH>
                <wp:positionV relativeFrom="paragraph">
                  <wp:posOffset>1593273</wp:posOffset>
                </wp:positionV>
                <wp:extent cx="1728470" cy="387812"/>
                <wp:effectExtent l="0" t="0" r="24130" b="12700"/>
                <wp:wrapNone/>
                <wp:docPr id="16" name="Rectangle 16"/>
                <wp:cNvGraphicFramePr/>
                <a:graphic xmlns:a="http://schemas.openxmlformats.org/drawingml/2006/main">
                  <a:graphicData uri="http://schemas.microsoft.com/office/word/2010/wordprocessingShape">
                    <wps:wsp xmlns:wps="http://schemas.microsoft.com/office/word/2010/wordprocessingShape">
                      <wps:cNvSpPr/>
                      <wps:spPr>
                        <a:xfrm>
                          <a:off x="0" y="0"/>
                          <a:ext cx="1728470" cy="387812"/>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824C0" w:rsidRPr="00A824C0" w:rsidP="00A824C0" w14:textId="4D97A191">
                            <w:pPr>
                              <w:jc w:val="center"/>
                              <w:rPr>
                                <w:b/>
                                <w:bCs/>
                                <w:color w:val="0D0D0D" w:themeColor="text1" w:themeTint="F2"/>
                                <w:sz w:val="40"/>
                                <w:szCs w:val="40"/>
                              </w:rPr>
                            </w:pPr>
                            <w:r w:rsidRPr="00A824C0">
                              <w:rPr>
                                <w:b/>
                                <w:bCs/>
                                <w:color w:val="0D0D0D" w:themeColor="text1" w:themeTint="F2"/>
                                <w:sz w:val="40"/>
                                <w:szCs w:val="40"/>
                              </w:rPr>
                              <w:t>Clock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Rectangle 16" o:spid="_x0000_s1068" type="#_x0000_t202" style="width:136.1pt;height:30.54pt;margin-top:125.45pt;margin-left:5in;mso-height-percent:0;mso-height-relative:margin;mso-wrap-distance-bottom:0;mso-wrap-distance-left:9pt;mso-wrap-distance-right:9pt;mso-wrap-distance-top:0;position:absolute;v-text-anchor:middle;z-index:251686912" fillcolor="#ffe499" stroked="t" strokecolor="#2f528f" strokeweight="1pt">
                <v:textbox>
                  <w:txbxContent>
                    <w:p w:rsidR="00A824C0" w:rsidRPr="00A824C0" w:rsidP="00A824C0" w14:paraId="36F62D83" w14:textId="4D97A191">
                      <w:pPr>
                        <w:jc w:val="center"/>
                        <w:rPr>
                          <w:b/>
                          <w:bCs/>
                          <w:color w:val="0D0D0D" w:themeColor="text1" w:themeTint="F2"/>
                          <w:sz w:val="40"/>
                          <w:szCs w:val="40"/>
                        </w:rPr>
                      </w:pPr>
                      <w:r w:rsidRPr="00A824C0">
                        <w:rPr>
                          <w:b/>
                          <w:bCs/>
                          <w:color w:val="0D0D0D" w:themeColor="text1" w:themeTint="F2"/>
                          <w:sz w:val="40"/>
                          <w:szCs w:val="40"/>
                        </w:rPr>
                        <w:t>Clock</w:t>
                      </w:r>
                    </w:p>
                  </w:txbxContent>
                </v:textbox>
              </v:shape>
            </w:pict>
          </mc:Fallback>
        </mc:AlternateContent>
      </w:r>
      <w:r w:rsidR="00856626">
        <w:rPr>
          <w:noProof/>
        </w:rPr>
        <mc:AlternateContent>
          <mc:Choice Requires="wps">
            <w:drawing>
              <wp:anchor distT="0" distB="0" distL="114300" distR="114300" simplePos="0" relativeHeight="251667456" behindDoc="0" locked="0" layoutInCell="1" allowOverlap="1">
                <wp:simplePos x="0" y="0"/>
                <wp:positionH relativeFrom="column">
                  <wp:posOffset>4627418</wp:posOffset>
                </wp:positionH>
                <wp:positionV relativeFrom="paragraph">
                  <wp:posOffset>304800</wp:posOffset>
                </wp:positionV>
                <wp:extent cx="1620520" cy="789709"/>
                <wp:effectExtent l="0" t="0" r="17780" b="10795"/>
                <wp:wrapNone/>
                <wp:docPr id="6" name="Rectangle 6"/>
                <wp:cNvGraphicFramePr/>
                <a:graphic xmlns:a="http://schemas.openxmlformats.org/drawingml/2006/main">
                  <a:graphicData uri="http://schemas.microsoft.com/office/word/2010/wordprocessingShape">
                    <wps:wsp xmlns:wps="http://schemas.microsoft.com/office/word/2010/wordprocessingShape">
                      <wps:cNvSpPr/>
                      <wps:spPr>
                        <a:xfrm>
                          <a:off x="0" y="0"/>
                          <a:ext cx="1620520" cy="789709"/>
                        </a:xfrm>
                        <a:prstGeom prst="rect">
                          <a:avLst/>
                        </a:prstGeom>
                        <a:ln>
                          <a:solidFill>
                            <a:schemeClr val="tx1">
                              <a:lumMod val="95000"/>
                              <a:lumOff val="5000"/>
                            </a:schemeClr>
                          </a:solidFill>
                        </a:ln>
                      </wps:spPr>
                      <wps:style>
                        <a:lnRef idx="1">
                          <a:schemeClr val="accent4"/>
                        </a:lnRef>
                        <a:fillRef idx="2">
                          <a:schemeClr val="accent4"/>
                        </a:fillRef>
                        <a:effectRef idx="1">
                          <a:schemeClr val="accent4"/>
                        </a:effectRef>
                        <a:fontRef idx="minor">
                          <a:schemeClr val="dk1"/>
                        </a:fontRef>
                      </wps:style>
                      <wps:txbx>
                        <w:txbxContent>
                          <w:p w:rsidR="009D3253" w:rsidRPr="00594829" w:rsidP="009D3253" w14:textId="337108A1">
                            <w:pPr>
                              <w:jc w:val="center"/>
                              <w:rPr>
                                <w:sz w:val="36"/>
                                <w:szCs w:val="36"/>
                              </w:rPr>
                            </w:pPr>
                            <w:r w:rsidRPr="00594829">
                              <w:rPr>
                                <w:sz w:val="36"/>
                                <w:szCs w:val="36"/>
                              </w:rPr>
                              <w:t>+</w:t>
                            </w:r>
                            <w:r w:rsidRPr="00594829">
                              <w:rPr>
                                <w:sz w:val="36"/>
                                <w:szCs w:val="36"/>
                              </w:rPr>
                              <w:t>add_</w:t>
                            </w:r>
                            <w:r w:rsidRPr="00594829">
                              <w:rPr>
                                <w:sz w:val="36"/>
                                <w:szCs w:val="36"/>
                              </w:rPr>
                              <w:t>sensor</w:t>
                            </w:r>
                            <w:r w:rsidRPr="00594829">
                              <w:rPr>
                                <w:sz w:val="36"/>
                                <w:szCs w:val="36"/>
                              </w:rPr>
                              <w:t>(</w:t>
                            </w:r>
                            <w:r w:rsidRPr="00594829">
                              <w:rPr>
                                <w:sz w:val="36"/>
                                <w:szCs w:val="36"/>
                              </w:rPr>
                              <w:t>)</w:t>
                            </w:r>
                          </w:p>
                          <w:p w:rsidR="009D3253" w:rsidRPr="00594829" w:rsidP="009D3253" w14:textId="5FBECF12">
                            <w:pPr>
                              <w:jc w:val="center"/>
                              <w:rPr>
                                <w:sz w:val="36"/>
                                <w:szCs w:val="36"/>
                              </w:rPr>
                            </w:pPr>
                            <w:r w:rsidRPr="00594829">
                              <w:rPr>
                                <w:sz w:val="36"/>
                                <w:szCs w:val="36"/>
                              </w:rPr>
                              <w:t>+</w:t>
                            </w:r>
                            <w:r w:rsidRPr="00594829">
                              <w:rPr>
                                <w:sz w:val="36"/>
                                <w:szCs w:val="36"/>
                              </w:rPr>
                              <w:t>get_</w:t>
                            </w:r>
                            <w:r w:rsidRPr="00594829">
                              <w:rPr>
                                <w:sz w:val="36"/>
                                <w:szCs w:val="36"/>
                              </w:rPr>
                              <w:t>data</w:t>
                            </w:r>
                            <w:r w:rsidRPr="00594829">
                              <w:rPr>
                                <w:sz w:val="36"/>
                                <w:szCs w:val="36"/>
                              </w:rPr>
                              <w:t>(</w:t>
                            </w:r>
                            <w:r w:rsidRPr="00594829">
                              <w:rPr>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Rectangle 6" o:spid="_x0000_s1069" type="#_x0000_t202" style="width:127.6pt;height:62.18pt;margin-top:24pt;margin-left:364.36pt;mso-height-percent:0;mso-height-relative:margin;mso-wrap-distance-bottom:0;mso-wrap-distance-left:9pt;mso-wrap-distance-right:9pt;mso-wrap-distance-top:0;position:absolute;v-text-anchor:middle;z-index:251666432" fillcolor="#ffdc9c" stroked="t" strokecolor="#0c0c0c" strokeweight="0.5pt">
                <v:fill rotate="t" colors="0 #ffdc9c;0.5 #ffd68e;1 #ffd479" focus="100%" type="gradient">
                  <o:fill v:ext="view" type="gradientUnscaled"/>
                </v:fill>
                <v:textbox>
                  <w:txbxContent>
                    <w:p w:rsidR="009D3253" w:rsidRPr="00594829" w:rsidP="009D3253" w14:paraId="23CCFB09" w14:textId="337108A1">
                      <w:pPr>
                        <w:jc w:val="center"/>
                        <w:rPr>
                          <w:sz w:val="36"/>
                          <w:szCs w:val="36"/>
                        </w:rPr>
                      </w:pPr>
                      <w:r w:rsidRPr="00594829">
                        <w:rPr>
                          <w:sz w:val="36"/>
                          <w:szCs w:val="36"/>
                        </w:rPr>
                        <w:t>+</w:t>
                      </w:r>
                      <w:r w:rsidRPr="00594829">
                        <w:rPr>
                          <w:sz w:val="36"/>
                          <w:szCs w:val="36"/>
                        </w:rPr>
                        <w:t>add_</w:t>
                      </w:r>
                      <w:r w:rsidRPr="00594829">
                        <w:rPr>
                          <w:sz w:val="36"/>
                          <w:szCs w:val="36"/>
                        </w:rPr>
                        <w:t>sensor</w:t>
                      </w:r>
                      <w:r w:rsidRPr="00594829">
                        <w:rPr>
                          <w:sz w:val="36"/>
                          <w:szCs w:val="36"/>
                        </w:rPr>
                        <w:t>(</w:t>
                      </w:r>
                      <w:r w:rsidRPr="00594829">
                        <w:rPr>
                          <w:sz w:val="36"/>
                          <w:szCs w:val="36"/>
                        </w:rPr>
                        <w:t>)</w:t>
                      </w:r>
                    </w:p>
                    <w:p w:rsidR="009D3253" w:rsidRPr="00594829" w:rsidP="009D3253" w14:paraId="1264CAA8" w14:textId="5FBECF12">
                      <w:pPr>
                        <w:jc w:val="center"/>
                        <w:rPr>
                          <w:sz w:val="36"/>
                          <w:szCs w:val="36"/>
                        </w:rPr>
                      </w:pPr>
                      <w:r w:rsidRPr="00594829">
                        <w:rPr>
                          <w:sz w:val="36"/>
                          <w:szCs w:val="36"/>
                        </w:rPr>
                        <w:t>+</w:t>
                      </w:r>
                      <w:r w:rsidRPr="00594829">
                        <w:rPr>
                          <w:sz w:val="36"/>
                          <w:szCs w:val="36"/>
                        </w:rPr>
                        <w:t>get_</w:t>
                      </w:r>
                      <w:r w:rsidRPr="00594829">
                        <w:rPr>
                          <w:sz w:val="36"/>
                          <w:szCs w:val="36"/>
                        </w:rPr>
                        <w:t>data</w:t>
                      </w:r>
                      <w:r w:rsidRPr="00594829">
                        <w:rPr>
                          <w:sz w:val="36"/>
                          <w:szCs w:val="36"/>
                        </w:rPr>
                        <w:t>(</w:t>
                      </w:r>
                      <w:r w:rsidRPr="00594829">
                        <w:rPr>
                          <w:sz w:val="36"/>
                          <w:szCs w:val="36"/>
                        </w:rPr>
                        <w:t>)</w:t>
                      </w:r>
                    </w:p>
                  </w:txbxContent>
                </v:textbox>
              </v:shape>
            </w:pict>
          </mc:Fallback>
        </mc:AlternateContent>
      </w:r>
      <w:r w:rsidR="00856626">
        <w:rPr>
          <w:noProof/>
        </w:rPr>
        <mc:AlternateContent>
          <mc:Choice Requires="wps">
            <w:drawing>
              <wp:anchor distT="0" distB="0" distL="114300" distR="114300" simplePos="0" relativeHeight="251665408" behindDoc="0" locked="0" layoutInCell="1" allowOverlap="1">
                <wp:simplePos x="0" y="0"/>
                <wp:positionH relativeFrom="column">
                  <wp:posOffset>4627418</wp:posOffset>
                </wp:positionH>
                <wp:positionV relativeFrom="paragraph">
                  <wp:posOffset>-193963</wp:posOffset>
                </wp:positionV>
                <wp:extent cx="1593215" cy="401782"/>
                <wp:effectExtent l="0" t="0" r="26035" b="17780"/>
                <wp:wrapNone/>
                <wp:docPr id="5" name="Rectangle 5"/>
                <wp:cNvGraphicFramePr/>
                <a:graphic xmlns:a="http://schemas.openxmlformats.org/drawingml/2006/main">
                  <a:graphicData uri="http://schemas.microsoft.com/office/word/2010/wordprocessingShape">
                    <wps:wsp xmlns:wps="http://schemas.microsoft.com/office/word/2010/wordprocessingShape">
                      <wps:cNvSpPr/>
                      <wps:spPr>
                        <a:xfrm>
                          <a:off x="0" y="0"/>
                          <a:ext cx="1593215" cy="401782"/>
                        </a:xfrm>
                        <a:prstGeom prst="rect">
                          <a:avLst/>
                        </a:prstGeom>
                        <a:ln>
                          <a:solidFill>
                            <a:schemeClr val="tx1">
                              <a:lumMod val="85000"/>
                              <a:lumOff val="15000"/>
                            </a:schemeClr>
                          </a:solidFill>
                        </a:ln>
                      </wps:spPr>
                      <wps:style>
                        <a:lnRef idx="1">
                          <a:schemeClr val="accent4"/>
                        </a:lnRef>
                        <a:fillRef idx="2">
                          <a:schemeClr val="accent4"/>
                        </a:fillRef>
                        <a:effectRef idx="1">
                          <a:schemeClr val="accent4"/>
                        </a:effectRef>
                        <a:fontRef idx="minor">
                          <a:schemeClr val="dk1"/>
                        </a:fontRef>
                      </wps:style>
                      <wps:txbx>
                        <w:txbxContent>
                          <w:p w:rsidR="009D3253" w:rsidRPr="00594829" w:rsidP="009D3253" w14:textId="6E90806A">
                            <w:pPr>
                              <w:jc w:val="center"/>
                              <w:rPr>
                                <w:sz w:val="36"/>
                                <w:szCs w:val="36"/>
                              </w:rPr>
                            </w:pPr>
                            <w:r w:rsidRPr="00594829">
                              <w:rPr>
                                <w:sz w:val="36"/>
                                <w:szCs w:val="36"/>
                              </w:rP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Rectangle 5" o:spid="_x0000_s1070" type="#_x0000_t202" style="width:125.45pt;height:31.64pt;margin-top:-15.27pt;margin-left:364.36pt;mso-height-percent:0;mso-height-relative:margin;mso-wrap-distance-bottom:0;mso-wrap-distance-left:9pt;mso-wrap-distance-right:9pt;mso-wrap-distance-top:0;position:absolute;v-text-anchor:middle;z-index:251664384" fillcolor="#ffdc9c" stroked="t" strokecolor="#262626" strokeweight="0.5pt">
                <v:fill rotate="t" colors="0 #ffdc9c;0.5 #ffd68e;1 #ffd479" focus="100%" type="gradient">
                  <o:fill v:ext="view" type="gradientUnscaled"/>
                </v:fill>
                <v:textbox>
                  <w:txbxContent>
                    <w:p w:rsidR="009D3253" w:rsidRPr="00594829" w:rsidP="009D3253" w14:paraId="3DE45E9D" w14:textId="6E90806A">
                      <w:pPr>
                        <w:jc w:val="center"/>
                        <w:rPr>
                          <w:sz w:val="36"/>
                          <w:szCs w:val="36"/>
                        </w:rPr>
                      </w:pPr>
                      <w:r w:rsidRPr="00594829">
                        <w:rPr>
                          <w:sz w:val="36"/>
                          <w:szCs w:val="36"/>
                        </w:rPr>
                        <w:t>+*Sensor</w:t>
                      </w:r>
                    </w:p>
                  </w:txbxContent>
                </v:textbox>
              </v:shape>
            </w:pict>
          </mc:Fallback>
        </mc:AlternateContent>
      </w:r>
      <w:r w:rsidR="00856626">
        <w:rPr>
          <w:noProof/>
        </w:rPr>
        <mc:AlternateContent>
          <mc:Choice Requires="wps">
            <w:drawing>
              <wp:anchor distT="0" distB="0" distL="114300" distR="114300" simplePos="0" relativeHeight="251669504" behindDoc="0" locked="0" layoutInCell="1" allowOverlap="1">
                <wp:simplePos x="0" y="0"/>
                <wp:positionH relativeFrom="column">
                  <wp:posOffset>4613564</wp:posOffset>
                </wp:positionH>
                <wp:positionV relativeFrom="paragraph">
                  <wp:posOffset>-637309</wp:posOffset>
                </wp:positionV>
                <wp:extent cx="1584325" cy="387927"/>
                <wp:effectExtent l="0" t="0" r="15875" b="12700"/>
                <wp:wrapNone/>
                <wp:docPr id="7" name="Rectangle 7"/>
                <wp:cNvGraphicFramePr/>
                <a:graphic xmlns:a="http://schemas.openxmlformats.org/drawingml/2006/main">
                  <a:graphicData uri="http://schemas.microsoft.com/office/word/2010/wordprocessingShape">
                    <wps:wsp xmlns:wps="http://schemas.microsoft.com/office/word/2010/wordprocessingShape">
                      <wps:cNvSpPr/>
                      <wps:spPr>
                        <a:xfrm>
                          <a:off x="0" y="0"/>
                          <a:ext cx="1584325" cy="387927"/>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D3253" w:rsidRPr="00594829" w:rsidP="009D3253" w14:textId="4661EA59">
                            <w:pPr>
                              <w:jc w:val="center"/>
                              <w:rPr>
                                <w:b/>
                                <w:bCs/>
                                <w:color w:val="0D0D0D" w:themeColor="text1" w:themeTint="F2"/>
                                <w:sz w:val="40"/>
                                <w:szCs w:val="40"/>
                              </w:rPr>
                            </w:pPr>
                            <w:r w:rsidRPr="00594829">
                              <w:rPr>
                                <w:b/>
                                <w:bCs/>
                                <w:color w:val="0D0D0D" w:themeColor="text1" w:themeTint="F2"/>
                                <w:sz w:val="40"/>
                                <w:szCs w:val="40"/>
                              </w:rPr>
                              <w:t>S</w:t>
                            </w:r>
                            <w:r w:rsidRPr="00594829" w:rsidR="00594829">
                              <w:rPr>
                                <w:b/>
                                <w:bCs/>
                                <w:color w:val="0D0D0D" w:themeColor="text1" w:themeTint="F2"/>
                                <w:sz w:val="40"/>
                                <w:szCs w:val="40"/>
                              </w:rPr>
                              <w:t>ensorArray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Rectangle 7" o:spid="_x0000_s1071" type="#_x0000_t202" style="width:124.75pt;height:30.55pt;margin-top:-50.18pt;margin-left:363.27pt;mso-height-percent:0;mso-height-relative:margin;mso-wrap-distance-bottom:0;mso-wrap-distance-left:9pt;mso-wrap-distance-right:9pt;mso-wrap-distance-top:0;position:absolute;v-text-anchor:middle;z-index:251668480" fillcolor="#ffe499" stroked="t" strokecolor="#2f528f" strokeweight="1pt">
                <v:textbox>
                  <w:txbxContent>
                    <w:p w:rsidR="009D3253" w:rsidRPr="00594829" w:rsidP="009D3253" w14:paraId="66E4EDE4" w14:textId="4661EA59">
                      <w:pPr>
                        <w:jc w:val="center"/>
                        <w:rPr>
                          <w:b/>
                          <w:bCs/>
                          <w:color w:val="0D0D0D" w:themeColor="text1" w:themeTint="F2"/>
                          <w:sz w:val="40"/>
                          <w:szCs w:val="40"/>
                        </w:rPr>
                      </w:pPr>
                      <w:r w:rsidRPr="00594829">
                        <w:rPr>
                          <w:b/>
                          <w:bCs/>
                          <w:color w:val="0D0D0D" w:themeColor="text1" w:themeTint="F2"/>
                          <w:sz w:val="40"/>
                          <w:szCs w:val="40"/>
                        </w:rPr>
                        <w:t>S</w:t>
                      </w:r>
                      <w:r w:rsidRPr="00594829" w:rsidR="00594829">
                        <w:rPr>
                          <w:b/>
                          <w:bCs/>
                          <w:color w:val="0D0D0D" w:themeColor="text1" w:themeTint="F2"/>
                          <w:sz w:val="40"/>
                          <w:szCs w:val="40"/>
                        </w:rPr>
                        <w:t>ensorArray</w:t>
                      </w:r>
                    </w:p>
                  </w:txbxContent>
                </v:textbox>
              </v:shape>
            </w:pict>
          </mc:Fallback>
        </mc:AlternateContent>
      </w:r>
      <w:r w:rsidR="00856626">
        <w:rPr>
          <w:noProof/>
        </w:rPr>
        <mc:AlternateContent>
          <mc:Choice Requires="wps">
            <w:drawing>
              <wp:anchor distT="0" distB="0" distL="114300" distR="114300" simplePos="0" relativeHeight="251663360" behindDoc="0" locked="0" layoutInCell="1" allowOverlap="1">
                <wp:simplePos x="0" y="0"/>
                <wp:positionH relativeFrom="column">
                  <wp:posOffset>4502727</wp:posOffset>
                </wp:positionH>
                <wp:positionV relativeFrom="paragraph">
                  <wp:posOffset>-720436</wp:posOffset>
                </wp:positionV>
                <wp:extent cx="1791970" cy="1801091"/>
                <wp:effectExtent l="0" t="0" r="17780" b="27940"/>
                <wp:wrapNone/>
                <wp:docPr id="4" name="Rectangle 4"/>
                <wp:cNvGraphicFramePr/>
                <a:graphic xmlns:a="http://schemas.openxmlformats.org/drawingml/2006/main">
                  <a:graphicData uri="http://schemas.microsoft.com/office/word/2010/wordprocessingShape">
                    <wps:wsp xmlns:wps="http://schemas.microsoft.com/office/word/2010/wordprocessingShape">
                      <wps:cNvSpPr/>
                      <wps:spPr>
                        <a:xfrm>
                          <a:off x="0" y="0"/>
                          <a:ext cx="1791970" cy="1801091"/>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9D3253" w:rsidP="009D3253" w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Rectangle 4" o:spid="_x0000_s1072" type="#_x0000_t202" style="width:141.1pt;height:141.82pt;margin-top:-56.73pt;margin-left:354.55pt;mso-height-percent:0;mso-height-relative:margin;mso-wrap-distance-bottom:0;mso-wrap-distance-left:9pt;mso-wrap-distance-right:9pt;mso-wrap-distance-top:0;position:absolute;v-text-anchor:middle;z-index:251662336" fillcolor="#ffdc9c" stroked="t" strokecolor="#ffc000" strokeweight="0.5pt">
                <v:fill rotate="t" colors="0 #ffdc9c;0.5 #ffd68e;1 #ffd479" focus="100%" type="gradient">
                  <o:fill v:ext="view" type="gradientUnscaled"/>
                </v:fill>
                <v:textbox>
                  <w:txbxContent>
                    <w:p w:rsidR="009D3253" w:rsidP="009D3253" w14:paraId="6E6A0213" w14:textId="77777777">
                      <w:pPr>
                        <w:jc w:val="center"/>
                      </w:pPr>
                    </w:p>
                  </w:txbxContent>
                </v:textbox>
              </v:shape>
            </w:pict>
          </mc:Fallback>
        </mc:AlternateContent>
      </w:r>
      <w:r w:rsidR="00856626">
        <w:rPr>
          <w:noProof/>
        </w:rPr>
        <mc:AlternateContent>
          <mc:Choice Requires="wps">
            <w:drawing>
              <wp:anchor distT="0" distB="0" distL="114300" distR="114300" simplePos="0" relativeHeight="251679744" behindDoc="0" locked="0" layoutInCell="1" allowOverlap="1">
                <wp:simplePos x="0" y="0"/>
                <wp:positionH relativeFrom="column">
                  <wp:posOffset>-637309</wp:posOffset>
                </wp:positionH>
                <wp:positionV relativeFrom="paragraph">
                  <wp:posOffset>1537855</wp:posOffset>
                </wp:positionV>
                <wp:extent cx="1982470" cy="443345"/>
                <wp:effectExtent l="0" t="0" r="17780" b="13970"/>
                <wp:wrapNone/>
                <wp:docPr id="12" name="Rectangle 12"/>
                <wp:cNvGraphicFramePr/>
                <a:graphic xmlns:a="http://schemas.openxmlformats.org/drawingml/2006/main">
                  <a:graphicData uri="http://schemas.microsoft.com/office/word/2010/wordprocessingShape">
                    <wps:wsp xmlns:wps="http://schemas.microsoft.com/office/word/2010/wordprocessingShape">
                      <wps:cNvSpPr/>
                      <wps:spPr>
                        <a:xfrm>
                          <a:off x="0" y="0"/>
                          <a:ext cx="1982470" cy="443345"/>
                        </a:xfrm>
                        <a:prstGeom prst="rect">
                          <a:avLst/>
                        </a:prstGeom>
                        <a:solidFill>
                          <a:schemeClr val="accent4">
                            <a:lumMod val="40000"/>
                            <a:lumOff val="6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6F01" w:rsidRPr="007C6F01" w:rsidP="007C6F01" w14:textId="4AA06BB1">
                            <w:pPr>
                              <w:jc w:val="center"/>
                              <w:rPr>
                                <w:b/>
                                <w:bCs/>
                                <w:color w:val="0D0D0D" w:themeColor="text1" w:themeTint="F2"/>
                                <w:sz w:val="40"/>
                                <w:szCs w:val="40"/>
                              </w:rPr>
                            </w:pPr>
                            <w:r w:rsidRPr="007C6F01">
                              <w:rPr>
                                <w:b/>
                                <w:bCs/>
                                <w:color w:val="0D0D0D" w:themeColor="text1" w:themeTint="F2"/>
                                <w:sz w:val="40"/>
                                <w:szCs w:val="40"/>
                              </w:rPr>
                              <w:t>BendingSensor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Rectangle 12" o:spid="_x0000_s1073" type="#_x0000_t202" style="width:156.1pt;height:34.91pt;margin-top:121.09pt;margin-left:-50.18pt;mso-height-percent:0;mso-height-relative:margin;mso-wrap-distance-bottom:0;mso-wrap-distance-left:9pt;mso-wrap-distance-right:9pt;mso-wrap-distance-top:0;position:absolute;v-text-anchor:middle;z-index:251678720" fillcolor="#ffe499" stroked="t" strokecolor="#0c0c0c" strokeweight="1pt">
                <v:textbox>
                  <w:txbxContent>
                    <w:p w:rsidR="007C6F01" w:rsidRPr="007C6F01" w:rsidP="007C6F01" w14:paraId="79D1C534" w14:textId="4AA06BB1">
                      <w:pPr>
                        <w:jc w:val="center"/>
                        <w:rPr>
                          <w:b/>
                          <w:bCs/>
                          <w:color w:val="0D0D0D" w:themeColor="text1" w:themeTint="F2"/>
                          <w:sz w:val="40"/>
                          <w:szCs w:val="40"/>
                        </w:rPr>
                      </w:pPr>
                      <w:r w:rsidRPr="007C6F01">
                        <w:rPr>
                          <w:b/>
                          <w:bCs/>
                          <w:color w:val="0D0D0D" w:themeColor="text1" w:themeTint="F2"/>
                          <w:sz w:val="40"/>
                          <w:szCs w:val="40"/>
                        </w:rPr>
                        <w:t>BendingSensor</w:t>
                      </w:r>
                    </w:p>
                  </w:txbxContent>
                </v:textbox>
              </v:shape>
            </w:pict>
          </mc:Fallback>
        </mc:AlternateContent>
      </w:r>
      <w:r w:rsidR="00856626">
        <w:rPr>
          <w:noProof/>
        </w:rPr>
        <mc:AlternateContent>
          <mc:Choice Requires="wps">
            <w:drawing>
              <wp:anchor distT="0" distB="0" distL="114300" distR="114300" simplePos="0" relativeHeight="251677696" behindDoc="0" locked="0" layoutInCell="1" allowOverlap="1">
                <wp:simplePos x="0" y="0"/>
                <wp:positionH relativeFrom="column">
                  <wp:posOffset>-665018</wp:posOffset>
                </wp:positionH>
                <wp:positionV relativeFrom="paragraph">
                  <wp:posOffset>637309</wp:posOffset>
                </wp:positionV>
                <wp:extent cx="2054860" cy="387927"/>
                <wp:effectExtent l="0" t="0" r="21590" b="12700"/>
                <wp:wrapNone/>
                <wp:docPr id="11" name="Rectangle 11"/>
                <wp:cNvGraphicFramePr/>
                <a:graphic xmlns:a="http://schemas.openxmlformats.org/drawingml/2006/main">
                  <a:graphicData uri="http://schemas.microsoft.com/office/word/2010/wordprocessingShape">
                    <wps:wsp xmlns:wps="http://schemas.microsoft.com/office/word/2010/wordprocessingShape">
                      <wps:cNvSpPr/>
                      <wps:spPr>
                        <a:xfrm>
                          <a:off x="0" y="0"/>
                          <a:ext cx="2054860" cy="387927"/>
                        </a:xfrm>
                        <a:prstGeom prst="rect">
                          <a:avLst/>
                        </a:prstGeom>
                        <a:solidFill>
                          <a:schemeClr val="accent4">
                            <a:lumMod val="40000"/>
                            <a:lumOff val="6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6F01" w:rsidRPr="007C6F01" w:rsidP="007C6F01" w14:textId="6CD47F2D">
                            <w:pPr>
                              <w:jc w:val="center"/>
                              <w:rPr>
                                <w:b/>
                                <w:bCs/>
                                <w:color w:val="0D0D0D" w:themeColor="text1" w:themeTint="F2"/>
                                <w:sz w:val="40"/>
                                <w:szCs w:val="40"/>
                              </w:rPr>
                            </w:pPr>
                            <w:r w:rsidRPr="007C6F01">
                              <w:rPr>
                                <w:b/>
                                <w:bCs/>
                                <w:color w:val="0D0D0D" w:themeColor="text1" w:themeTint="F2"/>
                                <w:sz w:val="40"/>
                                <w:szCs w:val="40"/>
                              </w:rPr>
                              <w:t>Movements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Rectangle 11" o:spid="_x0000_s1074" type="#_x0000_t202" style="width:161.8pt;height:30.55pt;margin-top:50.18pt;margin-left:-52.36pt;mso-height-percent:0;mso-height-relative:margin;mso-wrap-distance-bottom:0;mso-wrap-distance-left:9pt;mso-wrap-distance-right:9pt;mso-wrap-distance-top:0;position:absolute;v-text-anchor:middle;z-index:251676672" fillcolor="#ffe499" stroked="t" strokecolor="#0c0c0c" strokeweight="1pt">
                <v:textbox>
                  <w:txbxContent>
                    <w:p w:rsidR="007C6F01" w:rsidRPr="007C6F01" w:rsidP="007C6F01" w14:paraId="7A833047" w14:textId="6CD47F2D">
                      <w:pPr>
                        <w:jc w:val="center"/>
                        <w:rPr>
                          <w:b/>
                          <w:bCs/>
                          <w:color w:val="0D0D0D" w:themeColor="text1" w:themeTint="F2"/>
                          <w:sz w:val="40"/>
                          <w:szCs w:val="40"/>
                        </w:rPr>
                      </w:pPr>
                      <w:r w:rsidRPr="007C6F01">
                        <w:rPr>
                          <w:b/>
                          <w:bCs/>
                          <w:color w:val="0D0D0D" w:themeColor="text1" w:themeTint="F2"/>
                          <w:sz w:val="40"/>
                          <w:szCs w:val="40"/>
                        </w:rPr>
                        <w:t>Movements</w:t>
                      </w:r>
                    </w:p>
                  </w:txbxContent>
                </v:textbox>
              </v:shape>
            </w:pict>
          </mc:Fallback>
        </mc:AlternateContent>
      </w:r>
      <w:r w:rsidR="00856626">
        <w:rPr>
          <w:noProof/>
        </w:rPr>
        <mc:AlternateContent>
          <mc:Choice Requires="wps">
            <w:drawing>
              <wp:anchor distT="0" distB="0" distL="114300" distR="114300" simplePos="0" relativeHeight="251675648" behindDoc="0" locked="0" layoutInCell="1" allowOverlap="1">
                <wp:simplePos x="0" y="0"/>
                <wp:positionH relativeFrom="column">
                  <wp:posOffset>-665018</wp:posOffset>
                </wp:positionH>
                <wp:positionV relativeFrom="paragraph">
                  <wp:posOffset>0</wp:posOffset>
                </wp:positionV>
                <wp:extent cx="1927860" cy="374073"/>
                <wp:effectExtent l="0" t="0" r="15240" b="26035"/>
                <wp:wrapNone/>
                <wp:docPr id="10" name="Rectangle 10"/>
                <wp:cNvGraphicFramePr/>
                <a:graphic xmlns:a="http://schemas.openxmlformats.org/drawingml/2006/main">
                  <a:graphicData uri="http://schemas.microsoft.com/office/word/2010/wordprocessingShape">
                    <wps:wsp xmlns:wps="http://schemas.microsoft.com/office/word/2010/wordprocessingShape">
                      <wps:cNvSpPr/>
                      <wps:spPr>
                        <a:xfrm>
                          <a:off x="0" y="0"/>
                          <a:ext cx="1927860" cy="374073"/>
                        </a:xfrm>
                        <a:prstGeom prst="rect">
                          <a:avLst/>
                        </a:prstGeom>
                        <a:solidFill>
                          <a:schemeClr val="accent4">
                            <a:lumMod val="40000"/>
                            <a:lumOff val="6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6F01" w:rsidRPr="007C6F01" w:rsidP="007C6F01" w14:textId="5554163B">
                            <w:pPr>
                              <w:jc w:val="center"/>
                              <w:rPr>
                                <w:b/>
                                <w:bCs/>
                                <w:color w:val="0D0D0D" w:themeColor="text1" w:themeTint="F2"/>
                                <w:sz w:val="40"/>
                                <w:szCs w:val="40"/>
                              </w:rPr>
                            </w:pPr>
                            <w:r w:rsidRPr="007C6F01">
                              <w:rPr>
                                <w:b/>
                                <w:bCs/>
                                <w:color w:val="0D0D0D" w:themeColor="text1" w:themeTint="F2"/>
                                <w:sz w:val="40"/>
                                <w:szCs w:val="40"/>
                              </w:rPr>
                              <w:t>Blood Pressure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Rectangle 10" o:spid="_x0000_s1075" type="#_x0000_t202" style="width:151.8pt;height:29.45pt;margin-top:0;margin-left:-52.36pt;mso-height-percent:0;mso-height-relative:margin;mso-wrap-distance-bottom:0;mso-wrap-distance-left:9pt;mso-wrap-distance-right:9pt;mso-wrap-distance-top:0;position:absolute;v-text-anchor:middle;z-index:251674624" fillcolor="#ffe499" stroked="t" strokecolor="#0c0c0c" strokeweight="1pt">
                <v:textbox>
                  <w:txbxContent>
                    <w:p w:rsidR="007C6F01" w:rsidRPr="007C6F01" w:rsidP="007C6F01" w14:paraId="24DAE1C8" w14:textId="5554163B">
                      <w:pPr>
                        <w:jc w:val="center"/>
                        <w:rPr>
                          <w:b/>
                          <w:bCs/>
                          <w:color w:val="0D0D0D" w:themeColor="text1" w:themeTint="F2"/>
                          <w:sz w:val="40"/>
                          <w:szCs w:val="40"/>
                        </w:rPr>
                      </w:pPr>
                      <w:r w:rsidRPr="007C6F01">
                        <w:rPr>
                          <w:b/>
                          <w:bCs/>
                          <w:color w:val="0D0D0D" w:themeColor="text1" w:themeTint="F2"/>
                          <w:sz w:val="40"/>
                          <w:szCs w:val="40"/>
                        </w:rPr>
                        <w:t>Blood Pressure</w:t>
                      </w:r>
                    </w:p>
                  </w:txbxContent>
                </v:textbox>
              </v:shape>
            </w:pict>
          </mc:Fallback>
        </mc:AlternateContent>
      </w:r>
    </w:p>
    <w:sectPr>
      <w:type w:val="nextPage"/>
      <w:pgSz w:w="11906" w:h="16838"/>
      <w:pgMar w:top="1440" w:right="1440" w:bottom="1440" w:left="1440"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B5C"/>
    <w:rsid w:val="000C1219"/>
    <w:rsid w:val="000F0B5C"/>
    <w:rsid w:val="001F49B3"/>
    <w:rsid w:val="00220071"/>
    <w:rsid w:val="002E5979"/>
    <w:rsid w:val="00315C6D"/>
    <w:rsid w:val="00431252"/>
    <w:rsid w:val="004743B3"/>
    <w:rsid w:val="004F6B47"/>
    <w:rsid w:val="005720AF"/>
    <w:rsid w:val="00594829"/>
    <w:rsid w:val="006316EC"/>
    <w:rsid w:val="006763BA"/>
    <w:rsid w:val="007C6F01"/>
    <w:rsid w:val="00832A42"/>
    <w:rsid w:val="00856626"/>
    <w:rsid w:val="008B4780"/>
    <w:rsid w:val="009D3253"/>
    <w:rsid w:val="00A065B0"/>
    <w:rsid w:val="00A354BA"/>
    <w:rsid w:val="00A824C0"/>
    <w:rsid w:val="00BC1828"/>
    <w:rsid w:val="00C249BB"/>
    <w:rsid w:val="00CD6FEE"/>
    <w:rsid w:val="00D21534"/>
    <w:rsid w:val="00E57340"/>
    <w:rsid w:val="00F32706"/>
    <w:rsid w:val="00F67503"/>
    <w:rsid w:val="00FE0B6B"/>
  </w:rsids>
  <m:mathPr>
    <m:mathFont m:val="Cambria Math"/>
  </m:mathPr>
  <w:themeFontLang w:val="en-IN" w:bidi="hi-IN"/>
  <w:clrSchemeMapping w:bg1="light1" w:t1="dark1" w:bg2="light2" w:t2="dark2" w:accent1="accent1" w:accent2="accent2" w:accent3="accent3" w:accent4="accent4" w:accent5="accent5" w:accent6="accent6" w:hyperlink="hyperlink" w:followedHyperlink="followedHyperlink"/>
  <w14:docId w14:val="3572D3A6"/>
  <w15:chartTrackingRefBased/>
  <w15:docId w15:val="{500579BF-0434-4547-B35E-F5A6209DA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32A42"/>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832A42"/>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Kashish K</dc:creator>
  <cp:lastModifiedBy>Kashish K</cp:lastModifiedBy>
  <cp:revision>2</cp:revision>
  <dcterms:created xsi:type="dcterms:W3CDTF">2024-05-28T15:13:00Z</dcterms:created>
  <dcterms:modified xsi:type="dcterms:W3CDTF">2024-05-28T15:13:00Z</dcterms:modified>
</cp:coreProperties>
</file>