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CE35" w14:textId="77D83A5A" w:rsidR="00F44579" w:rsidRPr="00F44579" w:rsidRDefault="00F44579" w:rsidP="00F44579">
      <w:pPr>
        <w:rPr>
          <w:rFonts w:ascii="Sitka Small Semibold" w:hAnsi="Sitka Small Semibold"/>
          <w:sz w:val="40"/>
          <w:szCs w:val="40"/>
          <w:u w:val="single"/>
        </w:rPr>
      </w:pPr>
      <w:r w:rsidRPr="00F44579">
        <w:rPr>
          <w:rFonts w:ascii="Sitka Small Semibold" w:hAnsi="Sitka Small Semibold"/>
          <w:sz w:val="40"/>
          <w:szCs w:val="40"/>
          <w:u w:val="single"/>
        </w:rPr>
        <w:t>Rooftop Solar Energy Monitor — Abstract</w:t>
      </w:r>
    </w:p>
    <w:p w14:paraId="055D8B98" w14:textId="77777777" w:rsidR="00F44579" w:rsidRDefault="00F44579" w:rsidP="00F44579"/>
    <w:p w14:paraId="5779C700" w14:textId="77777777" w:rsidR="00F44579" w:rsidRDefault="00F44579" w:rsidP="00F44579"/>
    <w:p w14:paraId="2E49C822" w14:textId="2CDF20C7" w:rsidR="00F44579" w:rsidRDefault="00F44579" w:rsidP="00F44579">
      <w:r>
        <w:t>Th</w:t>
      </w:r>
      <w:r>
        <w:t>e Rooftop Solar Energy Monitor is a system designed to monitor and manage the energy generated by rooftop solar panels. Traditional methods of checking solar energy production manually can be time-consuming and may not provide accurate real-time information. This system provides a centralized platform to monitor solar power generation, energy consumption, and overall system performance.</w:t>
      </w:r>
      <w:r>
        <w:t xml:space="preserve"> The Sy</w:t>
      </w:r>
      <w:r>
        <w:t>stem allows users to view important details such as current power generation, total energy produced, energy consumption, and the status of the solar panels. It can help users track daily or monthly energy production and identify changes in system performance. By maintaining these records, users can better understand their solar energy usage and efficiency.</w:t>
      </w:r>
    </w:p>
    <w:p w14:paraId="34A03F67" w14:textId="487CFB25" w:rsidR="00F44579" w:rsidRDefault="00F44579" w:rsidP="00F44579">
      <w:r>
        <w:t>By aut</w:t>
      </w:r>
      <w:r>
        <w:t>omating the monitoring process, the proposed system reduces manual effort, saves time, and provides easy access to energy-related information. The Rooftop Solar Energy Monitor can be implemented as a web, desktop, or Java-based application and can be further enhanced with features such as real-time alerts, weather-based energy prediction, graphical reports, and notifications. Overall, the system aims to provide a simple, efficient, and user-friendly solution for monitoring and managing rooftop solar energy generation.</w:t>
      </w:r>
    </w:p>
    <w:sectPr w:rsidR="00F44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Small Semibold">
    <w:panose1 w:val="00000000000000000000"/>
    <w:charset w:val="00"/>
    <w:family w:val="auto"/>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79"/>
    <w:rsid w:val="00F44579"/>
    <w:rsid w:val="00F74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030B"/>
  <w15:chartTrackingRefBased/>
  <w15:docId w15:val="{60FA39B9-DD8D-4BD1-B60E-FAA47689B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579"/>
    <w:rPr>
      <w:rFonts w:eastAsiaTheme="majorEastAsia" w:cstheme="majorBidi"/>
      <w:color w:val="272727" w:themeColor="text1" w:themeTint="D8"/>
    </w:rPr>
  </w:style>
  <w:style w:type="paragraph" w:styleId="Title">
    <w:name w:val="Title"/>
    <w:basedOn w:val="Normal"/>
    <w:next w:val="Normal"/>
    <w:link w:val="TitleChar"/>
    <w:uiPriority w:val="10"/>
    <w:qFormat/>
    <w:rsid w:val="00F44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579"/>
    <w:pPr>
      <w:spacing w:before="160"/>
      <w:jc w:val="center"/>
    </w:pPr>
    <w:rPr>
      <w:i/>
      <w:iCs/>
      <w:color w:val="404040" w:themeColor="text1" w:themeTint="BF"/>
    </w:rPr>
  </w:style>
  <w:style w:type="character" w:customStyle="1" w:styleId="QuoteChar">
    <w:name w:val="Quote Char"/>
    <w:basedOn w:val="DefaultParagraphFont"/>
    <w:link w:val="Quote"/>
    <w:uiPriority w:val="29"/>
    <w:rsid w:val="00F44579"/>
    <w:rPr>
      <w:i/>
      <w:iCs/>
      <w:color w:val="404040" w:themeColor="text1" w:themeTint="BF"/>
    </w:rPr>
  </w:style>
  <w:style w:type="paragraph" w:styleId="ListParagraph">
    <w:name w:val="List Paragraph"/>
    <w:basedOn w:val="Normal"/>
    <w:uiPriority w:val="34"/>
    <w:qFormat/>
    <w:rsid w:val="00F44579"/>
    <w:pPr>
      <w:ind w:left="720"/>
      <w:contextualSpacing/>
    </w:pPr>
  </w:style>
  <w:style w:type="character" w:styleId="IntenseEmphasis">
    <w:name w:val="Intense Emphasis"/>
    <w:basedOn w:val="DefaultParagraphFont"/>
    <w:uiPriority w:val="21"/>
    <w:qFormat/>
    <w:rsid w:val="00F44579"/>
    <w:rPr>
      <w:i/>
      <w:iCs/>
      <w:color w:val="0F4761" w:themeColor="accent1" w:themeShade="BF"/>
    </w:rPr>
  </w:style>
  <w:style w:type="paragraph" w:styleId="IntenseQuote">
    <w:name w:val="Intense Quote"/>
    <w:basedOn w:val="Normal"/>
    <w:next w:val="Normal"/>
    <w:link w:val="IntenseQuoteChar"/>
    <w:uiPriority w:val="30"/>
    <w:qFormat/>
    <w:rsid w:val="00F44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579"/>
    <w:rPr>
      <w:i/>
      <w:iCs/>
      <w:color w:val="0F4761" w:themeColor="accent1" w:themeShade="BF"/>
    </w:rPr>
  </w:style>
  <w:style w:type="character" w:styleId="IntenseReference">
    <w:name w:val="Intense Reference"/>
    <w:basedOn w:val="DefaultParagraphFont"/>
    <w:uiPriority w:val="32"/>
    <w:qFormat/>
    <w:rsid w:val="00F44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jovikapokkula@outlook.com</dc:creator>
  <cp:keywords/>
  <dc:description/>
  <cp:lastModifiedBy>jovikapokkula@outlook.com</cp:lastModifiedBy>
  <cp:revision>1</cp:revision>
  <dcterms:created xsi:type="dcterms:W3CDTF">2026-08-27T03:27:00Z</dcterms:created>
  <dcterms:modified xsi:type="dcterms:W3CDTF">2026-08-27T03:35:00Z</dcterms:modified>
</cp:coreProperties>
</file>