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555.5905511811022"/>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BISMILLAHIRROHMANIRROHIM</w:t>
      </w:r>
    </w:p>
    <w:p w:rsidR="00000000" w:rsidDel="00000000" w:rsidP="00000000" w:rsidRDefault="00000000" w:rsidRPr="00000000" w14:paraId="00000002">
      <w:pPr>
        <w:spacing w:after="0" w:line="240" w:lineRule="auto"/>
        <w:ind w:left="0" w:firstLine="0"/>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color w:val="000000"/>
          <w:sz w:val="14"/>
          <w:szCs w:val="14"/>
          <w:rtl w:val="0"/>
        </w:rPr>
        <w:t xml:space="preserve">SURAT PERJANJIAN KERJASAMA PERMODALAN PROYEK PENGADAAN</w:t>
      </w:r>
      <w:r w:rsidDel="00000000" w:rsidR="00000000" w:rsidRPr="00000000">
        <w:rPr>
          <w:rFonts w:ascii="Helvetica Neue" w:cs="Helvetica Neue" w:eastAsia="Helvetica Neue" w:hAnsi="Helvetica Neue"/>
          <w:b w:val="1"/>
          <w:bCs w:val="1"/>
          <w:sz w:val="14"/>
          <w:szCs w:val="14"/>
          <w:rtl w:val="0"/>
        </w:rPr>
        <w:t xml:space="preserve"> KEBUTUHAN BARANG MITRA STRATEGIS</w:t>
      </w:r>
    </w:p>
    <w:p w:rsidR="00000000" w:rsidDel="00000000" w:rsidP="00000000" w:rsidRDefault="00000000" w:rsidRPr="00000000" w14:paraId="00000003">
      <w:pPr>
        <w:spacing w:after="0" w:line="120" w:lineRule="auto"/>
        <w:ind w:left="0" w:firstLine="0"/>
        <w:jc w:val="center"/>
        <w:rPr>
          <w:rFonts w:ascii="Helvetica Neue" w:cs="Helvetica Neue" w:eastAsia="Helvetica Neue" w:hAnsi="Helvetica Neue"/>
          <w:b w:val="1"/>
          <w:bCs w:val="1"/>
          <w:sz w:val="14"/>
          <w:szCs w:val="14"/>
        </w:rPr>
      </w:pPr>
      <w:r w:rsidDel="00000000" w:rsidR="00000000" w:rsidRPr="00000000">
        <w:rPr>
          <w:rtl w:val="0"/>
        </w:rPr>
      </w:r>
    </w:p>
    <w:p w:rsidR="00000000" w:rsidDel="00000000" w:rsidP="00000000" w:rsidRDefault="00000000" w:rsidRPr="00000000" w14:paraId="00000004">
      <w:pPr>
        <w:pBdr>
          <w:top w:color="000000" w:space="0" w:sz="6" w:val="single"/>
        </w:pBdr>
        <w:shd w:fill="auto" w:val="clear"/>
        <w:spacing w:after="0" w:line="72" w:lineRule="auto"/>
        <w:rPr>
          <w:rFonts w:ascii="Helvetica Neue" w:cs="Helvetica Neue" w:eastAsia="Helvetica Neue" w:hAnsi="Helvetica Neue"/>
          <w:b w:val="1"/>
          <w:bCs w:val="1"/>
          <w:color w:val="000000"/>
          <w:sz w:val="14"/>
          <w:szCs w:val="14"/>
        </w:rPr>
      </w:pPr>
      <w:r w:rsidDel="00000000" w:rsidR="00000000" w:rsidRPr="00000000">
        <w:rPr>
          <w:rtl w:val="0"/>
        </w:rPr>
      </w:r>
    </w:p>
    <w:p w:rsidR="00000000" w:rsidDel="00000000" w:rsidP="00000000" w:rsidRDefault="00000000" w:rsidRPr="00000000" w14:paraId="00000005">
      <w:pPr>
        <w:spacing w:after="0" w:line="240" w:lineRule="auto"/>
        <w:jc w:val="cente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b w:val="1"/>
          <w:bCs w:val="1"/>
          <w:sz w:val="14"/>
          <w:szCs w:val="14"/>
          <w:rtl w:val="0"/>
        </w:rPr>
        <w:t xml:space="preserve">Nomor </w:t>
      </w:r>
      <w:r w:rsidDel="00000000" w:rsidR="00000000" w:rsidRPr="00000000">
        <w:rPr>
          <w:rFonts w:ascii="Helvetica Neue" w:cs="Helvetica Neue" w:eastAsia="Helvetica Neue" w:hAnsi="Helvetica Neue"/>
          <w:sz w:val="14"/>
          <w:szCs w:val="14"/>
          <w:rtl w:val="0"/>
        </w:rPr>
        <w:t xml:space="preserve">: &lt;&lt;nospk&gt;&gt;/&lt;&lt;kodesurat&gt;&gt;</w:t>
      </w:r>
    </w:p>
    <w:p w:rsidR="00000000" w:rsidDel="00000000" w:rsidP="00000000" w:rsidRDefault="00000000" w:rsidRPr="00000000" w14:paraId="00000006">
      <w:pPr>
        <w:spacing w:after="0" w:line="240" w:lineRule="auto"/>
        <w:jc w:val="cente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 </w:t>
      </w:r>
    </w:p>
    <w:p w:rsidR="00000000" w:rsidDel="00000000" w:rsidP="00000000" w:rsidRDefault="00000000" w:rsidRPr="00000000" w14:paraId="00000007">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Perjanjian ini dibuat dan ditandatangani di Kota Makassar, pada hari ini tanggal &lt;&lt;tanggalakad&gt;&gt; telah ditanda tangani Perjanjian Permodalan Project Pengadaan Kebutuhan Barang Mitra Strategis (selanjutnya disebut PERJANJIAN) oleh PARA PIHAK yang tersebut di bawah ini : </w:t>
      </w:r>
    </w:p>
    <w:p w:rsidR="00000000" w:rsidDel="00000000" w:rsidP="00000000" w:rsidRDefault="00000000" w:rsidRPr="00000000" w14:paraId="00000008">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09">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Nama</w:t>
        <w:tab/>
        <w:tab/>
        <w:t xml:space="preserve">: &lt;&lt;nama&gt;&gt;</w:t>
      </w:r>
    </w:p>
    <w:p w:rsidR="00000000" w:rsidDel="00000000" w:rsidP="00000000" w:rsidRDefault="00000000" w:rsidRPr="00000000" w14:paraId="0000000A">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Alamat</w:t>
        <w:tab/>
        <w:tab/>
        <w:t xml:space="preserve">: &lt;&lt;alamat&gt;&gt;</w:t>
      </w:r>
    </w:p>
    <w:p w:rsidR="00000000" w:rsidDel="00000000" w:rsidP="00000000" w:rsidRDefault="00000000" w:rsidRPr="00000000" w14:paraId="0000000B">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Kelurahan</w:t>
        <w:tab/>
        <w:tab/>
        <w:t xml:space="preserve">: &lt;&lt;kelurahan&gt;&gt;</w:t>
      </w:r>
    </w:p>
    <w:p w:rsidR="00000000" w:rsidDel="00000000" w:rsidP="00000000" w:rsidRDefault="00000000" w:rsidRPr="00000000" w14:paraId="0000000C">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Kecamatan</w:t>
        <w:tab/>
        <w:tab/>
        <w:t xml:space="preserve">: &lt;&lt;kecamatan&gt;&gt;</w:t>
      </w:r>
    </w:p>
    <w:p w:rsidR="00000000" w:rsidDel="00000000" w:rsidP="00000000" w:rsidRDefault="00000000" w:rsidRPr="00000000" w14:paraId="0000000D">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Kota/Kabupaten</w:t>
        <w:tab/>
        <w:t xml:space="preserve">: &lt;&lt;kota/kab&gt;&gt;</w:t>
      </w:r>
    </w:p>
    <w:p w:rsidR="00000000" w:rsidDel="00000000" w:rsidP="00000000" w:rsidRDefault="00000000" w:rsidRPr="00000000" w14:paraId="0000000E">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Provinsi</w:t>
        <w:tab/>
        <w:tab/>
        <w:t xml:space="preserve">: &lt;&lt;provinsi&gt;&gt;</w:t>
      </w:r>
    </w:p>
    <w:p w:rsidR="00000000" w:rsidDel="00000000" w:rsidP="00000000" w:rsidRDefault="00000000" w:rsidRPr="00000000" w14:paraId="0000000F">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10">
      <w:pPr>
        <w:spacing w:after="0" w:line="240" w:lineRule="auto"/>
        <w:jc w:val="both"/>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sz w:val="14"/>
          <w:szCs w:val="14"/>
          <w:rtl w:val="0"/>
        </w:rPr>
        <w:t xml:space="preserve">Selanjutnya disebut sebagai “</w:t>
      </w:r>
      <w:r w:rsidDel="00000000" w:rsidR="00000000" w:rsidRPr="00000000">
        <w:rPr>
          <w:rFonts w:ascii="Helvetica Neue" w:cs="Helvetica Neue" w:eastAsia="Helvetica Neue" w:hAnsi="Helvetica Neue"/>
          <w:b w:val="1"/>
          <w:bCs w:val="1"/>
          <w:sz w:val="14"/>
          <w:szCs w:val="14"/>
          <w:rtl w:val="0"/>
        </w:rPr>
        <w:t xml:space="preserve">PIHAK PERTAMA”</w:t>
      </w:r>
    </w:p>
    <w:p w:rsidR="00000000" w:rsidDel="00000000" w:rsidP="00000000" w:rsidRDefault="00000000" w:rsidRPr="00000000" w14:paraId="00000011">
      <w:pPr>
        <w:spacing w:after="0" w:line="240" w:lineRule="auto"/>
        <w:jc w:val="both"/>
        <w:rPr>
          <w:rFonts w:ascii="Helvetica Neue" w:cs="Helvetica Neue" w:eastAsia="Helvetica Neue" w:hAnsi="Helvetica Neue"/>
          <w:b w:val="1"/>
          <w:bCs w:val="1"/>
          <w:sz w:val="14"/>
          <w:szCs w:val="14"/>
        </w:rPr>
      </w:pPr>
      <w:r w:rsidDel="00000000" w:rsidR="00000000" w:rsidRPr="00000000">
        <w:rPr>
          <w:rtl w:val="0"/>
        </w:rPr>
      </w:r>
    </w:p>
    <w:p w:rsidR="00000000" w:rsidDel="00000000" w:rsidP="00000000" w:rsidRDefault="00000000" w:rsidRPr="00000000" w14:paraId="00000012">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Nama</w:t>
        <w:tab/>
        <w:tab/>
        <w:t xml:space="preserve">: MUHAMMAD AQRA WARDIANSYAH</w:t>
      </w:r>
    </w:p>
    <w:p w:rsidR="00000000" w:rsidDel="00000000" w:rsidP="00000000" w:rsidRDefault="00000000" w:rsidRPr="00000000" w14:paraId="00000013">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Alamat</w:t>
        <w:tab/>
        <w:tab/>
        <w:t xml:space="preserve">: Jl. Tombolo, RT/RW 001/001</w:t>
      </w:r>
    </w:p>
    <w:p w:rsidR="00000000" w:rsidDel="00000000" w:rsidP="00000000" w:rsidRDefault="00000000" w:rsidRPr="00000000" w14:paraId="00000014">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Kelurahan</w:t>
        <w:tab/>
        <w:tab/>
        <w:t xml:space="preserve">: Tombolo</w:t>
      </w:r>
    </w:p>
    <w:p w:rsidR="00000000" w:rsidDel="00000000" w:rsidP="00000000" w:rsidRDefault="00000000" w:rsidRPr="00000000" w14:paraId="00000015">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Kecamatan</w:t>
        <w:tab/>
        <w:tab/>
        <w:t xml:space="preserve">: Somba Opu</w:t>
      </w:r>
    </w:p>
    <w:p w:rsidR="00000000" w:rsidDel="00000000" w:rsidP="00000000" w:rsidRDefault="00000000" w:rsidRPr="00000000" w14:paraId="00000016">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Kota/Kabupaten</w:t>
        <w:tab/>
        <w:t xml:space="preserve">: Gowa</w:t>
      </w:r>
    </w:p>
    <w:p w:rsidR="00000000" w:rsidDel="00000000" w:rsidP="00000000" w:rsidRDefault="00000000" w:rsidRPr="00000000" w14:paraId="00000017">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Provinsi</w:t>
        <w:tab/>
        <w:tab/>
        <w:t xml:space="preserve">: Sulawesi Selatan</w:t>
      </w:r>
    </w:p>
    <w:p w:rsidR="00000000" w:rsidDel="00000000" w:rsidP="00000000" w:rsidRDefault="00000000" w:rsidRPr="00000000" w14:paraId="00000018">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19">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Selanjutnya sebagai Ketua KSPPS </w:t>
      </w:r>
      <w:r w:rsidDel="00000000" w:rsidR="00000000" w:rsidRPr="00000000">
        <w:rPr>
          <w:rFonts w:ascii="Helvetica Neue" w:cs="Helvetica Neue" w:eastAsia="Helvetica Neue" w:hAnsi="Helvetica Neue"/>
          <w:i w:val="1"/>
          <w:iCs w:val="1"/>
          <w:sz w:val="14"/>
          <w:szCs w:val="14"/>
          <w:rtl w:val="0"/>
        </w:rPr>
        <w:t xml:space="preserve">Syirkah Kebaikan Indonesia</w:t>
      </w:r>
      <w:r w:rsidDel="00000000" w:rsidR="00000000" w:rsidRPr="00000000">
        <w:rPr>
          <w:rFonts w:ascii="Helvetica Neue" w:cs="Helvetica Neue" w:eastAsia="Helvetica Neue" w:hAnsi="Helvetica Neue"/>
          <w:sz w:val="14"/>
          <w:szCs w:val="14"/>
          <w:rtl w:val="0"/>
        </w:rPr>
        <w:t xml:space="preserve"> maka dari itu berhak dan sah untuk bertindak dengan atas nama KSPPS </w:t>
      </w:r>
      <w:r w:rsidDel="00000000" w:rsidR="00000000" w:rsidRPr="00000000">
        <w:rPr>
          <w:rFonts w:ascii="Helvetica Neue" w:cs="Helvetica Neue" w:eastAsia="Helvetica Neue" w:hAnsi="Helvetica Neue"/>
          <w:i w:val="1"/>
          <w:iCs w:val="1"/>
          <w:sz w:val="14"/>
          <w:szCs w:val="14"/>
          <w:rtl w:val="0"/>
        </w:rPr>
        <w:t xml:space="preserve">Syirkah Kebaikan Indonesia</w:t>
      </w:r>
      <w:r w:rsidDel="00000000" w:rsidR="00000000" w:rsidRPr="00000000">
        <w:rPr>
          <w:rFonts w:ascii="Helvetica Neue" w:cs="Helvetica Neue" w:eastAsia="Helvetica Neue" w:hAnsi="Helvetica Neue"/>
          <w:sz w:val="14"/>
          <w:szCs w:val="14"/>
          <w:rtl w:val="0"/>
        </w:rPr>
        <w:t xml:space="preserve">, selanjutnya dalam perjanjian ini disebut sebagai </w:t>
      </w:r>
      <w:r w:rsidDel="00000000" w:rsidR="00000000" w:rsidRPr="00000000">
        <w:rPr>
          <w:rFonts w:ascii="Helvetica Neue" w:cs="Helvetica Neue" w:eastAsia="Helvetica Neue" w:hAnsi="Helvetica Neue"/>
          <w:b w:val="1"/>
          <w:bCs w:val="1"/>
          <w:sz w:val="14"/>
          <w:szCs w:val="14"/>
          <w:rtl w:val="0"/>
        </w:rPr>
        <w:t xml:space="preserve">“PIHAK KEDUA”.</w:t>
      </w:r>
      <w:r w:rsidDel="00000000" w:rsidR="00000000" w:rsidRPr="00000000">
        <w:rPr>
          <w:rFonts w:ascii="Helvetica Neue" w:cs="Helvetica Neue" w:eastAsia="Helvetica Neue" w:hAnsi="Helvetica Neue"/>
          <w:sz w:val="14"/>
          <w:szCs w:val="14"/>
          <w:rtl w:val="0"/>
        </w:rPr>
        <w:t xml:space="preserve"> </w:t>
      </w:r>
    </w:p>
    <w:p w:rsidR="00000000" w:rsidDel="00000000" w:rsidP="00000000" w:rsidRDefault="00000000" w:rsidRPr="00000000" w14:paraId="0000001A">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1B">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Selanjutnya PIHAK PERTAMA dan PIHAK KEDUA secara bersama-sama disebut sebagai PARA PIHAK dan secara sendiri-sendiri disebut PIHAK. PARA PIHAK dalam kedudukannya masing-masing sebagaimana tersebut di atas terlebih dahulu menerangkan hal-hal sebagai berikut :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Bahwa PIHAK KEDUA merupakan yang me</w:t>
      </w:r>
      <w:r w:rsidDel="00000000" w:rsidR="00000000" w:rsidRPr="00000000">
        <w:rPr>
          <w:rFonts w:ascii="Helvetica Neue" w:cs="Helvetica Neue" w:eastAsia="Helvetica Neue" w:hAnsi="Helvetica Neue"/>
          <w:sz w:val="14"/>
          <w:szCs w:val="14"/>
          <w:rtl w:val="0"/>
        </w:rPr>
        <w:t xml:space="preserve">ndapatkan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Proyek Pengadaan</w:t>
      </w:r>
      <w:r w:rsidDel="00000000" w:rsidR="00000000" w:rsidRPr="00000000">
        <w:rPr>
          <w:rFonts w:ascii="Helvetica Neue" w:cs="Helvetica Neue" w:eastAsia="Helvetica Neue" w:hAnsi="Helvetica Neue"/>
          <w:sz w:val="14"/>
          <w:szCs w:val="14"/>
          <w:rtl w:val="0"/>
        </w:rPr>
        <w:t xml:space="preserve"> kebutuhan barang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dari Mitra Strategis </w:t>
      </w:r>
      <w:r w:rsidDel="00000000" w:rsidR="00000000" w:rsidRPr="00000000">
        <w:rPr>
          <w:rFonts w:ascii="Helvetica Neue" w:cs="Helvetica Neue" w:eastAsia="Helvetica Neue" w:hAnsi="Helvetica Neue"/>
          <w:sz w:val="14"/>
          <w:szCs w:val="14"/>
          <w:rtl w:val="0"/>
        </w:rPr>
        <w:t xml:space="preserve">(PIHAK KETIGA), untuk itu</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menawarkan </w:t>
      </w:r>
      <w:r w:rsidDel="00000000" w:rsidR="00000000" w:rsidRPr="00000000">
        <w:rPr>
          <w:rFonts w:ascii="Helvetica Neue" w:cs="Helvetica Neue" w:eastAsia="Helvetica Neue" w:hAnsi="Helvetica Neue"/>
          <w:sz w:val="14"/>
          <w:szCs w:val="14"/>
          <w:rtl w:val="0"/>
        </w:rPr>
        <w:t xml:space="preserve">Kerjasama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kepada PIHAK PERTAMA, dan PIHAK PERTAMA menyatakan setuju untuk mengajukan </w:t>
      </w:r>
      <w:r w:rsidDel="00000000" w:rsidR="00000000" w:rsidRPr="00000000">
        <w:rPr>
          <w:rFonts w:ascii="Helvetica Neue" w:cs="Helvetica Neue" w:eastAsia="Helvetica Neue" w:hAnsi="Helvetica Neue"/>
          <w:sz w:val="14"/>
          <w:szCs w:val="14"/>
          <w:rtl w:val="0"/>
        </w:rPr>
        <w:t xml:space="preserve">Kerjasama Permodalan</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kepada PIHAK KEDUA dengan ketentuan sebagaimana diatur di dalam Perjanjian ini;</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Bahwa PIHAK PERTAMA sebagai pemberi Biaya Permodalan berupa Uang Tunai /Cash</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dalam rangka menunjang kegiatan operasional dari PIHAK KEDUA;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PIHAK KEDUA menyatakan setuju untuk menerima Modal dari PIHAK PERTAMA untuk dipergunakan sebagaimana maksud dan tujuan dari Perjanjian ini. </w:t>
      </w:r>
      <w:r w:rsidDel="00000000" w:rsidR="00000000" w:rsidRPr="00000000">
        <w:rPr>
          <w:rtl w:val="0"/>
        </w:rPr>
      </w:r>
    </w:p>
    <w:p w:rsidR="00000000" w:rsidDel="00000000" w:rsidP="00000000" w:rsidRDefault="00000000" w:rsidRPr="00000000" w14:paraId="0000001F">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PARA PIHAK setuju dan sepakat mengadakan Perjanjian ini dengan syarat-syarat dan ketentuan sebagai berikut : </w:t>
      </w:r>
    </w:p>
    <w:p w:rsidR="00000000" w:rsidDel="00000000" w:rsidP="00000000" w:rsidRDefault="00000000" w:rsidRPr="00000000" w14:paraId="00000020">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21">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1</w:t>
      </w:r>
    </w:p>
    <w:p w:rsidR="00000000" w:rsidDel="00000000" w:rsidP="00000000" w:rsidRDefault="00000000" w:rsidRPr="00000000" w14:paraId="00000022">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KETENTUAN UMUM</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Modal adalah dana yang diberikan PIHAK PERTAMA kepada PIHAK KEDUA untuk membiayai satu kali transaksi pengadaan kebutuhan barang dari PIHAK KETIGA (Mitra Pendanaan Strategis) yang dimana telah disepakati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memberi kel</w:t>
      </w:r>
      <w:r w:rsidDel="00000000" w:rsidR="00000000" w:rsidRPr="00000000">
        <w:rPr>
          <w:rFonts w:ascii="Helvetica Neue" w:cs="Helvetica Neue" w:eastAsia="Helvetica Neue" w:hAnsi="Helvetica Neue"/>
          <w:sz w:val="14"/>
          <w:szCs w:val="14"/>
          <w:rtl w:val="0"/>
        </w:rPr>
        <w:t xml:space="preserve">eluasan modal kepada PIHAK KEDUA untuk di kelola</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Kwitansi adalah bukti penerimaan, pengiriman Modal dan/atau bagi hasil yang disampaikan oleh salah satu PIHAK kepada PIHAK Lainnya baik berupa bukti elektronik maupun non-elektronik (tunai) atau sekurang-kurangnya bentuk lain sebagaimana kesepakatan dari PARA PIHAK.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Nisbah adalah pembagian keuntungan (margin) dari penjualan barang kepada Mitra Strategis (PIHAK KETIGA)  ialah yaitu dengan persentase </w:t>
      </w:r>
      <w:r w:rsidDel="00000000" w:rsidR="00000000" w:rsidRPr="00000000">
        <w:rPr>
          <w:rFonts w:ascii="Helvetica Neue" w:cs="Helvetica Neue" w:eastAsia="Helvetica Neue" w:hAnsi="Helvetica Neue"/>
          <w:b w:val="1"/>
          <w:bCs w:val="1"/>
          <w:sz w:val="14"/>
          <w:szCs w:val="14"/>
          <w:rtl w:val="0"/>
        </w:rPr>
        <w:t xml:space="preserve">80%</w:t>
      </w:r>
      <w:r w:rsidDel="00000000" w:rsidR="00000000" w:rsidRPr="00000000">
        <w:rPr>
          <w:rFonts w:ascii="Helvetica Neue" w:cs="Helvetica Neue" w:eastAsia="Helvetica Neue" w:hAnsi="Helvetica Neue"/>
          <w:sz w:val="14"/>
          <w:szCs w:val="14"/>
          <w:rtl w:val="0"/>
        </w:rPr>
        <w:t xml:space="preserve"> untuk PIHAK PERTAMA dan </w:t>
      </w:r>
      <w:r w:rsidDel="00000000" w:rsidR="00000000" w:rsidRPr="00000000">
        <w:rPr>
          <w:rFonts w:ascii="Helvetica Neue" w:cs="Helvetica Neue" w:eastAsia="Helvetica Neue" w:hAnsi="Helvetica Neue"/>
          <w:b w:val="1"/>
          <w:bCs w:val="1"/>
          <w:sz w:val="14"/>
          <w:szCs w:val="14"/>
          <w:rtl w:val="0"/>
        </w:rPr>
        <w:t xml:space="preserve">20%</w:t>
      </w:r>
      <w:r w:rsidDel="00000000" w:rsidR="00000000" w:rsidRPr="00000000">
        <w:rPr>
          <w:rFonts w:ascii="Helvetica Neue" w:cs="Helvetica Neue" w:eastAsia="Helvetica Neue" w:hAnsi="Helvetica Neue"/>
          <w:sz w:val="14"/>
          <w:szCs w:val="14"/>
          <w:rtl w:val="0"/>
        </w:rPr>
        <w:t xml:space="preserve"> untuk PIHAK KEDUA.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sz w:val="14"/>
          <w:szCs w:val="14"/>
          <w:u w:val="none"/>
        </w:rPr>
      </w:pPr>
      <w:r w:rsidDel="00000000" w:rsidR="00000000" w:rsidRPr="00000000">
        <w:rPr>
          <w:rFonts w:ascii="Helvetica Neue" w:cs="Helvetica Neue" w:eastAsia="Helvetica Neue" w:hAnsi="Helvetica Neue"/>
          <w:sz w:val="14"/>
          <w:szCs w:val="14"/>
          <w:rtl w:val="0"/>
        </w:rPr>
        <w:t xml:space="preserve">Margin yang diestimasikan dari proyek pengadaan barang kepada Pihak Ketiga (Mitra Strategis) ialah sebesar </w:t>
      </w:r>
      <w:r w:rsidDel="00000000" w:rsidR="00000000" w:rsidRPr="00000000">
        <w:rPr>
          <w:rFonts w:ascii="Helvetica Neue" w:cs="Helvetica Neue" w:eastAsia="Helvetica Neue" w:hAnsi="Helvetica Neue"/>
          <w:b w:val="1"/>
          <w:bCs w:val="1"/>
          <w:sz w:val="14"/>
          <w:szCs w:val="14"/>
          <w:rtl w:val="0"/>
        </w:rPr>
        <w:t xml:space="preserve">75% p.a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Biaya Operasional adalah segala biaya</w:t>
      </w:r>
      <w:r w:rsidDel="00000000" w:rsidR="00000000" w:rsidRPr="00000000">
        <w:rPr>
          <w:rFonts w:ascii="Helvetica Neue" w:cs="Helvetica Neue" w:eastAsia="Helvetica Neue" w:hAnsi="Helvetica Neue"/>
          <w:sz w:val="14"/>
          <w:szCs w:val="14"/>
          <w:rtl w:val="0"/>
        </w:rPr>
        <w:t xml:space="preserve"> administrasi sesuai ketentuan syariah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dirincikan dan disampaikan oleh PIHAK KEDUA kepada PIHAK PERTAMA.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Objek Pemberian Modal Kerjasama adalah Untuk Proyek Pengadaan Kebutuhan Barang</w:t>
      </w:r>
      <w:r w:rsidDel="00000000" w:rsidR="00000000" w:rsidRPr="00000000">
        <w:rPr>
          <w:rFonts w:ascii="Helvetica Neue" w:cs="Helvetica Neue" w:eastAsia="Helvetica Neue" w:hAnsi="Helvetica Neue"/>
          <w:sz w:val="14"/>
          <w:szCs w:val="14"/>
          <w:rtl w:val="0"/>
        </w:rPr>
        <w:t xml:space="preserve"> dari Mitra Strategis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menggunakan akad </w:t>
      </w:r>
      <w:r w:rsidDel="00000000" w:rsidR="00000000" w:rsidRPr="00000000">
        <w:rPr>
          <w:rFonts w:ascii="Helvetica Neue" w:cs="Helvetica Neue" w:eastAsia="Helvetica Neue" w:hAnsi="Helvetica Neue"/>
          <w:sz w:val="14"/>
          <w:szCs w:val="14"/>
          <w:rtl w:val="0"/>
        </w:rPr>
        <w:t xml:space="preserve">jual beli kredit kepada PIHAK KETIGA (Mitra Strategis) yang dimana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menggunakan modal dari PIHAK PERTAMA </w:t>
      </w:r>
      <w:r w:rsidDel="00000000" w:rsidR="00000000" w:rsidRPr="00000000">
        <w:rPr>
          <w:rFonts w:ascii="Helvetica Neue" w:cs="Helvetica Neue" w:eastAsia="Helvetica Neue" w:hAnsi="Helvetica Neue"/>
          <w:sz w:val="14"/>
          <w:szCs w:val="14"/>
          <w:rtl w:val="0"/>
        </w:rPr>
        <w:t xml:space="preserve">dan PIHAK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KEDUA sebagai pengelolanya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Adapun Mitra Strategis (Pihak Ketiga) apabila mengajukan Permintaan Kebutuhan Barang , maka Mitra Strategis (Pihak Ketiga) Tersebut menyertakan j</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aminan </w:t>
      </w:r>
      <w:r w:rsidDel="00000000" w:rsidR="00000000" w:rsidRPr="00000000">
        <w:rPr>
          <w:rFonts w:ascii="Helvetica Neue" w:cs="Helvetica Neue" w:eastAsia="Helvetica Neue" w:hAnsi="Helvetica Neue"/>
          <w:sz w:val="14"/>
          <w:szCs w:val="14"/>
          <w:rtl w:val="0"/>
        </w:rPr>
        <w:t xml:space="preserve">berupa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PPJB </w:t>
      </w:r>
      <w:r w:rsidDel="00000000" w:rsidR="00000000" w:rsidRPr="00000000">
        <w:rPr>
          <w:rFonts w:ascii="Helvetica Neue" w:cs="Helvetica Neue" w:eastAsia="Helvetica Neue" w:hAnsi="Helvetica Neue"/>
          <w:sz w:val="14"/>
          <w:szCs w:val="14"/>
          <w:rtl w:val="0"/>
        </w:rPr>
        <w:t xml:space="preserve">, SHM, Ataupun BPKB Kendaraan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yang nantinya dipegang oleh PIHAK KEDUA yang sewaktu-waktu dapat dilakukan penjualan oleh PIHAK KEDUA ketika terjadi wanprestasi </w:t>
      </w:r>
      <w:r w:rsidDel="00000000" w:rsidR="00000000" w:rsidRPr="00000000">
        <w:rPr>
          <w:rFonts w:ascii="Helvetica Neue" w:cs="Helvetica Neue" w:eastAsia="Helvetica Neue" w:hAnsi="Helvetica Neue"/>
          <w:sz w:val="14"/>
          <w:szCs w:val="14"/>
          <w:rtl w:val="0"/>
        </w:rPr>
        <w:t xml:space="preserve">demi menjamin/menutupi sisa hutang Pihak Ketiga (mitra pendanaan) kepada Pihak Pertama dan Pihak Kedua.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sz w:val="14"/>
          <w:szCs w:val="14"/>
          <w:u w:val="none"/>
        </w:rPr>
      </w:pPr>
      <w:r w:rsidDel="00000000" w:rsidR="00000000" w:rsidRPr="00000000">
        <w:rPr>
          <w:rFonts w:ascii="Helvetica Neue" w:cs="Helvetica Neue" w:eastAsia="Helvetica Neue" w:hAnsi="Helvetica Neue"/>
          <w:sz w:val="14"/>
          <w:szCs w:val="14"/>
          <w:rtl w:val="0"/>
        </w:rPr>
        <w:t xml:space="preserve">Pengembalian modal pokok dilakukan setelah seluruh pembayaran dari Mitra Strategis selesai.</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sz w:val="14"/>
          <w:szCs w:val="14"/>
          <w:u w:val="none"/>
        </w:rPr>
      </w:pPr>
      <w:r w:rsidDel="00000000" w:rsidR="00000000" w:rsidRPr="00000000">
        <w:rPr>
          <w:rFonts w:ascii="Helvetica Neue" w:cs="Helvetica Neue" w:eastAsia="Helvetica Neue" w:hAnsi="Helvetica Neue"/>
          <w:sz w:val="14"/>
          <w:szCs w:val="14"/>
          <w:rtl w:val="0"/>
        </w:rPr>
        <w:t xml:space="preserve">Bagi Hasil dihitung berdasarkan realisasi margin dari penjualan kepada Pihak Ketiga (Mitra Strategis), bukan dari Modal yang di setor. </w:t>
      </w:r>
      <w:r w:rsidDel="00000000" w:rsidR="00000000" w:rsidRPr="00000000">
        <w:rPr>
          <w:rtl w:val="0"/>
        </w:rPr>
      </w:r>
    </w:p>
    <w:p w:rsidR="00000000" w:rsidDel="00000000" w:rsidP="00000000" w:rsidRDefault="00000000" w:rsidRPr="00000000" w14:paraId="0000002C">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2D">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2</w:t>
      </w:r>
    </w:p>
    <w:p w:rsidR="00000000" w:rsidDel="00000000" w:rsidP="00000000" w:rsidRDefault="00000000" w:rsidRPr="00000000" w14:paraId="0000002E">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NILAI MODAL DAN TUJUAN PERJANJIAN</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1"/>
          <w:bCs w:val="1"/>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Nilai Modal Kerjasama</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oleh PIHAK PERTAMA kepada PIHAK KEDUA dalam rangka mendukung kegiatan </w:t>
      </w:r>
      <w:r w:rsidDel="00000000" w:rsidR="00000000" w:rsidRPr="00000000">
        <w:rPr>
          <w:rFonts w:ascii="Helvetica Neue" w:cs="Helvetica Neue" w:eastAsia="Helvetica Neue" w:hAnsi="Helvetica Neue"/>
          <w:sz w:val="14"/>
          <w:szCs w:val="14"/>
          <w:rtl w:val="0"/>
        </w:rPr>
        <w:t xml:space="preserve">pengadaan kebutuhan barang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PIHAK KEDUA, sejumlah </w:t>
      </w:r>
      <w:r w:rsidDel="00000000" w:rsidR="00000000" w:rsidRPr="00000000">
        <w:rPr>
          <w:rFonts w:ascii="Helvetica Neue" w:cs="Helvetica Neue" w:eastAsia="Helvetica Neue" w:hAnsi="Helvetica Neue"/>
          <w:b w:val="1"/>
          <w:bCs w:val="1"/>
          <w:sz w:val="14"/>
          <w:szCs w:val="14"/>
          <w:rtl w:val="0"/>
        </w:rPr>
        <w:t xml:space="preserve"> &lt;&lt;nilaiinvestasi&gt;&gt;</w:t>
      </w: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 (&lt;&lt;terbilang&gt;</w:t>
      </w:r>
      <w:r w:rsidDel="00000000" w:rsidR="00000000" w:rsidRPr="00000000">
        <w:rPr>
          <w:rFonts w:ascii="Helvetica Neue" w:cs="Helvetica Neue" w:eastAsia="Helvetica Neue" w:hAnsi="Helvetica Neue"/>
          <w:b w:val="1"/>
          <w:bCs w:val="1"/>
          <w:sz w:val="14"/>
          <w:szCs w:val="14"/>
          <w:rtl w:val="0"/>
        </w:rPr>
        <w:t xml:space="preserve">&gt; Rupiah</w:t>
      </w: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Tujuan Objek Pemberian Modal ini adalah dalam rangka Pengadaan Kebutuhan Barang dari</w:t>
      </w:r>
      <w:r w:rsidDel="00000000" w:rsidR="00000000" w:rsidRPr="00000000">
        <w:rPr>
          <w:rFonts w:ascii="Helvetica Neue" w:cs="Helvetica Neue" w:eastAsia="Helvetica Neue" w:hAnsi="Helvetica Neue"/>
          <w:sz w:val="14"/>
          <w:szCs w:val="14"/>
          <w:rtl w:val="0"/>
        </w:rPr>
        <w:t xml:space="preserve"> para mitra pendanaan strategis dari </w:t>
      </w:r>
      <w:r w:rsidDel="00000000" w:rsidR="00000000" w:rsidRPr="00000000">
        <w:rPr>
          <w:rFonts w:ascii="Helvetica Neue" w:cs="Helvetica Neue" w:eastAsia="Helvetica Neue" w:hAnsi="Helvetica Neue"/>
          <w:i w:val="1"/>
          <w:iCs w:val="1"/>
          <w:sz w:val="14"/>
          <w:szCs w:val="14"/>
          <w:rtl w:val="0"/>
        </w:rPr>
        <w:t xml:space="preserve">KSPPS Syirkah Kebaikan Indonesia</w:t>
      </w:r>
      <w:r w:rsidDel="00000000" w:rsidR="00000000" w:rsidRPr="00000000">
        <w:rPr>
          <w:rFonts w:ascii="Helvetica Neue" w:cs="Helvetica Neue" w:eastAsia="Helvetica Neue" w:hAnsi="Helvetica Neue"/>
          <w:i w:val="1"/>
          <w:iCs w:val="1"/>
          <w:smallCaps w:val="0"/>
          <w:strike w:val="0"/>
          <w:color w:val="000000"/>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425"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3</w:t>
      </w:r>
    </w:p>
    <w:p w:rsidR="00000000" w:rsidDel="00000000" w:rsidP="00000000" w:rsidRDefault="00000000" w:rsidRPr="00000000" w14:paraId="00000033">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RUANG LINGKUP DAN JAMINAN</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Ruang lingkup Perjanjian ini adalah berupa penyertaan Modal oleh PIHAK PERTAMA kepada PIHAK KEDUA dengan cara memberikan modal uang tunai </w:t>
      </w:r>
      <w:r w:rsidDel="00000000" w:rsidR="00000000" w:rsidRPr="00000000">
        <w:rPr>
          <w:rFonts w:ascii="Helvetica Neue" w:cs="Helvetica Neue" w:eastAsia="Helvetica Neue" w:hAnsi="Helvetica Neue"/>
          <w:sz w:val="14"/>
          <w:szCs w:val="14"/>
          <w:rtl w:val="0"/>
        </w:rPr>
        <w:t xml:space="preserve">(cash) /via transfer</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sesuai besaran</w:t>
      </w:r>
      <w:r w:rsidDel="00000000" w:rsidR="00000000" w:rsidRPr="00000000">
        <w:rPr>
          <w:rFonts w:ascii="Helvetica Neue" w:cs="Helvetica Neue" w:eastAsia="Helvetica Neue" w:hAnsi="Helvetica Neue"/>
          <w:sz w:val="14"/>
          <w:szCs w:val="14"/>
          <w:rtl w:val="0"/>
        </w:rPr>
        <w:t xml:space="preserve"> nilai di</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Pasal 2 Ayat (1) dibuktikan dengan Kwitansi Pembayara</w:t>
      </w:r>
      <w:r w:rsidDel="00000000" w:rsidR="00000000" w:rsidRPr="00000000">
        <w:rPr>
          <w:rFonts w:ascii="Helvetica Neue" w:cs="Helvetica Neue" w:eastAsia="Helvetica Neue" w:hAnsi="Helvetica Neue"/>
          <w:sz w:val="14"/>
          <w:szCs w:val="14"/>
          <w:rtl w:val="0"/>
        </w:rPr>
        <w:t xml:space="preserve">n/ Bukti Transfer yang ada.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PIHAK KEDUA bersedia untuk menerima klaim dan/atau penjualan berupa seluruh aset Jaminan dari PIHAK KETIGA (Mitra Pendanaan Strategis),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guna </w:t>
      </w:r>
      <w:r w:rsidDel="00000000" w:rsidR="00000000" w:rsidRPr="00000000">
        <w:rPr>
          <w:rFonts w:ascii="Helvetica Neue" w:cs="Helvetica Neue" w:eastAsia="Helvetica Neue" w:hAnsi="Helvetica Neue"/>
          <w:sz w:val="14"/>
          <w:szCs w:val="14"/>
          <w:rtl w:val="0"/>
        </w:rPr>
        <w:t xml:space="preserve">meminimalkan risiko nilai</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modal poko</w:t>
      </w:r>
      <w:r w:rsidDel="00000000" w:rsidR="00000000" w:rsidRPr="00000000">
        <w:rPr>
          <w:rFonts w:ascii="Helvetica Neue" w:cs="Helvetica Neue" w:eastAsia="Helvetica Neue" w:hAnsi="Helvetica Neue"/>
          <w:sz w:val="14"/>
          <w:szCs w:val="14"/>
          <w:rtl w:val="0"/>
        </w:rPr>
        <w:t xml:space="preserve">k</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terjaga yang telah disetor oleh PIHAK PERTAMA, bilamana dalam proses pelaksanaan terdapat peristiwa hukum yang mengakibatkan PIHAK PERTAMA mengalami kerugian</w:t>
      </w:r>
      <w:r w:rsidDel="00000000" w:rsidR="00000000" w:rsidRPr="00000000">
        <w:rPr>
          <w:rFonts w:ascii="Helvetica Neue" w:cs="Helvetica Neue" w:eastAsia="Helvetica Neue" w:hAnsi="Helvetica Neue"/>
          <w:sz w:val="14"/>
          <w:szCs w:val="14"/>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37">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4</w:t>
      </w:r>
    </w:p>
    <w:p w:rsidR="00000000" w:rsidDel="00000000" w:rsidP="00000000" w:rsidRDefault="00000000" w:rsidRPr="00000000" w14:paraId="00000038">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JANGKA WAKTU PERJANJIAN</w:t>
      </w:r>
    </w:p>
    <w:p w:rsidR="00000000" w:rsidDel="00000000" w:rsidP="00000000" w:rsidRDefault="00000000" w:rsidRPr="00000000" w14:paraId="00000039">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Tanggal Kesepakatan Nisbah / bagi hasil berlaku efektif per tanggal &lt;&lt;tanggalnisbah&gt;&gt; dan setidak-tidaknya sampai tanggal &lt;&lt;tanggalselesai&gt;&gt;, dan dapat diperpanjang sesuai kesepakatan PARA PIHAK.</w:t>
      </w:r>
    </w:p>
    <w:p w:rsidR="00000000" w:rsidDel="00000000" w:rsidP="00000000" w:rsidRDefault="00000000" w:rsidRPr="00000000" w14:paraId="0000003A">
      <w:pPr>
        <w:spacing w:after="0" w:line="240" w:lineRule="auto"/>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3B">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5</w:t>
      </w:r>
    </w:p>
    <w:p w:rsidR="00000000" w:rsidDel="00000000" w:rsidP="00000000" w:rsidRDefault="00000000" w:rsidRPr="00000000" w14:paraId="0000003C">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PEMBAYARAN</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Penyertaan Modal yang disampaikan oleh PIHAK PERTAMA kepada PIHAK KEDUA wajib disetorkan bersama-sama dengan PIHAK KEDUA atau kuasa PIHAK KEDUA dan/atau setidak-tidaknya diberitahukan secara tertulis atau elektronik kepada PIHAK KEDUA ke Rekening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Nama</w:t>
        <w:tab/>
        <w:tab/>
        <w:t xml:space="preserve">: </w:t>
      </w:r>
      <w:r w:rsidDel="00000000" w:rsidR="00000000" w:rsidRPr="00000000">
        <w:rPr>
          <w:rFonts w:ascii="Helvetica Neue" w:cs="Helvetica Neue" w:eastAsia="Helvetica Neue" w:hAnsi="Helvetica Neue"/>
          <w:sz w:val="14"/>
          <w:szCs w:val="14"/>
          <w:rtl w:val="0"/>
        </w:rPr>
        <w:t xml:space="preserve">KSPPS SYIRKAH KEBAIKAN INDONESIA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Bank</w:t>
        <w:tab/>
        <w:tab/>
        <w:t xml:space="preserve">: Bank Syariah Indonesia (BSI)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No Rek</w:t>
        <w:tab/>
        <w:tab/>
        <w:t xml:space="preserve">: </w:t>
      </w:r>
      <w:r w:rsidDel="00000000" w:rsidR="00000000" w:rsidRPr="00000000">
        <w:rPr>
          <w:rFonts w:ascii="Helvetica Neue" w:cs="Helvetica Neue" w:eastAsia="Helvetica Neue" w:hAnsi="Helvetica Neue"/>
          <w:sz w:val="14"/>
          <w:szCs w:val="14"/>
          <w:rtl w:val="0"/>
        </w:rPr>
        <w:t xml:space="preserve">1111018894</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bagi hasil yang disampaikan oleh PIHAK KEDUA kepada PIHAK PERTAMA wajib disampaikan melalui rekening milik PIHAK PERTAMA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Nama</w:t>
        <w:tab/>
        <w:tab/>
        <w:t xml:space="preserve">: &lt;&lt;nama&gt;&gt;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Bank</w:t>
        <w:tab/>
        <w:tab/>
        <w:t xml:space="preserve">: &lt;&lt;</w:t>
      </w:r>
      <w:r w:rsidDel="00000000" w:rsidR="00000000" w:rsidRPr="00000000">
        <w:rPr>
          <w:rFonts w:ascii="Helvetica Neue" w:cs="Helvetica Neue" w:eastAsia="Helvetica Neue" w:hAnsi="Helvetica Neue"/>
          <w:sz w:val="14"/>
          <w:szCs w:val="14"/>
          <w:rtl w:val="0"/>
        </w:rPr>
        <w:t xml:space="preserve">namabank&gt;&gt;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No Rek</w:t>
      </w:r>
      <w:r w:rsidDel="00000000" w:rsidR="00000000" w:rsidRPr="00000000">
        <w:rPr>
          <w:rFonts w:ascii="Helvetica Neue" w:cs="Helvetica Neue" w:eastAsia="Helvetica Neue" w:hAnsi="Helvetica Neue"/>
          <w:sz w:val="14"/>
          <w:szCs w:val="14"/>
          <w:rtl w:val="0"/>
        </w:rPr>
        <w:tab/>
        <w:tab/>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&lt;&lt;norekening&gt;&gt;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Dan apabila disampaikan secara non elektronik (tunai) disertai setidak-tidaknya kwitansi atau bukti penyerahan.</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perubahan data dan/atau rekening PIHAK lain wajib disampaikan kepada PIHAK lainnya secara tertulis dan dituangkan ke dalam Berita Acara dan/atau addendum Perjanjian ini yang menjadi satu kesatuan dan tidak dapat dipisahkan dengan Perjanjian Pokok ini.</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49">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6</w:t>
      </w:r>
    </w:p>
    <w:p w:rsidR="00000000" w:rsidDel="00000000" w:rsidP="00000000" w:rsidRDefault="00000000" w:rsidRPr="00000000" w14:paraId="0000004A">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HAK DAN KEWAJIBAN PARA PIHAK</w:t>
      </w:r>
    </w:p>
    <w:p w:rsidR="00000000" w:rsidDel="00000000" w:rsidP="00000000" w:rsidRDefault="00000000" w:rsidRPr="00000000" w14:paraId="0000004B">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b w:val="1"/>
          <w:bCs w:val="1"/>
          <w:sz w:val="14"/>
          <w:szCs w:val="14"/>
          <w:rtl w:val="0"/>
        </w:rPr>
        <w:t xml:space="preserve">PIHAK PERTAMA</w:t>
      </w:r>
      <w:r w:rsidDel="00000000" w:rsidR="00000000" w:rsidRPr="00000000">
        <w:rPr>
          <w:rFonts w:ascii="Helvetica Neue" w:cs="Helvetica Neue" w:eastAsia="Helvetica Neue" w:hAnsi="Helvetica Neue"/>
          <w:sz w:val="14"/>
          <w:szCs w:val="14"/>
          <w:rtl w:val="0"/>
        </w:rPr>
        <w:t xml:space="preserve"> mempunyai hak dan kewajiban antara lain : </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Berkewajiban menyampaikan </w:t>
      </w:r>
      <w:r w:rsidDel="00000000" w:rsidR="00000000" w:rsidRPr="00000000">
        <w:rPr>
          <w:rFonts w:ascii="Helvetica Neue" w:cs="Helvetica Neue" w:eastAsia="Helvetica Neue" w:hAnsi="Helvetica Neue"/>
          <w:sz w:val="14"/>
          <w:szCs w:val="14"/>
          <w:rtl w:val="0"/>
        </w:rPr>
        <w:t xml:space="preserve">penyetoran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Modal berupa modal/uang cash kepada PIHAK KEDUA sesuai dengan tujuan objek pemberian Modal.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Berhak mendapatkan </w:t>
      </w:r>
      <w:r w:rsidDel="00000000" w:rsidR="00000000" w:rsidRPr="00000000">
        <w:rPr>
          <w:rFonts w:ascii="Helvetica Neue" w:cs="Helvetica Neue" w:eastAsia="Helvetica Neue" w:hAnsi="Helvetica Neue"/>
          <w:sz w:val="14"/>
          <w:szCs w:val="14"/>
          <w:rtl w:val="0"/>
        </w:rPr>
        <w:t xml:space="preserve">sisa</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modal pokok yang telah disetorkan kepada PIHAK KEDUA setelah jangka waktu Perjanjian ini berakhir / </w:t>
      </w:r>
      <w:r w:rsidDel="00000000" w:rsidR="00000000" w:rsidRPr="00000000">
        <w:rPr>
          <w:rFonts w:ascii="Helvetica Neue" w:cs="Helvetica Neue" w:eastAsia="Helvetica Neue" w:hAnsi="Helvetica Neue"/>
          <w:sz w:val="14"/>
          <w:szCs w:val="14"/>
          <w:rtl w:val="0"/>
        </w:rPr>
        <w:t xml:space="preserve">seluruh pembayaran mitra strategis selesai.</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sz w:val="14"/>
          <w:szCs w:val="14"/>
          <w:rtl w:val="0"/>
        </w:rPr>
        <w:t xml:space="preserve">Bersedia menanggung kerugian berupa modal apabila terjadi kerugian, yang dimana bukan atas dasar kesengajaan dari PIHAK KEDUA dan apabila melakukan pelanggaran kesepakatan (wanprestasi) kepada PIHAK KEDUA</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Berhak mendapatkan bagi hasil sesuai dengan Pasal 1 Ayat (3).</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Berhak mendapatkan / mengajukan klaim dan/atau penjualan, dan/atau hal-hal lain yang disepakati PARA PIHAK atas objek jaminan milik PIHAK K</w:t>
      </w:r>
      <w:r w:rsidDel="00000000" w:rsidR="00000000" w:rsidRPr="00000000">
        <w:rPr>
          <w:rFonts w:ascii="Helvetica Neue" w:cs="Helvetica Neue" w:eastAsia="Helvetica Neue" w:hAnsi="Helvetica Neue"/>
          <w:sz w:val="14"/>
          <w:szCs w:val="14"/>
          <w:rtl w:val="0"/>
        </w:rPr>
        <w:t xml:space="preserve">ETIGA (Mitra Pendanaan Strategis) yang di pegang oleh</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PIHAK KEDUA bilamana dalam proses pelaksanaan perjanjian terdapat permasalahan yang</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mengakibatkan PIHAK PERTAMA menderita kerugian.</w:t>
      </w:r>
      <w:r w:rsidDel="00000000" w:rsidR="00000000" w:rsidRPr="00000000">
        <w:rPr>
          <w:rtl w:val="0"/>
        </w:rPr>
      </w:r>
    </w:p>
    <w:p w:rsidR="00000000" w:rsidDel="00000000" w:rsidP="00000000" w:rsidRDefault="00000000" w:rsidRPr="00000000" w14:paraId="00000051">
      <w:pPr>
        <w:spacing w:after="0" w:line="240" w:lineRule="auto"/>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b w:val="1"/>
          <w:bCs w:val="1"/>
          <w:sz w:val="14"/>
          <w:szCs w:val="14"/>
          <w:rtl w:val="0"/>
        </w:rPr>
        <w:t xml:space="preserve">PIHAK KEDUA</w:t>
      </w:r>
      <w:r w:rsidDel="00000000" w:rsidR="00000000" w:rsidRPr="00000000">
        <w:rPr>
          <w:rFonts w:ascii="Helvetica Neue" w:cs="Helvetica Neue" w:eastAsia="Helvetica Neue" w:hAnsi="Helvetica Neue"/>
          <w:sz w:val="14"/>
          <w:szCs w:val="14"/>
          <w:rtl w:val="0"/>
        </w:rPr>
        <w:t xml:space="preserve"> mempunyai hak dan kewajiban antara lain :</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Berkewajiban memberikan bagi hasil sesuai dengan Pasal 1 Ayat (3).</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Berkewajiban </w:t>
      </w:r>
      <w:r w:rsidDel="00000000" w:rsidR="00000000" w:rsidRPr="00000000">
        <w:rPr>
          <w:rFonts w:ascii="Helvetica Neue" w:cs="Helvetica Neue" w:eastAsia="Helvetica Neue" w:hAnsi="Helvetica Neue"/>
          <w:sz w:val="14"/>
          <w:szCs w:val="14"/>
          <w:rtl w:val="0"/>
        </w:rPr>
        <w:t xml:space="preserve">mengembalikan sisa modal pokok kepada  PIHAK PERTAMA setelah jangka waktu Perjanjian ini berakhir / seluruh pembayaran mitra strategis selesai.</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Berkewajiban dan bertanggung jawab </w:t>
      </w:r>
      <w:r w:rsidDel="00000000" w:rsidR="00000000" w:rsidRPr="00000000">
        <w:rPr>
          <w:rFonts w:ascii="Helvetica Neue" w:cs="Helvetica Neue" w:eastAsia="Helvetica Neue" w:hAnsi="Helvetica Neue"/>
          <w:sz w:val="14"/>
          <w:szCs w:val="14"/>
          <w:rtl w:val="0"/>
        </w:rPr>
        <w:t xml:space="preserve">menanggung kerugian</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w:t>
      </w:r>
      <w:r w:rsidDel="00000000" w:rsidR="00000000" w:rsidRPr="00000000">
        <w:rPr>
          <w:rFonts w:ascii="Helvetica Neue" w:cs="Helvetica Neue" w:eastAsia="Helvetica Neue" w:hAnsi="Helvetica Neue"/>
          <w:sz w:val="14"/>
          <w:szCs w:val="14"/>
          <w:rtl w:val="0"/>
        </w:rPr>
        <w:t xml:space="preserve">kepada </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PIHAK PERTAMA bilamana dalam proses pelaksanaan perjanjian ini PIHAK KEDUA melakukan cedera janji (wanprestasi) yang berakibat pengakhiran perjanjian dan/atau </w:t>
      </w:r>
      <w:r w:rsidDel="00000000" w:rsidR="00000000" w:rsidRPr="00000000">
        <w:rPr>
          <w:rFonts w:ascii="Helvetica Neue" w:cs="Helvetica Neue" w:eastAsia="Helvetica Neue" w:hAnsi="Helvetica Neue"/>
          <w:sz w:val="14"/>
          <w:szCs w:val="14"/>
          <w:rtl w:val="0"/>
        </w:rPr>
        <w:t xml:space="preserve">kelalaian dalam mengelola dana milik PIHAK PERTAMA</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Berhak menerima </w:t>
      </w:r>
      <w:r w:rsidDel="00000000" w:rsidR="00000000" w:rsidRPr="00000000">
        <w:rPr>
          <w:rFonts w:ascii="Helvetica Neue" w:cs="Helvetica Neue" w:eastAsia="Helvetica Neue" w:hAnsi="Helvetica Neue"/>
          <w:sz w:val="14"/>
          <w:szCs w:val="14"/>
          <w:rtl w:val="0"/>
        </w:rPr>
        <w:t xml:space="preserve">penyetoran</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Modal berupa modal dari PIHAK PERTAMA sesuai dengan tujuan objek pemberian Modal.</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7">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7</w:t>
      </w:r>
    </w:p>
    <w:p w:rsidR="00000000" w:rsidDel="00000000" w:rsidP="00000000" w:rsidRDefault="00000000" w:rsidRPr="00000000" w14:paraId="00000058">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PEMBERITAHUAN</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pemberitahuan/laporan/persetujuan dan hal-hal lain yang dipandang perlu dalam pelaksanaan  Perjanjian ini yang dilakukan oleh salah satu pihak kepada pihak lain disampaikan melalui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Dalam hal pemberitahuan kepada PIHAK PERTAMA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Telepon/Hp</w:t>
      </w:r>
      <w:r w:rsidDel="00000000" w:rsidR="00000000" w:rsidRPr="00000000">
        <w:rPr>
          <w:rFonts w:ascii="Helvetica Neue" w:cs="Helvetica Neue" w:eastAsia="Helvetica Neue" w:hAnsi="Helvetica Neue"/>
          <w:sz w:val="14"/>
          <w:szCs w:val="14"/>
          <w:rtl w:val="0"/>
        </w:rPr>
        <w:tab/>
        <w:tab/>
        <w:t xml:space="preserve">:</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&lt;&lt;notelepon&gt;&gt;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Email</w:t>
      </w:r>
      <w:r w:rsidDel="00000000" w:rsidR="00000000" w:rsidRPr="00000000">
        <w:rPr>
          <w:rFonts w:ascii="Helvetica Neue" w:cs="Helvetica Neue" w:eastAsia="Helvetica Neue" w:hAnsi="Helvetica Neue"/>
          <w:sz w:val="14"/>
          <w:szCs w:val="14"/>
          <w:rtl w:val="0"/>
        </w:rPr>
        <w:tab/>
        <w:tab/>
        <w:t xml:space="preserve">: &lt;&lt;email&gt;&gt;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Dalam hal pemberitahuan kepada PIHAK KEDUA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Telepon/Hp</w:t>
      </w:r>
      <w:r w:rsidDel="00000000" w:rsidR="00000000" w:rsidRPr="00000000">
        <w:rPr>
          <w:rFonts w:ascii="Helvetica Neue" w:cs="Helvetica Neue" w:eastAsia="Helvetica Neue" w:hAnsi="Helvetica Neue"/>
          <w:sz w:val="14"/>
          <w:szCs w:val="14"/>
          <w:rtl w:val="0"/>
        </w:rPr>
        <w:tab/>
        <w:tab/>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+62 856-0836-5555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Email</w:t>
      </w:r>
      <w:r w:rsidDel="00000000" w:rsidR="00000000" w:rsidRPr="00000000">
        <w:rPr>
          <w:rFonts w:ascii="Helvetica Neue" w:cs="Helvetica Neue" w:eastAsia="Helvetica Neue" w:hAnsi="Helvetica Neue"/>
          <w:sz w:val="14"/>
          <w:szCs w:val="14"/>
          <w:rtl w:val="0"/>
        </w:rPr>
        <w:tab/>
        <w:tab/>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w:t>
      </w:r>
      <w:r w:rsidDel="00000000" w:rsidR="00000000" w:rsidRPr="00000000">
        <w:rPr>
          <w:rFonts w:ascii="Helvetica Neue" w:cs="Helvetica Neue" w:eastAsia="Helvetica Neue" w:hAnsi="Helvetica Neue"/>
          <w:sz w:val="14"/>
          <w:szCs w:val="14"/>
          <w:rtl w:val="0"/>
        </w:rPr>
        <w:t xml:space="preserve">syirkahkebaikanindonesia@gmail.com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perubahan alamat korespondensi resmi sebagaimana tertera dalam ayat (1) diatas harus diberitahukan terlebih dahulu kepada pihak lainnya paling lambat 3 (tiga) hari </w:t>
      </w:r>
      <w:r w:rsidDel="00000000" w:rsidR="00000000" w:rsidRPr="00000000">
        <w:rPr>
          <w:rFonts w:ascii="Helvetica Neue" w:cs="Helvetica Neue" w:eastAsia="Helvetica Neue" w:hAnsi="Helvetica Neue"/>
          <w:sz w:val="14"/>
          <w:szCs w:val="14"/>
          <w:rtl w:val="0"/>
        </w:rPr>
        <w:t xml:space="preserve">kalender</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sebelum perubahan tersebut dilakukan.</w:t>
      </w:r>
      <w:r w:rsidDel="00000000" w:rsidR="00000000" w:rsidRPr="00000000">
        <w:rPr>
          <w:rtl w:val="0"/>
        </w:rPr>
      </w:r>
    </w:p>
    <w:p w:rsidR="00000000" w:rsidDel="00000000" w:rsidP="00000000" w:rsidRDefault="00000000" w:rsidRPr="00000000" w14:paraId="00000061">
      <w:pPr>
        <w:spacing w:after="0" w:line="240" w:lineRule="auto"/>
        <w:jc w:val="center"/>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62">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PASAL 8</w:t>
      </w:r>
    </w:p>
    <w:p w:rsidR="00000000" w:rsidDel="00000000" w:rsidP="00000000" w:rsidRDefault="00000000" w:rsidRPr="00000000" w14:paraId="00000063">
      <w:pPr>
        <w:spacing w:after="0" w:line="240" w:lineRule="auto"/>
        <w:jc w:val="center"/>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PENYELESAIAN PERSELISIHAN</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Setiap Perselisihan atau perbedaan dalam bentuk apapun yang timbul antara PIHAK PERTAMA dan PIHAK KEDUA sehubungan dengan atau sebagai akibat dari adanya Perjanjian ini, maka akan diselesaikan secara musyawarah dengan tata cara sebagai berikut: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20"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Pihak yang merasa dirugikan kepentingannya mengirimkan surat permintaan musyawarah dilengkapi dengan uraian mengenai permasalahan dan pandangan pihak tersebut mengenai permasalahan yang timbul.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20"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PARA PIHAK sepakat bahwa tempat musyawarah ditetapkan </w:t>
      </w:r>
      <w:r w:rsidDel="00000000" w:rsidR="00000000" w:rsidRPr="00000000">
        <w:rPr>
          <w:rFonts w:ascii="Helvetica Neue" w:cs="Helvetica Neue" w:eastAsia="Helvetica Neue" w:hAnsi="Helvetica Neue"/>
          <w:sz w:val="14"/>
          <w:szCs w:val="14"/>
          <w:rtl w:val="0"/>
        </w:rPr>
        <w:t xml:space="preserve">di tempat</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kedudukan PIHAK PERTAMA.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20"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Musyawarah untuk menyelesaikan perselisihan atau perbedaan antara PARA PIHAK ditetapkan untuk waktu paling lama 7 (tujuh) hari </w:t>
      </w:r>
      <w:r w:rsidDel="00000000" w:rsidR="00000000" w:rsidRPr="00000000">
        <w:rPr>
          <w:rFonts w:ascii="Helvetica Neue" w:cs="Helvetica Neue" w:eastAsia="Helvetica Neue" w:hAnsi="Helvetica Neue"/>
          <w:sz w:val="14"/>
          <w:szCs w:val="14"/>
          <w:rtl w:val="0"/>
        </w:rPr>
        <w:t xml:space="preserve">kalender</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terhitung sejak surat permintaan musyawarah diterima oleh Pihak yang dimintakan untuk musyawarah.</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57"/>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2.</w:t>
        <w:tab/>
        <w:t xml:space="preserve">Musyawarah dianggap tidak mencapai kata sepakat apabila jangka waktu musyawarah terlewati tetapi tidak diperoleh mufakat atau apabila PARA PIHAK telah sepakat bahwa musyawarah tidak berhasil menghasilkan kemufakatan meskipun jangka waktu untuk bermusyawarah belum berakhir. Oleh karena itu, maka PARA PIHAK sepakat untuk memilih Domisili yang tetap dan umum </w:t>
      </w:r>
      <w:r w:rsidDel="00000000" w:rsidR="00000000" w:rsidRPr="00000000">
        <w:rPr>
          <w:rFonts w:ascii="Helvetica Neue" w:cs="Helvetica Neue" w:eastAsia="Helvetica Neue" w:hAnsi="Helvetica Neue"/>
          <w:sz w:val="14"/>
          <w:szCs w:val="14"/>
          <w:rtl w:val="0"/>
        </w:rPr>
        <w:t xml:space="preserve">di kantor</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Panitera Pengadilan Negeri di Makassar</w:t>
      </w:r>
      <w:r w:rsidDel="00000000" w:rsidR="00000000" w:rsidRPr="00000000">
        <w:rPr>
          <w:rFonts w:ascii="Helvetica Neue" w:cs="Helvetica Neue" w:eastAsia="Helvetica Neue" w:hAnsi="Helvetica Neue"/>
          <w:sz w:val="14"/>
          <w:szCs w:val="14"/>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57"/>
        <w:jc w:val="center"/>
        <w:rPr>
          <w:rFonts w:ascii="Helvetica Neue" w:cs="Helvetica Neue" w:eastAsia="Helvetica Neue" w:hAnsi="Helvetica Neue"/>
          <w:b w:val="1"/>
          <w:bCs w:val="1"/>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PASAL </w:t>
      </w:r>
      <w:r w:rsidDel="00000000" w:rsidR="00000000" w:rsidRPr="00000000">
        <w:rPr>
          <w:rFonts w:ascii="Helvetica Neue" w:cs="Helvetica Neue" w:eastAsia="Helvetica Neue" w:hAnsi="Helvetica Neue"/>
          <w:b w:val="1"/>
          <w:bCs w:val="1"/>
          <w:sz w:val="14"/>
          <w:szCs w:val="14"/>
          <w:rtl w:val="0"/>
        </w:rPr>
        <w:t xml:space="preserve">9</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57"/>
        <w:jc w:val="center"/>
        <w:rPr>
          <w:rFonts w:ascii="Helvetica Neue" w:cs="Helvetica Neue" w:eastAsia="Helvetica Neue" w:hAnsi="Helvetica Neue"/>
          <w:b w:val="1"/>
          <w:bCs w:val="1"/>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LAIN-LAIN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120" w:lineRule="auto"/>
        <w:ind w:left="0" w:right="0" w:firstLine="0"/>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Perjanjian ini dapat diakhiri bila mana terjadi salah satu hal dibawah ini, antara lain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09"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Telah berakhir jangka waktu perjanjian dan tidak diajukannya perpanjangan terhadap perjanjian ini.</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09"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Berakhir disebabkan peraturan perundang-undangan.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709" w:right="0" w:hanging="357"/>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Adanya cedera janji/wanprestasi sebagaimana diatur didalam Kitab Undang-Undang </w:t>
      </w:r>
      <w:r w:rsidDel="00000000" w:rsidR="00000000" w:rsidRPr="00000000">
        <w:rPr>
          <w:rFonts w:ascii="Helvetica Neue" w:cs="Helvetica Neue" w:eastAsia="Helvetica Neue" w:hAnsi="Helvetica Neue"/>
          <w:sz w:val="14"/>
          <w:szCs w:val="14"/>
          <w:rtl w:val="0"/>
        </w:rPr>
        <w:t xml:space="preserve">Hukum</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Perdata (Burgerlijk Wetboek)</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Perjanjian ini berlaku efektif sejak tanggal yang tertera pada bagian awal Perjanjian ini.</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Apabila masih terdapat hal-hal yang belum secara rinci dalam perjanjian ini, berdasarkan kesepakatan PARA PIHAK, dapat diajukan penambahan dan/atau pengurangan perjanjian yang dituangkan kedalam addendum perjanjian yang menjadi satu kesatuan dengan perjanjian dan tidak dapat dipisahkan.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Semua Kuasa dan wewenang yang diberikan dalam perjanjian ini merupakan bagian terpenting dan tidak terpisahkan dari Perjanjian dan tidak dapat ditarik atau dicabut kembali secara sepihak dan juga tidak menjadi berakhir atau terhapus jika pemberi kuasa atau yang memberi wewenang dibubarkan atau karena timbul peristiwa apapun dan PARA PIHAK dengan ini melepaskan dan menyatakan tidak berlaku atau mengesampingkan pasal 1813 dan pasal 1816 KUH Perdata.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Apabila terjadinya meninggal dunia dari salah satu Pihak, maka perjanjian tetap sah sesuai tenggang waktu kesepakatan , dan berlanjut kepada Ahli Waris Para Pihak sesuai aturan Hukum syariat Islam dan hukum Negara Kesatuan Republik Indonesia.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4" w:right="0" w:hanging="284"/>
        <w:jc w:val="both"/>
        <w:rPr>
          <w:rFonts w:ascii="Helvetica Neue" w:cs="Helvetica Neue" w:eastAsia="Helvetica Neue" w:hAnsi="Helvetica Neue"/>
          <w:i w:val="0"/>
          <w:iCs w:val="0"/>
          <w:smallCaps w:val="0"/>
          <w:strike w:val="0"/>
          <w:color w:val="000000"/>
          <w:sz w:val="14"/>
          <w:szCs w:val="14"/>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Judul pada setiap Pasal Perjanjian dipakai hanya untuk memudahkan membawa perjanjian karenanya judul tersebut tidak memberikan penafsiran apapun atas isi perjanjian.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6"/>
        <w:jc w:val="both"/>
        <w:rPr>
          <w:rFonts w:ascii="Helvetica Neue" w:cs="Helvetica Neue" w:eastAsia="Helvetica Neue" w:hAnsi="Helvetica Neue"/>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6"/>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Demikian Surat Perjanjian ini dibuat dan ditandatangani oleh PIHAK PERTAMA dan PIHAK KEDUA aslinya dalam 1 rangkap</w:t>
      </w:r>
      <w:r w:rsidDel="00000000" w:rsidR="00000000" w:rsidRPr="00000000">
        <w:rPr>
          <w:rFonts w:ascii="Helvetica Neue" w:cs="Helvetica Neue" w:eastAsia="Helvetica Neue" w:hAnsi="Helvetica Neue"/>
          <w:sz w:val="14"/>
          <w:szCs w:val="14"/>
          <w:rtl w:val="0"/>
        </w:rPr>
        <w:t xml:space="preserve"> file</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dibubuhi</w:t>
      </w:r>
      <w:r w:rsidDel="00000000" w:rsidR="00000000" w:rsidRPr="00000000">
        <w:rPr>
          <w:rFonts w:ascii="Helvetica Neue" w:cs="Helvetica Neue" w:eastAsia="Helvetica Neue" w:hAnsi="Helvetica Neue"/>
          <w:sz w:val="14"/>
          <w:szCs w:val="14"/>
          <w:rtl w:val="0"/>
        </w:rPr>
        <w:t xml:space="preserve"> E</w:t>
      </w:r>
      <w:r w:rsidDel="00000000" w:rsidR="00000000" w:rsidRPr="00000000">
        <w:rPr>
          <w:rFonts w:ascii="Helvetica Neue" w:cs="Helvetica Neue" w:eastAsia="Helvetica Neue" w:hAnsi="Helvetica Neue"/>
          <w:i w:val="0"/>
          <w:iCs w:val="0"/>
          <w:smallCaps w:val="0"/>
          <w:strike w:val="0"/>
          <w:color w:val="000000"/>
          <w:sz w:val="14"/>
          <w:szCs w:val="14"/>
          <w:u w:val="none"/>
          <w:shd w:fill="auto" w:val="clear"/>
          <w:vertAlign w:val="baseline"/>
          <w:rtl w:val="0"/>
        </w:rPr>
        <w:t xml:space="preserve"> meterai secukupnya, serta masing-masing mempunyai kekuatan hukum yang sama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 PIHAK PERTAMA,</w:t>
        <w:tab/>
        <w:tab/>
        <w:tab/>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6"/>
        <w:jc w:val="both"/>
        <w:rPr>
          <w:rFonts w:ascii="Helvetica Neue" w:cs="Helvetica Neue" w:eastAsia="Helvetica Neue" w:hAnsi="Helvetica Neue"/>
          <w:b w:val="1"/>
          <w:bCs w:val="1"/>
          <w:sz w:val="14"/>
          <w:szCs w:val="14"/>
        </w:rPr>
      </w:pPr>
      <w:r w:rsidDel="00000000" w:rsidR="00000000" w:rsidRPr="00000000">
        <w:rPr>
          <w:rtl w:val="0"/>
        </w:rPr>
      </w:r>
    </w:p>
    <w:p w:rsidR="00000000" w:rsidDel="00000000" w:rsidP="00000000" w:rsidRDefault="00000000" w:rsidRPr="00000000" w14:paraId="0000007C">
      <w:pPr>
        <w:tabs>
          <w:tab w:val="left" w:leader="none" w:pos="90"/>
        </w:tabs>
        <w:spacing w:after="0" w:line="240" w:lineRule="auto"/>
        <w:ind w:firstLine="6"/>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7D">
      <w:pPr>
        <w:tabs>
          <w:tab w:val="left" w:leader="none" w:pos="90"/>
        </w:tabs>
        <w:spacing w:after="0" w:line="240" w:lineRule="auto"/>
        <w:ind w:lef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7E">
      <w:pPr>
        <w:tabs>
          <w:tab w:val="left" w:leader="none" w:pos="90"/>
        </w:tabs>
        <w:spacing w:after="0" w:line="240" w:lineRule="auto"/>
        <w:ind w:lef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7F">
      <w:pPr>
        <w:tabs>
          <w:tab w:val="left" w:leader="none" w:pos="90"/>
        </w:tabs>
        <w:spacing w:after="0" w:line="240" w:lineRule="auto"/>
        <w:ind w:firstLine="6"/>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6"/>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0" w:firstLine="6"/>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 (&lt;&lt;nama&gt;&gt;)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8">
      <w:pPr>
        <w:tabs>
          <w:tab w:val="left" w:leader="none" w:pos="90"/>
        </w:tabs>
        <w:spacing w:after="0" w:line="240" w:lineRule="auto"/>
        <w:jc w:val="both"/>
        <w:rPr>
          <w:rFonts w:ascii="Helvetica Neue" w:cs="Helvetica Neue" w:eastAsia="Helvetica Neue" w:hAnsi="Helvetica Neue"/>
          <w:b w:val="1"/>
          <w:bCs w:val="1"/>
          <w:sz w:val="14"/>
          <w:szCs w:val="14"/>
        </w:rPr>
      </w:pPr>
      <w:r w:rsidDel="00000000" w:rsidR="00000000" w:rsidRPr="00000000">
        <w:rPr>
          <w:rFonts w:ascii="Helvetica Neue" w:cs="Helvetica Neue" w:eastAsia="Helvetica Neue" w:hAnsi="Helvetica Neue"/>
          <w:b w:val="1"/>
          <w:bCs w:val="1"/>
          <w:sz w:val="14"/>
          <w:szCs w:val="14"/>
          <w:rtl w:val="0"/>
        </w:rPr>
        <w:t xml:space="preserve"> PIHAK KEDUA,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283.4645669291342" w:righ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8F">
      <w:pPr>
        <w:tabs>
          <w:tab w:val="left" w:leader="none" w:pos="90"/>
        </w:tabs>
        <w:spacing w:after="0" w:line="240" w:lineRule="auto"/>
        <w:ind w:lef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90">
      <w:pPr>
        <w:tabs>
          <w:tab w:val="left" w:leader="none" w:pos="0"/>
        </w:tabs>
        <w:spacing w:after="0" w:line="240" w:lineRule="auto"/>
        <w:ind w:left="0" w:firstLine="0"/>
        <w:jc w:val="both"/>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91">
      <w:pPr>
        <w:tabs>
          <w:tab w:val="left" w:leader="none" w:pos="0"/>
        </w:tabs>
        <w:spacing w:after="0" w:line="240" w:lineRule="auto"/>
        <w:ind w:left="0" w:firstLine="0"/>
        <w:jc w:val="both"/>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 (MUHAMMAD AQRA WARDIANSYAH)</w:t>
      </w:r>
    </w:p>
    <w:sectPr>
      <w:headerReference r:id="rId6" w:type="default"/>
      <w:footerReference r:id="rId7" w:type="default"/>
      <w:pgSz w:h="16840" w:w="11907" w:orient="portrait"/>
      <w:pgMar w:bottom="720" w:top="720" w:left="720" w:right="720" w:header="1361" w:footer="850"/>
      <w:pgNumType w:start="1"/>
      <w:cols w:equalWidth="0" w:num="2">
        <w:col w:space="708" w:w="4879.5"/>
        <w:col w:space="0" w:w="487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-233360</wp:posOffset>
              </wp:positionH>
              <wp:positionV relativeFrom="paragraph">
                <wp:posOffset>157163</wp:posOffset>
              </wp:positionV>
              <wp:extent cx="2796433" cy="675329"/>
              <wp:effectExtent b="0" l="0" r="0" t="0"/>
              <wp:wrapNone/>
              <wp:docPr id="2" name=""/>
              <a:graphic>
                <a:graphicData uri="http://schemas.microsoft.com/office/word/2010/wordprocessingShape">
                  <wps:wsp>
                    <wps:cNvSpPr/>
                    <wps:cNvPr id="3" name="Shape 3"/>
                    <wps:spPr>
                      <a:xfrm>
                        <a:off x="3957309" y="3450987"/>
                        <a:ext cx="2777383" cy="6580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000000"/>
                              <w:sz w:val="13"/>
                              <w:u w:val="single"/>
                              <w:vertAlign w:val="baseline"/>
                            </w:rPr>
                            <w:t xml:space="preserve">Hubungi Kami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000000"/>
                              <w:sz w:val="13"/>
                              <w:u w:val="single"/>
                              <w:vertAlign w:val="baseline"/>
                            </w:rPr>
                          </w:r>
                          <w:r w:rsidDel="00000000" w:rsidR="00000000" w:rsidRPr="00000000">
                            <w:rPr>
                              <w:rFonts w:ascii="Helvetica Neue" w:cs="Helvetica Neue" w:eastAsia="Helvetica Neue" w:hAnsi="Helvetica Neue"/>
                              <w:b w:val="1"/>
                              <w:i w:val="0"/>
                              <w:smallCaps w:val="0"/>
                              <w:strike w:val="0"/>
                              <w:color w:val="000000"/>
                              <w:sz w:val="13"/>
                              <w:vertAlign w:val="baseline"/>
                            </w:rPr>
                            <w:t xml:space="preserve">Telepon		: </w:t>
                          </w:r>
                          <w:r w:rsidDel="00000000" w:rsidR="00000000" w:rsidRPr="00000000">
                            <w:rPr>
                              <w:rFonts w:ascii="Helvetica Neue" w:cs="Helvetica Neue" w:eastAsia="Helvetica Neue" w:hAnsi="Helvetica Neue"/>
                              <w:b w:val="1"/>
                              <w:i w:val="0"/>
                              <w:smallCaps w:val="0"/>
                              <w:strike w:val="0"/>
                              <w:color w:val="000000"/>
                              <w:sz w:val="14"/>
                              <w:vertAlign w:val="baseline"/>
                            </w:rPr>
                            <w:t xml:space="preserve">+62 856-0836-5555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000000"/>
                              <w:sz w:val="14"/>
                              <w:vertAlign w:val="baseline"/>
                            </w:rPr>
                          </w:r>
                          <w:r w:rsidDel="00000000" w:rsidR="00000000" w:rsidRPr="00000000">
                            <w:rPr>
                              <w:rFonts w:ascii="Helvetica Neue" w:cs="Helvetica Neue" w:eastAsia="Helvetica Neue" w:hAnsi="Helvetica Neue"/>
                              <w:b w:val="1"/>
                              <w:i w:val="0"/>
                              <w:smallCaps w:val="0"/>
                              <w:strike w:val="0"/>
                              <w:color w:val="000000"/>
                              <w:sz w:val="13"/>
                              <w:vertAlign w:val="baseline"/>
                            </w:rPr>
                            <w:t xml:space="preserve">Email		: </w:t>
                          </w:r>
                          <w:r w:rsidDel="00000000" w:rsidR="00000000" w:rsidRPr="00000000">
                            <w:rPr>
                              <w:rFonts w:ascii="Helvetica Neue" w:cs="Helvetica Neue" w:eastAsia="Helvetica Neue" w:hAnsi="Helvetica Neue"/>
                              <w:b w:val="1"/>
                              <w:i w:val="0"/>
                              <w:smallCaps w:val="0"/>
                              <w:strike w:val="0"/>
                              <w:color w:val="000000"/>
                              <w:sz w:val="13"/>
                              <w:vertAlign w:val="baseline"/>
                            </w:rPr>
                            <w:t xml:space="preserve">syirkahkebaikanindonesia@gmail.com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000000"/>
                              <w:sz w:val="13"/>
                              <w:vertAlign w:val="baseline"/>
                            </w:rPr>
                          </w:r>
                          <w:r w:rsidDel="00000000" w:rsidR="00000000" w:rsidRPr="00000000">
                            <w:rPr>
                              <w:rFonts w:ascii="Helvetica Neue" w:cs="Helvetica Neue" w:eastAsia="Helvetica Neue" w:hAnsi="Helvetica Neue"/>
                              <w:b w:val="1"/>
                              <w:i w:val="0"/>
                              <w:smallCaps w:val="0"/>
                              <w:strike w:val="0"/>
                              <w:color w:val="000000"/>
                              <w:sz w:val="13"/>
                              <w:vertAlign w:val="baseline"/>
                            </w:rPr>
                            <w:t xml:space="preserve">Instagram		: @makongsi.capital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000000"/>
                              <w:sz w:val="13"/>
                              <w:vertAlign w:val="baseline"/>
                            </w:rPr>
                          </w:r>
                          <w:r w:rsidDel="00000000" w:rsidR="00000000" w:rsidRPr="00000000">
                            <w:rPr>
                              <w:rFonts w:ascii="Helvetica Neue" w:cs="Helvetica Neue" w:eastAsia="Helvetica Neue" w:hAnsi="Helvetica Neue"/>
                              <w:b w:val="1"/>
                              <w:i w:val="0"/>
                              <w:smallCaps w:val="0"/>
                              <w:strike w:val="0"/>
                              <w:color w:val="000000"/>
                              <w:sz w:val="13"/>
                              <w:vertAlign w:val="baseline"/>
                            </w:rPr>
                            <w:t xml:space="preserve">Kantor		: Jl. Kijang No.34A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-233360</wp:posOffset>
              </wp:positionH>
              <wp:positionV relativeFrom="paragraph">
                <wp:posOffset>157163</wp:posOffset>
              </wp:positionV>
              <wp:extent cx="2796433" cy="675329"/>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96433" cy="675329"/>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-838198</wp:posOffset>
          </wp:positionH>
          <wp:positionV relativeFrom="paragraph">
            <wp:posOffset>0</wp:posOffset>
          </wp:positionV>
          <wp:extent cx="8172450" cy="646610"/>
          <wp:effectExtent b="9525" l="9525" r="9525" t="9525"/>
          <wp:wrapNone/>
          <wp:docPr descr="A white line on a black background&#10;&#10;Description automatically generated" id="3" name="image2.png"/>
          <a:graphic>
            <a:graphicData uri="http://schemas.openxmlformats.org/drawingml/2006/picture">
              <pic:pic>
                <pic:nvPicPr>
                  <pic:cNvPr descr="A white line on a black background&#10;&#10;Description automatically generated" id="0" name="image2.png"/>
                  <pic:cNvPicPr preferRelativeResize="0"/>
                </pic:nvPicPr>
                <pic:blipFill>
                  <a:blip r:embed="rId2"/>
                  <a:srcRect b="0" l="4821" r="0" t="17212"/>
                  <a:stretch>
                    <a:fillRect/>
                  </a:stretch>
                </pic:blipFill>
                <pic:spPr>
                  <a:xfrm>
                    <a:off x="0" y="0"/>
                    <a:ext cx="8172450" cy="646610"/>
                  </a:xfrm>
                  <a:prstGeom prst="rect"/>
                  <a:ln w="9525">
                    <a:solidFill>
                      <a:srgbClr val="FFFFFF"/>
                    </a:solidFill>
                    <a:prstDash val="solid"/>
                  </a:ln>
                </pic:spPr>
              </pic:pic>
            </a:graphicData>
          </a:graphic>
        </wp:anchor>
      </w:drawing>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4119563</wp:posOffset>
              </wp:positionH>
              <wp:positionV relativeFrom="paragraph">
                <wp:posOffset>80963</wp:posOffset>
              </wp:positionV>
              <wp:extent cx="2956459" cy="628650"/>
              <wp:effectExtent b="0" l="0" r="0" t="0"/>
              <wp:wrapNone/>
              <wp:docPr id="1" name=""/>
              <a:graphic>
                <a:graphicData uri="http://schemas.microsoft.com/office/word/2010/wordprocessingShape">
                  <wps:wsp>
                    <wps:cNvSpPr/>
                    <wps:cNvPr id="2" name="Shape 2"/>
                    <wps:spPr>
                      <a:xfrm>
                        <a:off x="3877296" y="3475200"/>
                        <a:ext cx="2937409" cy="6096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Helvetica Neue" w:cs="Helvetica Neue" w:eastAsia="Helvetica Neue" w:hAnsi="Helvetica Neue"/>
                              <w:b w:val="1"/>
                              <w:i w:val="1"/>
                              <w:smallCaps w:val="0"/>
                              <w:strike w:val="0"/>
                              <w:color w:val="000000"/>
                              <w:sz w:val="14"/>
                              <w:vertAlign w:val="baseline"/>
                            </w:rPr>
                            <w:t xml:space="preserve">Fathonah Dalam Berinvestasi, Sidiq Dalam Perkataan,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Helvetica Neue" w:cs="Helvetica Neue" w:eastAsia="Helvetica Neue" w:hAnsi="Helvetica Neue"/>
                              <w:b w:val="1"/>
                              <w:i w:val="1"/>
                              <w:smallCaps w:val="0"/>
                              <w:strike w:val="0"/>
                              <w:color w:val="000000"/>
                              <w:sz w:val="14"/>
                              <w:vertAlign w:val="baseline"/>
                            </w:rPr>
                          </w:r>
                          <w:r w:rsidDel="00000000" w:rsidR="00000000" w:rsidRPr="00000000">
                            <w:rPr>
                              <w:rFonts w:ascii="Helvetica Neue" w:cs="Helvetica Neue" w:eastAsia="Helvetica Neue" w:hAnsi="Helvetica Neue"/>
                              <w:b w:val="1"/>
                              <w:i w:val="1"/>
                              <w:smallCaps w:val="0"/>
                              <w:strike w:val="0"/>
                              <w:color w:val="000000"/>
                              <w:sz w:val="14"/>
                              <w:vertAlign w:val="baseline"/>
                            </w:rPr>
                            <w:t xml:space="preserve">dan Amanah Dalam Menjalankan Tanggung Jawab</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4119563</wp:posOffset>
              </wp:positionH>
              <wp:positionV relativeFrom="paragraph">
                <wp:posOffset>80963</wp:posOffset>
              </wp:positionV>
              <wp:extent cx="2956459" cy="62865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956459" cy="6286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555.5905511811022"/>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2841788</wp:posOffset>
          </wp:positionH>
          <wp:positionV relativeFrom="paragraph">
            <wp:posOffset>-749934</wp:posOffset>
          </wp:positionV>
          <wp:extent cx="962025" cy="73526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025" cy="73526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114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080" w:hanging="360"/>
      </w:pPr>
      <w:rPr/>
    </w:lvl>
    <w:lvl w:ilvl="1">
      <w:start w:val="1"/>
      <w:numFmt w:val="decimal"/>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i w:val="0"/>
        <w:i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371" w:hanging="360"/>
      </w:pPr>
      <w:rPr/>
    </w:lvl>
    <w:lvl w:ilvl="1">
      <w:start w:val="1"/>
      <w:numFmt w:val="lowerLetter"/>
      <w:lvlText w:val="%2."/>
      <w:lvlJc w:val="left"/>
      <w:pPr>
        <w:ind w:left="4091" w:hanging="360"/>
      </w:pPr>
      <w:rPr/>
    </w:lvl>
    <w:lvl w:ilvl="2">
      <w:start w:val="1"/>
      <w:numFmt w:val="lowerRoman"/>
      <w:lvlText w:val="%3."/>
      <w:lvlJc w:val="right"/>
      <w:pPr>
        <w:ind w:left="4811" w:hanging="180"/>
      </w:pPr>
      <w:rPr/>
    </w:lvl>
    <w:lvl w:ilvl="3">
      <w:start w:val="1"/>
      <w:numFmt w:val="decimal"/>
      <w:lvlText w:val="%4."/>
      <w:lvlJc w:val="left"/>
      <w:pPr>
        <w:ind w:left="5531" w:hanging="360"/>
      </w:pPr>
      <w:rPr/>
    </w:lvl>
    <w:lvl w:ilvl="4">
      <w:start w:val="1"/>
      <w:numFmt w:val="lowerLetter"/>
      <w:lvlText w:val="%5."/>
      <w:lvlJc w:val="left"/>
      <w:pPr>
        <w:ind w:left="6251" w:hanging="360"/>
      </w:pPr>
      <w:rPr/>
    </w:lvl>
    <w:lvl w:ilvl="5">
      <w:start w:val="1"/>
      <w:numFmt w:val="lowerRoman"/>
      <w:lvlText w:val="%6."/>
      <w:lvlJc w:val="right"/>
      <w:pPr>
        <w:ind w:left="6971" w:hanging="180"/>
      </w:pPr>
      <w:rPr/>
    </w:lvl>
    <w:lvl w:ilvl="6">
      <w:start w:val="1"/>
      <w:numFmt w:val="decimal"/>
      <w:lvlText w:val="%7."/>
      <w:lvlJc w:val="left"/>
      <w:pPr>
        <w:ind w:left="7691" w:hanging="360"/>
      </w:pPr>
      <w:rPr/>
    </w:lvl>
    <w:lvl w:ilvl="7">
      <w:start w:val="1"/>
      <w:numFmt w:val="lowerLetter"/>
      <w:lvlText w:val="%8."/>
      <w:lvlJc w:val="left"/>
      <w:pPr>
        <w:ind w:left="8411" w:hanging="360"/>
      </w:pPr>
      <w:rPr/>
    </w:lvl>
    <w:lvl w:ilvl="8">
      <w:start w:val="1"/>
      <w:numFmt w:val="lowerRoman"/>
      <w:lvlText w:val="%9."/>
      <w:lvlJc w:val="right"/>
      <w:pPr>
        <w:ind w:left="913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eefcc89d3c534ad79d276990b476f18b</vt:lpwstr>
  </property>
</Properties>
</file>