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thiết kế:</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với các mô hình máy Pos có trên thị trường, thì nhóm muốn đặt mục tiêu thiết kế là một máy gọi món mà khách hàng có thể tự mình gọi món mà không cần đến sự hỗ trợ từ người phục vụ. Cũng như có lợi thế của một hệ thống nhúng cho việc gọi món thay vì dùng các hệ điều hành thông dụng như Android, Windows,... là sẽ hoạt động ổn định và ít tốn tài nguyên hơn do không có các tác vụ chạy ngầm khác như các hệ điều hành trên.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sẻ dữ liệu nhiều máy:</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nhân rộng hệ thống là việc cần thiết để ứng dụng hệ thống vào sử dụng thực tế. Và để thực hiện nó, việc nâng cấp chức năng chia sẻ dữ liệu giữa nhiều máy là cần thiết. Để làm điều đó, cần thêm chức năng nhận diện đơn hàng từ máy nào khởi tạo đơn, cũng như cần đảm bảo mọi máy có thể truy cập vào cơ sở dữ liệu kho để khách hàng có thể thấy được mình có thể gọi món nào.</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khối:</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67125" cy="3914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7125" cy="3914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